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B9D23" w14:textId="77777777" w:rsidR="00CB41F7" w:rsidRDefault="00CB41F7" w:rsidP="00CB41F7">
      <w:pPr>
        <w:suppressAutoHyphens w:val="0"/>
        <w:spacing w:before="120" w:after="120"/>
        <w:jc w:val="center"/>
        <w:outlineLvl w:val="1"/>
        <w:rPr>
          <w:rFonts w:eastAsia="Calibri"/>
          <w:b/>
          <w:bCs/>
          <w:caps/>
          <w:color w:val="auto"/>
          <w:sz w:val="28"/>
          <w:szCs w:val="40"/>
          <w:lang w:eastAsia="en-US"/>
        </w:rPr>
      </w:pPr>
    </w:p>
    <w:p w14:paraId="13D8454C" w14:textId="30108E01" w:rsidR="002E1611" w:rsidRPr="00CB41F7" w:rsidRDefault="002E1611" w:rsidP="00CB41F7">
      <w:pPr>
        <w:suppressAutoHyphens w:val="0"/>
        <w:spacing w:before="120" w:after="120"/>
        <w:jc w:val="center"/>
        <w:outlineLvl w:val="1"/>
        <w:rPr>
          <w:rFonts w:eastAsia="Calibri"/>
          <w:b/>
          <w:bCs/>
          <w:caps/>
          <w:color w:val="000000" w:themeColor="text1"/>
          <w:sz w:val="32"/>
          <w:szCs w:val="32"/>
          <w:lang w:eastAsia="en-US"/>
        </w:rPr>
      </w:pPr>
      <w:r w:rsidRPr="00CB41F7">
        <w:rPr>
          <w:rFonts w:eastAsia="Calibri"/>
          <w:b/>
          <w:bCs/>
          <w:caps/>
          <w:color w:val="000000" w:themeColor="text1"/>
          <w:sz w:val="32"/>
          <w:szCs w:val="32"/>
          <w:lang w:eastAsia="en-US"/>
        </w:rPr>
        <w:t xml:space="preserve">INFORME DE </w:t>
      </w:r>
      <w:r w:rsidR="001569EC">
        <w:rPr>
          <w:rFonts w:eastAsia="Calibri"/>
          <w:b/>
          <w:bCs/>
          <w:caps/>
          <w:color w:val="000000" w:themeColor="text1"/>
          <w:sz w:val="32"/>
          <w:szCs w:val="32"/>
          <w:lang w:eastAsia="en-US"/>
        </w:rPr>
        <w:t>seguimento</w:t>
      </w:r>
    </w:p>
    <w:p w14:paraId="6AE73891" w14:textId="77777777" w:rsidR="00CB41F7" w:rsidRDefault="00CB41F7" w:rsidP="00CB41F7">
      <w:pPr>
        <w:suppressAutoHyphens w:val="0"/>
        <w:spacing w:before="120" w:after="120"/>
        <w:jc w:val="center"/>
        <w:outlineLvl w:val="1"/>
        <w:rPr>
          <w:rFonts w:eastAsia="Calibri"/>
          <w:b/>
          <w:bCs/>
          <w:caps/>
          <w:color w:val="auto"/>
          <w:sz w:val="28"/>
          <w:szCs w:val="40"/>
          <w:lang w:eastAsia="en-US"/>
        </w:rPr>
      </w:pPr>
    </w:p>
    <w:p w14:paraId="4F40BB91" w14:textId="1D1F06BC" w:rsidR="003A5A2B" w:rsidRPr="0004389C" w:rsidRDefault="00845188" w:rsidP="003A5A2B">
      <w:pPr>
        <w:suppressAutoHyphens w:val="0"/>
        <w:spacing w:before="120" w:after="120"/>
        <w:jc w:val="center"/>
        <w:outlineLvl w:val="1"/>
        <w:rPr>
          <w:rFonts w:eastAsia="Calibri"/>
          <w:b/>
          <w:bCs/>
          <w:caps/>
          <w:color w:val="0070C0"/>
          <w:sz w:val="40"/>
          <w:szCs w:val="40"/>
          <w:lang w:eastAsia="en-US"/>
        </w:rPr>
      </w:pPr>
      <w:r w:rsidRPr="0004389C">
        <w:rPr>
          <w:rFonts w:eastAsia="Calibri"/>
          <w:b/>
          <w:bCs/>
          <w:caps/>
          <w:color w:val="0070C0"/>
          <w:sz w:val="40"/>
          <w:szCs w:val="40"/>
          <w:lang w:eastAsia="en-US"/>
        </w:rPr>
        <w:t>2024</w:t>
      </w:r>
    </w:p>
    <w:p w14:paraId="016894C1" w14:textId="77777777" w:rsidR="003A5A2B" w:rsidRPr="00EB14A4" w:rsidRDefault="003A5A2B" w:rsidP="003A5A2B">
      <w:pPr>
        <w:suppressAutoHyphens w:val="0"/>
        <w:spacing w:before="120" w:after="120"/>
        <w:jc w:val="center"/>
        <w:outlineLvl w:val="1"/>
        <w:rPr>
          <w:rFonts w:eastAsia="Calibri"/>
          <w:b/>
          <w:bCs/>
          <w:caps/>
          <w:color w:val="auto"/>
          <w:sz w:val="28"/>
          <w:szCs w:val="40"/>
          <w:lang w:eastAsia="en-US"/>
        </w:rPr>
      </w:pPr>
    </w:p>
    <w:p w14:paraId="0AF65C74" w14:textId="77777777" w:rsidR="001569EC" w:rsidRPr="00CB41F7" w:rsidRDefault="001569EC" w:rsidP="001569EC">
      <w:pPr>
        <w:suppressAutoHyphens w:val="0"/>
        <w:spacing w:before="120" w:after="120"/>
        <w:jc w:val="center"/>
        <w:outlineLvl w:val="1"/>
        <w:rPr>
          <w:rFonts w:eastAsia="Calibri"/>
          <w:b/>
          <w:bCs/>
          <w:caps/>
          <w:color w:val="0070C0"/>
          <w:sz w:val="28"/>
          <w:szCs w:val="40"/>
          <w:lang w:eastAsia="en-US"/>
        </w:rPr>
      </w:pPr>
      <w:r>
        <w:rPr>
          <w:rFonts w:eastAsia="Calibri"/>
          <w:b/>
          <w:bCs/>
          <w:caps/>
          <w:color w:val="0070C0"/>
          <w:sz w:val="28"/>
          <w:szCs w:val="40"/>
          <w:lang w:eastAsia="en-US"/>
        </w:rPr>
        <w:t>CURSOS</w:t>
      </w:r>
      <w:r w:rsidRPr="00CB41F7">
        <w:rPr>
          <w:rFonts w:eastAsia="Calibri"/>
          <w:b/>
          <w:bCs/>
          <w:caps/>
          <w:color w:val="0070C0"/>
          <w:sz w:val="28"/>
          <w:szCs w:val="40"/>
          <w:lang w:eastAsia="en-US"/>
        </w:rPr>
        <w:t xml:space="preserve"> académico</w:t>
      </w:r>
      <w:r>
        <w:rPr>
          <w:rFonts w:eastAsia="Calibri"/>
          <w:b/>
          <w:bCs/>
          <w:caps/>
          <w:color w:val="0070C0"/>
          <w:sz w:val="28"/>
          <w:szCs w:val="40"/>
          <w:lang w:eastAsia="en-US"/>
        </w:rPr>
        <w:t>S</w:t>
      </w:r>
    </w:p>
    <w:p w14:paraId="284575B4" w14:textId="332FEA92" w:rsidR="001569EC" w:rsidRPr="00CB41F7" w:rsidRDefault="001569EC" w:rsidP="001569EC">
      <w:pPr>
        <w:suppressAutoHyphens w:val="0"/>
        <w:spacing w:before="120" w:after="120"/>
        <w:jc w:val="center"/>
        <w:outlineLvl w:val="1"/>
        <w:rPr>
          <w:rFonts w:eastAsia="Calibri"/>
          <w:bCs/>
          <w:caps/>
          <w:color w:val="0070C0"/>
          <w:sz w:val="32"/>
          <w:szCs w:val="32"/>
          <w:lang w:eastAsia="en-US"/>
        </w:rPr>
      </w:pPr>
      <w:r w:rsidRPr="00CB41F7">
        <w:rPr>
          <w:rFonts w:eastAsia="Calibri"/>
          <w:bCs/>
          <w:caps/>
          <w:color w:val="0070C0"/>
          <w:sz w:val="32"/>
          <w:szCs w:val="32"/>
          <w:lang w:eastAsia="en-US"/>
        </w:rPr>
        <w:t>201</w:t>
      </w:r>
      <w:r>
        <w:rPr>
          <w:rFonts w:eastAsia="Calibri"/>
          <w:bCs/>
          <w:caps/>
          <w:color w:val="0070C0"/>
          <w:sz w:val="32"/>
          <w:szCs w:val="32"/>
          <w:lang w:eastAsia="en-US"/>
        </w:rPr>
        <w:t>8</w:t>
      </w:r>
      <w:r w:rsidRPr="00CB41F7">
        <w:rPr>
          <w:rFonts w:eastAsia="Calibri"/>
          <w:bCs/>
          <w:caps/>
          <w:color w:val="0070C0"/>
          <w:sz w:val="32"/>
          <w:szCs w:val="32"/>
          <w:lang w:eastAsia="en-US"/>
        </w:rPr>
        <w:t>/1</w:t>
      </w:r>
      <w:r>
        <w:rPr>
          <w:rFonts w:eastAsia="Calibri"/>
          <w:bCs/>
          <w:caps/>
          <w:color w:val="0070C0"/>
          <w:sz w:val="32"/>
          <w:szCs w:val="32"/>
          <w:lang w:eastAsia="en-US"/>
        </w:rPr>
        <w:t>9</w:t>
      </w:r>
      <w:r w:rsidRPr="00CB41F7">
        <w:rPr>
          <w:rFonts w:eastAsia="Calibri"/>
          <w:bCs/>
          <w:caps/>
          <w:color w:val="0070C0"/>
          <w:sz w:val="32"/>
          <w:szCs w:val="32"/>
          <w:lang w:eastAsia="en-US"/>
        </w:rPr>
        <w:t xml:space="preserve"> - 20</w:t>
      </w:r>
      <w:r>
        <w:rPr>
          <w:rFonts w:eastAsia="Calibri"/>
          <w:bCs/>
          <w:caps/>
          <w:color w:val="0070C0"/>
          <w:sz w:val="32"/>
          <w:szCs w:val="32"/>
          <w:lang w:eastAsia="en-US"/>
        </w:rPr>
        <w:t>22</w:t>
      </w:r>
      <w:r w:rsidRPr="00CB41F7">
        <w:rPr>
          <w:rFonts w:eastAsia="Calibri"/>
          <w:bCs/>
          <w:caps/>
          <w:color w:val="0070C0"/>
          <w:sz w:val="32"/>
          <w:szCs w:val="32"/>
          <w:lang w:eastAsia="en-US"/>
        </w:rPr>
        <w:t>/</w:t>
      </w:r>
      <w:r>
        <w:rPr>
          <w:rFonts w:eastAsia="Calibri"/>
          <w:bCs/>
          <w:caps/>
          <w:color w:val="0070C0"/>
          <w:sz w:val="32"/>
          <w:szCs w:val="32"/>
          <w:lang w:eastAsia="en-US"/>
        </w:rPr>
        <w:t>23</w:t>
      </w:r>
      <w:r w:rsidRPr="00CB41F7">
        <w:rPr>
          <w:rFonts w:eastAsia="Calibri"/>
          <w:bCs/>
          <w:caps/>
          <w:color w:val="0070C0"/>
          <w:sz w:val="32"/>
          <w:szCs w:val="32"/>
          <w:lang w:eastAsia="en-US"/>
        </w:rPr>
        <w:t xml:space="preserve"> </w:t>
      </w:r>
    </w:p>
    <w:p w14:paraId="6BBEE061" w14:textId="77777777" w:rsidR="00CB41F7" w:rsidRPr="00CB41F7" w:rsidRDefault="00CB41F7" w:rsidP="00CB41F7">
      <w:pPr>
        <w:suppressAutoHyphens w:val="0"/>
        <w:spacing w:before="120" w:after="120"/>
        <w:jc w:val="center"/>
        <w:outlineLvl w:val="1"/>
        <w:rPr>
          <w:rFonts w:eastAsia="Calibri"/>
          <w:b/>
          <w:bCs/>
          <w:caps/>
          <w:color w:val="0070C0"/>
          <w:sz w:val="28"/>
          <w:szCs w:val="40"/>
          <w:lang w:eastAsia="en-US"/>
        </w:rPr>
      </w:pPr>
    </w:p>
    <w:p w14:paraId="14B2CB9F" w14:textId="77777777" w:rsidR="003B3FB3" w:rsidRPr="008E7DB4" w:rsidRDefault="00CB41F7" w:rsidP="00CB41F7">
      <w:pPr>
        <w:suppressAutoHyphens w:val="0"/>
        <w:spacing w:before="120" w:after="120"/>
        <w:jc w:val="center"/>
        <w:outlineLvl w:val="1"/>
        <w:rPr>
          <w:rFonts w:eastAsia="Calibri"/>
          <w:b/>
          <w:bCs/>
          <w:caps/>
          <w:color w:val="000000" w:themeColor="text1"/>
          <w:sz w:val="36"/>
          <w:szCs w:val="36"/>
          <w:lang w:eastAsia="en-US"/>
        </w:rPr>
      </w:pPr>
      <w:r w:rsidRPr="008E7DB4">
        <w:rPr>
          <w:rFonts w:eastAsia="Calibri"/>
          <w:b/>
          <w:bCs/>
          <w:caps/>
          <w:color w:val="000000" w:themeColor="text1"/>
          <w:sz w:val="36"/>
          <w:szCs w:val="36"/>
          <w:lang w:eastAsia="en-US"/>
        </w:rPr>
        <w:t xml:space="preserve">ESCOLA INTERNACIONAL DE DOUTORAMENTO </w:t>
      </w:r>
    </w:p>
    <w:p w14:paraId="2A3A5945" w14:textId="77777777" w:rsidR="00CB41F7" w:rsidRPr="008E7DB4" w:rsidRDefault="00CB41F7" w:rsidP="00CB41F7">
      <w:pPr>
        <w:suppressAutoHyphens w:val="0"/>
        <w:spacing w:before="120" w:after="120"/>
        <w:jc w:val="center"/>
        <w:outlineLvl w:val="1"/>
        <w:rPr>
          <w:rFonts w:eastAsia="Calibri"/>
          <w:b/>
          <w:bCs/>
          <w:caps/>
          <w:color w:val="000000" w:themeColor="text1"/>
          <w:sz w:val="36"/>
          <w:szCs w:val="36"/>
          <w:lang w:eastAsia="en-US"/>
        </w:rPr>
      </w:pPr>
      <w:r w:rsidRPr="008E7DB4">
        <w:rPr>
          <w:rFonts w:eastAsia="Calibri"/>
          <w:b/>
          <w:bCs/>
          <w:caps/>
          <w:color w:val="000000" w:themeColor="text1"/>
          <w:sz w:val="36"/>
          <w:szCs w:val="36"/>
          <w:lang w:eastAsia="en-US"/>
        </w:rPr>
        <w:t>UNIVERSIDADE DE VIGO</w:t>
      </w:r>
    </w:p>
    <w:p w14:paraId="1B7F82FC" w14:textId="77777777" w:rsidR="00CB41F7" w:rsidRDefault="00CB41F7" w:rsidP="00CB41F7">
      <w:pPr>
        <w:suppressAutoHyphens w:val="0"/>
        <w:spacing w:before="120" w:after="120"/>
        <w:jc w:val="center"/>
        <w:outlineLvl w:val="1"/>
        <w:rPr>
          <w:rFonts w:eastAsia="Calibri"/>
          <w:b/>
          <w:bCs/>
          <w:caps/>
          <w:color w:val="auto"/>
          <w:sz w:val="28"/>
          <w:szCs w:val="40"/>
          <w:lang w:eastAsia="en-US"/>
        </w:rPr>
      </w:pPr>
    </w:p>
    <w:tbl>
      <w:tblPr>
        <w:tblW w:w="9834"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278"/>
        <w:gridCol w:w="5556"/>
      </w:tblGrid>
      <w:tr w:rsidR="002E1611" w:rsidRPr="00FE1213" w14:paraId="362ED64C" w14:textId="77777777" w:rsidTr="00CB41F7">
        <w:trPr>
          <w:trHeight w:val="437"/>
          <w:jc w:val="center"/>
        </w:trPr>
        <w:tc>
          <w:tcPr>
            <w:tcW w:w="9834" w:type="dxa"/>
            <w:gridSpan w:val="2"/>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14:paraId="05D0CC00" w14:textId="77777777" w:rsidR="002E1611" w:rsidRPr="00FE1213" w:rsidRDefault="002E1611" w:rsidP="002E1611">
            <w:pPr>
              <w:numPr>
                <w:ilvl w:val="2"/>
                <w:numId w:val="2"/>
              </w:numPr>
              <w:suppressAutoHyphens w:val="0"/>
              <w:contextualSpacing/>
              <w:jc w:val="center"/>
              <w:rPr>
                <w:rFonts w:cs="Arial"/>
                <w:b/>
                <w:bCs/>
                <w:color w:val="auto"/>
                <w:szCs w:val="24"/>
              </w:rPr>
            </w:pPr>
            <w:r>
              <w:rPr>
                <w:rFonts w:cs="Arial"/>
                <w:b/>
                <w:color w:val="auto"/>
                <w:szCs w:val="24"/>
              </w:rPr>
              <w:t>DATOS DO PROGRAMA</w:t>
            </w:r>
          </w:p>
        </w:tc>
      </w:tr>
      <w:tr w:rsidR="002E1611" w:rsidRPr="00FE1213" w14:paraId="5CDD1B6F"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DDFE139"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DENOMINA</w:t>
            </w:r>
            <w:r>
              <w:rPr>
                <w:rFonts w:cs="Arial"/>
                <w:b/>
                <w:bCs/>
                <w:color w:val="auto"/>
                <w:sz w:val="16"/>
                <w:szCs w:val="16"/>
              </w:rPr>
              <w:t>CIÓN DO PROGRAMA</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0D029B6" w14:textId="72C4BBD6" w:rsidR="002E1611" w:rsidRPr="001569EC" w:rsidRDefault="00427BE5" w:rsidP="001529EC">
            <w:pPr>
              <w:spacing w:line="288" w:lineRule="auto"/>
              <w:jc w:val="both"/>
              <w:rPr>
                <w:rFonts w:cs="Arial"/>
                <w:bCs/>
                <w:color w:val="auto"/>
                <w:sz w:val="18"/>
                <w:szCs w:val="18"/>
              </w:rPr>
            </w:pPr>
            <w:r w:rsidRPr="001569EC">
              <w:rPr>
                <w:rFonts w:cs="Arial"/>
                <w:bCs/>
                <w:color w:val="auto"/>
                <w:sz w:val="18"/>
                <w:szCs w:val="18"/>
              </w:rPr>
              <w:t xml:space="preserve">PD en </w:t>
            </w:r>
            <w:r w:rsidR="001A03A1" w:rsidRPr="001A03A1">
              <w:rPr>
                <w:rFonts w:cs="Arial"/>
                <w:bCs/>
                <w:color w:val="auto"/>
                <w:sz w:val="18"/>
                <w:szCs w:val="18"/>
              </w:rPr>
              <w:t>ORDENACIÓN JURÍDICA DEL MERCADO</w:t>
            </w:r>
            <w:r w:rsidR="001A03A1">
              <w:rPr>
                <w:rFonts w:cs="Arial"/>
                <w:bCs/>
                <w:color w:val="auto"/>
                <w:sz w:val="18"/>
                <w:szCs w:val="18"/>
              </w:rPr>
              <w:t xml:space="preserve"> (OXM)</w:t>
            </w:r>
          </w:p>
        </w:tc>
      </w:tr>
      <w:tr w:rsidR="002E1611" w:rsidRPr="00FE1213" w14:paraId="41BAB937"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97255E1" w14:textId="77777777" w:rsidR="002E1611" w:rsidRPr="00FE1213" w:rsidRDefault="002E1611" w:rsidP="001529EC">
            <w:pPr>
              <w:spacing w:line="288" w:lineRule="auto"/>
              <w:rPr>
                <w:rFonts w:cs="Arial"/>
                <w:b/>
                <w:bCs/>
                <w:color w:val="auto"/>
                <w:sz w:val="16"/>
                <w:szCs w:val="16"/>
              </w:rPr>
            </w:pPr>
            <w:r w:rsidRPr="00FE1213">
              <w:rPr>
                <w:rFonts w:cs="Arial"/>
                <w:b/>
                <w:color w:val="auto"/>
                <w:sz w:val="16"/>
                <w:szCs w:val="16"/>
              </w:rPr>
              <w:t>UNIVERSIDADE RESPONSABLE ADMINISTRATIVA</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556970" w14:textId="77777777" w:rsidR="002E1611" w:rsidRPr="001569EC" w:rsidRDefault="00EC6B3C" w:rsidP="001529EC">
            <w:pPr>
              <w:spacing w:line="288" w:lineRule="auto"/>
              <w:jc w:val="both"/>
              <w:rPr>
                <w:rFonts w:cs="Arial"/>
                <w:bCs/>
                <w:color w:val="auto"/>
                <w:sz w:val="18"/>
                <w:szCs w:val="18"/>
              </w:rPr>
            </w:pPr>
            <w:r w:rsidRPr="001569EC">
              <w:rPr>
                <w:rFonts w:cs="Arial"/>
                <w:bCs/>
                <w:color w:val="auto"/>
                <w:sz w:val="18"/>
                <w:szCs w:val="18"/>
              </w:rPr>
              <w:t>UNIVERSIDADE DE VIGO</w:t>
            </w:r>
          </w:p>
        </w:tc>
      </w:tr>
      <w:tr w:rsidR="002E1611" w:rsidRPr="00FE1213" w14:paraId="5D09C282" w14:textId="77777777" w:rsidTr="00CB41F7">
        <w:trPr>
          <w:trHeight w:val="787"/>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360506B" w14:textId="77777777" w:rsidR="002E1611" w:rsidRPr="00FE1213" w:rsidRDefault="002E1611" w:rsidP="001529EC">
            <w:pPr>
              <w:spacing w:line="288" w:lineRule="auto"/>
              <w:rPr>
                <w:rFonts w:cs="Arial"/>
                <w:b/>
                <w:color w:val="auto"/>
                <w:sz w:val="16"/>
                <w:szCs w:val="16"/>
              </w:rPr>
            </w:pPr>
            <w:r>
              <w:rPr>
                <w:rFonts w:cs="Arial"/>
                <w:b/>
                <w:color w:val="auto"/>
                <w:sz w:val="16"/>
                <w:szCs w:val="16"/>
              </w:rPr>
              <w:t xml:space="preserve">EN CASO DE PROGRAMAS </w:t>
            </w:r>
            <w:r w:rsidRPr="00FE1213">
              <w:rPr>
                <w:rFonts w:cs="Arial"/>
                <w:b/>
                <w:color w:val="auto"/>
                <w:sz w:val="16"/>
                <w:szCs w:val="16"/>
              </w:rPr>
              <w:t>INTERUNIVERSITARIOS, UNIVERSIDADE/S PARTICIPANTE/S</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0F9DFC2" w14:textId="5D20D67D" w:rsidR="002E1611" w:rsidRPr="001569EC" w:rsidRDefault="000D233B" w:rsidP="001529EC">
            <w:pPr>
              <w:spacing w:line="288" w:lineRule="auto"/>
              <w:jc w:val="both"/>
              <w:rPr>
                <w:rFonts w:cs="Arial"/>
                <w:bCs/>
                <w:color w:val="auto"/>
                <w:sz w:val="18"/>
                <w:szCs w:val="18"/>
              </w:rPr>
            </w:pPr>
            <w:r>
              <w:rPr>
                <w:rFonts w:cs="Arial"/>
                <w:bCs/>
                <w:color w:val="auto"/>
                <w:sz w:val="18"/>
                <w:szCs w:val="18"/>
              </w:rPr>
              <w:t>-</w:t>
            </w:r>
            <w:r w:rsidR="001A03A1">
              <w:rPr>
                <w:rFonts w:cs="Arial"/>
                <w:bCs/>
                <w:color w:val="auto"/>
                <w:sz w:val="18"/>
                <w:szCs w:val="18"/>
              </w:rPr>
              <w:t>-------------</w:t>
            </w:r>
          </w:p>
        </w:tc>
      </w:tr>
      <w:tr w:rsidR="002E1611" w:rsidRPr="00FE1213" w14:paraId="41D5D6EE"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A77D56F"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CENTRO/ESCOLA RESPONSABLE</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243E5DB" w14:textId="77777777" w:rsidR="002E1611" w:rsidRPr="001569EC" w:rsidRDefault="00AC3887" w:rsidP="00EC6B3C">
            <w:pPr>
              <w:spacing w:line="288" w:lineRule="auto"/>
              <w:jc w:val="both"/>
              <w:rPr>
                <w:rFonts w:cs="Arial"/>
                <w:bCs/>
                <w:color w:val="auto"/>
                <w:sz w:val="18"/>
                <w:szCs w:val="18"/>
              </w:rPr>
            </w:pPr>
            <w:r w:rsidRPr="001569EC">
              <w:rPr>
                <w:rFonts w:cs="Arial"/>
                <w:bCs/>
                <w:color w:val="auto"/>
                <w:sz w:val="18"/>
                <w:szCs w:val="18"/>
              </w:rPr>
              <w:t>E</w:t>
            </w:r>
            <w:r w:rsidR="00EC6B3C" w:rsidRPr="001569EC">
              <w:rPr>
                <w:rFonts w:cs="Arial"/>
                <w:bCs/>
                <w:color w:val="auto"/>
                <w:sz w:val="18"/>
                <w:szCs w:val="18"/>
              </w:rPr>
              <w:t xml:space="preserve">SCOLA INTERNACIONAL DE DOUTORAMENTO </w:t>
            </w:r>
            <w:r w:rsidRPr="001569EC">
              <w:rPr>
                <w:rFonts w:cs="Arial"/>
                <w:bCs/>
                <w:color w:val="auto"/>
                <w:sz w:val="18"/>
                <w:szCs w:val="18"/>
              </w:rPr>
              <w:t>(E</w:t>
            </w:r>
            <w:r w:rsidR="00EC6B3C" w:rsidRPr="001569EC">
              <w:rPr>
                <w:rFonts w:cs="Arial"/>
                <w:bCs/>
                <w:color w:val="auto"/>
                <w:sz w:val="18"/>
                <w:szCs w:val="18"/>
              </w:rPr>
              <w:t>IDO</w:t>
            </w:r>
            <w:r w:rsidRPr="001569EC">
              <w:rPr>
                <w:rFonts w:cs="Arial"/>
                <w:bCs/>
                <w:color w:val="auto"/>
                <w:sz w:val="18"/>
                <w:szCs w:val="18"/>
              </w:rPr>
              <w:t>)</w:t>
            </w:r>
          </w:p>
        </w:tc>
      </w:tr>
      <w:tr w:rsidR="002E1611" w:rsidRPr="00FE1213" w14:paraId="32D95ACB"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A3302B" w14:textId="77777777" w:rsidR="002E1611" w:rsidRPr="00FE1213" w:rsidRDefault="002E1611" w:rsidP="001529EC">
            <w:pPr>
              <w:spacing w:line="288" w:lineRule="auto"/>
              <w:rPr>
                <w:color w:val="auto"/>
              </w:rPr>
            </w:pPr>
            <w:r w:rsidRPr="00FE1213">
              <w:rPr>
                <w:rFonts w:cs="Arial"/>
                <w:b/>
                <w:bCs/>
                <w:color w:val="auto"/>
                <w:sz w:val="16"/>
                <w:szCs w:val="16"/>
              </w:rPr>
              <w:t>CENTRO/S PARTICIPANTES</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54DA898" w14:textId="77777777" w:rsidR="002E1611" w:rsidRDefault="001A03A1" w:rsidP="001529EC">
            <w:pPr>
              <w:spacing w:line="288" w:lineRule="auto"/>
              <w:jc w:val="both"/>
              <w:rPr>
                <w:rFonts w:cs="Arial"/>
                <w:bCs/>
                <w:color w:val="auto"/>
                <w:sz w:val="18"/>
                <w:szCs w:val="18"/>
              </w:rPr>
            </w:pPr>
            <w:r>
              <w:rPr>
                <w:rFonts w:cs="Arial"/>
                <w:bCs/>
                <w:color w:val="auto"/>
                <w:sz w:val="18"/>
                <w:szCs w:val="18"/>
              </w:rPr>
              <w:t>FACULTAD DE CIENCIAS JURÍDICAS Y DEL TRABAJO</w:t>
            </w:r>
          </w:p>
          <w:p w14:paraId="667BB4F0" w14:textId="75DE0C66" w:rsidR="001A03A1" w:rsidRPr="001569EC" w:rsidRDefault="001A03A1" w:rsidP="001529EC">
            <w:pPr>
              <w:spacing w:line="288" w:lineRule="auto"/>
              <w:jc w:val="both"/>
              <w:rPr>
                <w:rFonts w:cs="Arial"/>
                <w:bCs/>
                <w:color w:val="auto"/>
                <w:sz w:val="18"/>
                <w:szCs w:val="18"/>
              </w:rPr>
            </w:pPr>
            <w:r>
              <w:rPr>
                <w:rFonts w:cs="Arial"/>
                <w:bCs/>
                <w:color w:val="auto"/>
                <w:sz w:val="18"/>
                <w:szCs w:val="18"/>
              </w:rPr>
              <w:t>FACULTAD DE DERECHO</w:t>
            </w:r>
          </w:p>
        </w:tc>
      </w:tr>
      <w:tr w:rsidR="002E1611" w:rsidRPr="00FE1213" w14:paraId="0CDBA2EF"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7CDE09" w14:textId="77777777" w:rsidR="002E1611" w:rsidRPr="00FE1213" w:rsidRDefault="002E1611" w:rsidP="001529EC">
            <w:pPr>
              <w:spacing w:line="288" w:lineRule="auto"/>
              <w:rPr>
                <w:rFonts w:cs="Arial"/>
                <w:b/>
                <w:bCs/>
                <w:color w:val="auto"/>
                <w:sz w:val="16"/>
                <w:szCs w:val="16"/>
              </w:rPr>
            </w:pPr>
            <w:r w:rsidRPr="00FE1213">
              <w:rPr>
                <w:rFonts w:cs="Arial"/>
                <w:b/>
                <w:color w:val="auto"/>
                <w:sz w:val="16"/>
                <w:szCs w:val="16"/>
              </w:rPr>
              <w:t>CÓDIGOS ISCED</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C5ED343" w14:textId="471A7284" w:rsidR="002E1611" w:rsidRPr="001569EC" w:rsidRDefault="001A03A1" w:rsidP="001529EC">
            <w:pPr>
              <w:spacing w:line="288" w:lineRule="auto"/>
              <w:jc w:val="both"/>
              <w:rPr>
                <w:rFonts w:cs="Arial"/>
                <w:bCs/>
                <w:color w:val="auto"/>
                <w:sz w:val="18"/>
                <w:szCs w:val="18"/>
              </w:rPr>
            </w:pPr>
            <w:r>
              <w:rPr>
                <w:rFonts w:cs="Arial"/>
                <w:bCs/>
                <w:color w:val="auto"/>
                <w:sz w:val="18"/>
                <w:szCs w:val="18"/>
              </w:rPr>
              <w:t>DERECHO</w:t>
            </w:r>
          </w:p>
        </w:tc>
      </w:tr>
      <w:tr w:rsidR="002E1611" w:rsidRPr="00FE1213" w14:paraId="0F9C33C7"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1066C63"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CURSO DE IMPLANTACIÓN</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E78E955" w14:textId="4CC10334" w:rsidR="002E1611" w:rsidRPr="001569EC" w:rsidRDefault="001569EC" w:rsidP="00DC4C29">
            <w:pPr>
              <w:spacing w:line="288" w:lineRule="auto"/>
              <w:jc w:val="both"/>
              <w:rPr>
                <w:rFonts w:cs="Arial"/>
                <w:bCs/>
                <w:color w:val="auto"/>
                <w:sz w:val="18"/>
                <w:szCs w:val="18"/>
              </w:rPr>
            </w:pPr>
            <w:r w:rsidRPr="001569EC">
              <w:rPr>
                <w:rFonts w:cs="Arial"/>
                <w:bCs/>
                <w:color w:val="auto"/>
                <w:sz w:val="18"/>
                <w:szCs w:val="18"/>
              </w:rPr>
              <w:t>2013/14</w:t>
            </w:r>
          </w:p>
        </w:tc>
      </w:tr>
      <w:tr w:rsidR="002E1611" w:rsidRPr="00FE1213" w14:paraId="0F51CAC0" w14:textId="77777777" w:rsidTr="00CB41F7">
        <w:trPr>
          <w:trHeight w:val="611"/>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7B2139"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 xml:space="preserve">DATA ACREDITACIÓN EX ANTE </w:t>
            </w:r>
          </w:p>
          <w:p w14:paraId="6CB66FEE"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(VERIFICACIÓN)</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F0F0C7" w14:textId="0BB2A8D4" w:rsidR="002E1611" w:rsidRPr="001569EC" w:rsidRDefault="001A03A1" w:rsidP="004228EC">
            <w:pPr>
              <w:spacing w:line="288" w:lineRule="auto"/>
              <w:jc w:val="both"/>
              <w:rPr>
                <w:rFonts w:cs="Arial"/>
                <w:bCs/>
                <w:color w:val="auto"/>
                <w:sz w:val="18"/>
                <w:szCs w:val="18"/>
              </w:rPr>
            </w:pPr>
            <w:r>
              <w:rPr>
                <w:rFonts w:cs="Arial"/>
                <w:bCs/>
                <w:color w:val="auto"/>
                <w:sz w:val="18"/>
                <w:szCs w:val="18"/>
              </w:rPr>
              <w:t>29</w:t>
            </w:r>
            <w:r w:rsidR="001569EC" w:rsidRPr="001569EC">
              <w:rPr>
                <w:rFonts w:cs="Arial"/>
                <w:bCs/>
                <w:color w:val="auto"/>
                <w:sz w:val="18"/>
                <w:szCs w:val="18"/>
              </w:rPr>
              <w:t>/</w:t>
            </w:r>
            <w:r>
              <w:rPr>
                <w:rFonts w:cs="Arial"/>
                <w:bCs/>
                <w:color w:val="auto"/>
                <w:sz w:val="18"/>
                <w:szCs w:val="18"/>
              </w:rPr>
              <w:t>09</w:t>
            </w:r>
            <w:r w:rsidR="001569EC" w:rsidRPr="001569EC">
              <w:rPr>
                <w:rFonts w:cs="Arial"/>
                <w:bCs/>
                <w:color w:val="auto"/>
                <w:sz w:val="18"/>
                <w:szCs w:val="18"/>
              </w:rPr>
              <w:t>/2013</w:t>
            </w:r>
          </w:p>
        </w:tc>
      </w:tr>
      <w:tr w:rsidR="002E1611" w:rsidRPr="00FE1213" w14:paraId="219E6939" w14:textId="77777777" w:rsidTr="00CB41F7">
        <w:trPr>
          <w:trHeight w:val="611"/>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FDBF407"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 xml:space="preserve">DATA RENOVACIÓN ACREDITACIÓN </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2D86EF" w14:textId="5B35BAD4" w:rsidR="002E1611" w:rsidRPr="001569EC" w:rsidRDefault="001569EC" w:rsidP="001529EC">
            <w:pPr>
              <w:spacing w:line="288" w:lineRule="auto"/>
              <w:jc w:val="both"/>
              <w:rPr>
                <w:rFonts w:cs="Arial"/>
                <w:bCs/>
                <w:color w:val="auto"/>
                <w:sz w:val="18"/>
                <w:szCs w:val="18"/>
              </w:rPr>
            </w:pPr>
            <w:r>
              <w:rPr>
                <w:rFonts w:cs="Arial"/>
                <w:bCs/>
                <w:color w:val="auto"/>
                <w:sz w:val="18"/>
                <w:szCs w:val="18"/>
              </w:rPr>
              <w:t>01/07/2020</w:t>
            </w:r>
          </w:p>
        </w:tc>
      </w:tr>
    </w:tbl>
    <w:p w14:paraId="553786D9" w14:textId="77777777" w:rsidR="002E1611" w:rsidRPr="00FE1213" w:rsidRDefault="002E1611" w:rsidP="002E1611">
      <w:pPr>
        <w:rPr>
          <w:color w:val="auto"/>
        </w:rPr>
      </w:pPr>
    </w:p>
    <w:p w14:paraId="4E3D1630" w14:textId="77777777" w:rsidR="002E1611" w:rsidRPr="00FE1213" w:rsidRDefault="002E1611" w:rsidP="002E1611">
      <w:pPr>
        <w:jc w:val="both"/>
        <w:rPr>
          <w:b/>
          <w:color w:val="auto"/>
          <w:sz w:val="18"/>
          <w:szCs w:val="18"/>
        </w:rPr>
      </w:pPr>
    </w:p>
    <w:p w14:paraId="2BAF5D52" w14:textId="24455BF0" w:rsidR="00BF610D" w:rsidRDefault="00BF610D" w:rsidP="00BF610D">
      <w:pPr>
        <w:rPr>
          <w:color w:val="0070C0"/>
          <w:sz w:val="18"/>
          <w:szCs w:val="18"/>
        </w:rPr>
      </w:pPr>
      <w:r w:rsidRPr="00845188">
        <w:rPr>
          <w:color w:val="auto"/>
          <w:sz w:val="18"/>
          <w:szCs w:val="18"/>
        </w:rPr>
        <w:t xml:space="preserve">Aprobado pola CAPD o día </w:t>
      </w:r>
      <w:r w:rsidR="001A03A1">
        <w:rPr>
          <w:color w:val="0070C0"/>
          <w:sz w:val="18"/>
          <w:szCs w:val="18"/>
        </w:rPr>
        <w:t>05</w:t>
      </w:r>
      <w:r w:rsidRPr="00845188">
        <w:rPr>
          <w:color w:val="0070C0"/>
          <w:sz w:val="18"/>
          <w:szCs w:val="18"/>
        </w:rPr>
        <w:t xml:space="preserve"> </w:t>
      </w:r>
      <w:r w:rsidRPr="00845188">
        <w:rPr>
          <w:color w:val="auto"/>
          <w:sz w:val="18"/>
          <w:szCs w:val="18"/>
        </w:rPr>
        <w:t xml:space="preserve">de </w:t>
      </w:r>
      <w:r w:rsidR="00B52B84">
        <w:rPr>
          <w:color w:val="0070C0"/>
          <w:sz w:val="18"/>
          <w:szCs w:val="18"/>
        </w:rPr>
        <w:t>Junio</w:t>
      </w:r>
      <w:r w:rsidRPr="00845188">
        <w:rPr>
          <w:color w:val="auto"/>
          <w:sz w:val="18"/>
          <w:szCs w:val="18"/>
        </w:rPr>
        <w:t xml:space="preserve"> de 202</w:t>
      </w:r>
      <w:r w:rsidRPr="00845188">
        <w:rPr>
          <w:color w:val="0070C0"/>
          <w:sz w:val="18"/>
          <w:szCs w:val="18"/>
        </w:rPr>
        <w:t>4</w:t>
      </w:r>
    </w:p>
    <w:p w14:paraId="4E01832A" w14:textId="77777777" w:rsidR="00BF610D" w:rsidRPr="00845188" w:rsidRDefault="00BF610D" w:rsidP="00BF610D">
      <w:pPr>
        <w:rPr>
          <w:color w:val="auto"/>
          <w:sz w:val="18"/>
          <w:szCs w:val="18"/>
        </w:rPr>
      </w:pPr>
    </w:p>
    <w:p w14:paraId="5B610409" w14:textId="31AC5DC8" w:rsidR="00AC3887" w:rsidRPr="00845188" w:rsidRDefault="00AC3887" w:rsidP="00AC3887">
      <w:pPr>
        <w:rPr>
          <w:color w:val="auto"/>
          <w:sz w:val="18"/>
          <w:szCs w:val="18"/>
        </w:rPr>
      </w:pPr>
      <w:r w:rsidRPr="00845188">
        <w:rPr>
          <w:color w:val="auto"/>
          <w:sz w:val="18"/>
          <w:szCs w:val="18"/>
        </w:rPr>
        <w:t>Validado pola Comisión de Calidade da E</w:t>
      </w:r>
      <w:r w:rsidR="00BF610D">
        <w:rPr>
          <w:color w:val="auto"/>
          <w:sz w:val="18"/>
          <w:szCs w:val="18"/>
        </w:rPr>
        <w:t xml:space="preserve">ido </w:t>
      </w:r>
      <w:r w:rsidRPr="00845188">
        <w:rPr>
          <w:color w:val="auto"/>
          <w:sz w:val="18"/>
          <w:szCs w:val="18"/>
        </w:rPr>
        <w:t xml:space="preserve">da UVigo o día </w:t>
      </w:r>
      <w:r w:rsidRPr="00845188">
        <w:rPr>
          <w:color w:val="0070C0"/>
          <w:sz w:val="18"/>
          <w:szCs w:val="18"/>
        </w:rPr>
        <w:t xml:space="preserve">DD </w:t>
      </w:r>
      <w:r w:rsidRPr="00845188">
        <w:rPr>
          <w:color w:val="auto"/>
          <w:sz w:val="18"/>
          <w:szCs w:val="18"/>
        </w:rPr>
        <w:t xml:space="preserve">de </w:t>
      </w:r>
      <w:r w:rsidR="00BF610D">
        <w:rPr>
          <w:color w:val="0070C0"/>
          <w:sz w:val="18"/>
          <w:szCs w:val="18"/>
        </w:rPr>
        <w:t>xuño</w:t>
      </w:r>
      <w:r w:rsidRPr="00845188">
        <w:rPr>
          <w:color w:val="auto"/>
          <w:sz w:val="18"/>
          <w:szCs w:val="18"/>
        </w:rPr>
        <w:t xml:space="preserve"> de 202</w:t>
      </w:r>
      <w:r w:rsidR="00845188" w:rsidRPr="00845188">
        <w:rPr>
          <w:color w:val="0070C0"/>
          <w:sz w:val="18"/>
          <w:szCs w:val="18"/>
        </w:rPr>
        <w:t>4</w:t>
      </w:r>
    </w:p>
    <w:p w14:paraId="33E4A4B6" w14:textId="77777777" w:rsidR="00AC3887" w:rsidRPr="00845188" w:rsidRDefault="00AC3887" w:rsidP="00AC3887">
      <w:pPr>
        <w:rPr>
          <w:color w:val="auto"/>
          <w:sz w:val="18"/>
          <w:szCs w:val="18"/>
        </w:rPr>
      </w:pPr>
    </w:p>
    <w:p w14:paraId="54D2315B" w14:textId="77777777" w:rsidR="00475121" w:rsidRDefault="00475121" w:rsidP="002E1611">
      <w:pPr>
        <w:rPr>
          <w:b/>
          <w:color w:val="auto"/>
          <w:sz w:val="18"/>
          <w:szCs w:val="18"/>
        </w:rPr>
      </w:pPr>
    </w:p>
    <w:p w14:paraId="1EBC58A9" w14:textId="77777777" w:rsidR="00475121" w:rsidRDefault="00475121" w:rsidP="002E1611">
      <w:pPr>
        <w:rPr>
          <w:b/>
          <w:color w:val="auto"/>
          <w:sz w:val="18"/>
          <w:szCs w:val="18"/>
        </w:rPr>
      </w:pPr>
    </w:p>
    <w:p w14:paraId="43E2150A" w14:textId="77777777" w:rsidR="00F11E91" w:rsidRDefault="00F11E91" w:rsidP="002E1611">
      <w:pPr>
        <w:rPr>
          <w:b/>
          <w:color w:val="auto"/>
          <w:sz w:val="18"/>
          <w:szCs w:val="18"/>
        </w:rPr>
      </w:pPr>
    </w:p>
    <w:tbl>
      <w:tblPr>
        <w:tblW w:w="8931"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Pr>
      <w:tblGrid>
        <w:gridCol w:w="8931"/>
      </w:tblGrid>
      <w:tr w:rsidR="002E1611" w:rsidRPr="00FE1213" w14:paraId="71E5DB8F" w14:textId="77777777" w:rsidTr="009D5567">
        <w:trPr>
          <w:jc w:val="center"/>
        </w:trPr>
        <w:tc>
          <w:tcPr>
            <w:tcW w:w="8931" w:type="dxa"/>
            <w:tcBorders>
              <w:top w:val="single" w:sz="4" w:space="0" w:color="A6A6A6"/>
              <w:left w:val="single" w:sz="4" w:space="0" w:color="A6A6A6"/>
              <w:bottom w:val="single" w:sz="6" w:space="0" w:color="A6A6A6"/>
              <w:right w:val="single" w:sz="6" w:space="0" w:color="A6A6A6"/>
            </w:tcBorders>
            <w:shd w:val="clear" w:color="auto" w:fill="C6D9F1"/>
            <w:tcMar>
              <w:left w:w="108" w:type="dxa"/>
            </w:tcMar>
            <w:vAlign w:val="center"/>
          </w:tcPr>
          <w:p w14:paraId="79FD6806" w14:textId="77777777" w:rsidR="002E1611" w:rsidRPr="00FE1213" w:rsidRDefault="002E1611" w:rsidP="002E1611">
            <w:pPr>
              <w:numPr>
                <w:ilvl w:val="2"/>
                <w:numId w:val="2"/>
              </w:numPr>
              <w:suppressAutoHyphens w:val="0"/>
              <w:contextualSpacing/>
              <w:jc w:val="both"/>
              <w:rPr>
                <w:b/>
                <w:color w:val="auto"/>
                <w:szCs w:val="24"/>
              </w:rPr>
            </w:pPr>
            <w:r w:rsidRPr="00FE1213">
              <w:rPr>
                <w:b/>
                <w:color w:val="auto"/>
                <w:szCs w:val="24"/>
              </w:rPr>
              <w:t>CUMPRIMENTO DO PROXECTO ESTABLECIDO</w:t>
            </w:r>
          </w:p>
          <w:p w14:paraId="098C9968" w14:textId="77777777" w:rsidR="002E1611" w:rsidRPr="00FE1213" w:rsidRDefault="002E1611" w:rsidP="001529EC">
            <w:pPr>
              <w:suppressAutoHyphens w:val="0"/>
              <w:ind w:left="360"/>
              <w:contextualSpacing/>
              <w:jc w:val="both"/>
              <w:rPr>
                <w:b/>
                <w:color w:val="auto"/>
              </w:rPr>
            </w:pPr>
          </w:p>
        </w:tc>
      </w:tr>
      <w:tr w:rsidR="002E1611" w:rsidRPr="009D5567" w14:paraId="13BDE4C8" w14:textId="77777777" w:rsidTr="009D5567">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E7E6E6" w:themeFill="background2"/>
            <w:tcMar>
              <w:left w:w="108" w:type="dxa"/>
            </w:tcMar>
          </w:tcPr>
          <w:p w14:paraId="1A24E04F" w14:textId="77777777" w:rsidR="002E1611" w:rsidRPr="009D5567" w:rsidRDefault="002E1611" w:rsidP="001529EC">
            <w:pPr>
              <w:spacing w:line="360" w:lineRule="auto"/>
              <w:jc w:val="both"/>
              <w:rPr>
                <w:b/>
                <w:color w:val="auto"/>
              </w:rPr>
            </w:pPr>
            <w:r w:rsidRPr="009D5567">
              <w:rPr>
                <w:b/>
                <w:color w:val="auto"/>
              </w:rPr>
              <w:t>DIMENSIÓN 1. A XESTIÓN DO PROGRAMA</w:t>
            </w:r>
          </w:p>
        </w:tc>
      </w:tr>
      <w:tr w:rsidR="002E1611" w:rsidRPr="00FE1213" w14:paraId="2099DB15"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8DB3E2"/>
            <w:tcMar>
              <w:left w:w="108" w:type="dxa"/>
            </w:tcMar>
          </w:tcPr>
          <w:p w14:paraId="76FE9B54" w14:textId="77777777" w:rsidR="002E1611" w:rsidRPr="00FE1213" w:rsidRDefault="002E1611" w:rsidP="001529EC">
            <w:pPr>
              <w:spacing w:line="360" w:lineRule="auto"/>
              <w:jc w:val="both"/>
              <w:rPr>
                <w:color w:val="auto"/>
                <w:sz w:val="16"/>
                <w:szCs w:val="16"/>
              </w:rPr>
            </w:pPr>
            <w:r w:rsidRPr="00FE1213">
              <w:rPr>
                <w:rFonts w:cs="Verdana"/>
                <w:b/>
                <w:bCs/>
                <w:color w:val="auto"/>
                <w:sz w:val="16"/>
                <w:szCs w:val="16"/>
              </w:rPr>
              <w:t>CRITERIO 1. ORGANIZACIÓN E DESENVOLVEMENTO: O programa de dout</w:t>
            </w:r>
            <w:r w:rsidR="009E18D2">
              <w:rPr>
                <w:rFonts w:cs="Verdana"/>
                <w:b/>
                <w:bCs/>
                <w:color w:val="auto"/>
                <w:sz w:val="16"/>
                <w:szCs w:val="16"/>
              </w:rPr>
              <w:t>oramento implantouse de acordo coa</w:t>
            </w:r>
            <w:r w:rsidRPr="00FE1213">
              <w:rPr>
                <w:rFonts w:cs="Verdana"/>
                <w:b/>
                <w:bCs/>
                <w:color w:val="auto"/>
                <w:sz w:val="16"/>
                <w:szCs w:val="16"/>
              </w:rPr>
              <w:t>s condicións establecidas na memoria verificada e, no seu caso, nas súas respectivas modificacións.</w:t>
            </w:r>
          </w:p>
        </w:tc>
      </w:tr>
      <w:tr w:rsidR="002E1611" w:rsidRPr="00FE1213" w14:paraId="5E7EE5BD"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497667F4" w14:textId="77777777" w:rsidR="002E1611" w:rsidRPr="00202214" w:rsidRDefault="002E1611" w:rsidP="001529EC">
            <w:pPr>
              <w:spacing w:line="360" w:lineRule="auto"/>
              <w:jc w:val="both"/>
              <w:rPr>
                <w:color w:val="auto"/>
                <w:sz w:val="16"/>
                <w:szCs w:val="16"/>
              </w:rPr>
            </w:pPr>
            <w:r w:rsidRPr="00202214">
              <w:rPr>
                <w:rFonts w:cs="Verdana"/>
                <w:color w:val="auto"/>
                <w:sz w:val="16"/>
                <w:szCs w:val="16"/>
              </w:rPr>
              <w:t>1.1.- O programa mantén o interese académico e está actualizado segundo os requisitos da disciplina e dos avances científicos e tecnolóxicos. Os cambios introducidos no programa e que non se someteran a modificación non alteran o nivel 4 do MECES e permitiron a súa actualización de acordo cos requisitos da disciplina.</w:t>
            </w:r>
          </w:p>
        </w:tc>
      </w:tr>
      <w:tr w:rsidR="002E1611" w:rsidRPr="00FE1213" w14:paraId="60FBA430"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4540654B"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527ABBB9" w14:textId="77777777" w:rsidR="002E1611" w:rsidRPr="00FE1213"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O perfil de egreso do programa mantén a súa relevancia e está actualizado segundo os requisitos do seu ámbito, tendo en conta os avances científic</w:t>
            </w:r>
            <w:r>
              <w:rPr>
                <w:color w:val="auto"/>
                <w:sz w:val="16"/>
                <w:szCs w:val="16"/>
              </w:rPr>
              <w:t>os e tecnolóxicos da disciplina.</w:t>
            </w:r>
          </w:p>
          <w:p w14:paraId="49807B01" w14:textId="77777777" w:rsidR="002E1611" w:rsidRPr="00FE1213"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Imbricación do programa na estr</w:t>
            </w:r>
            <w:r>
              <w:rPr>
                <w:color w:val="auto"/>
                <w:sz w:val="16"/>
                <w:szCs w:val="16"/>
              </w:rPr>
              <w:t>atexia de I+D+i da Universidade.</w:t>
            </w:r>
          </w:p>
        </w:tc>
      </w:tr>
      <w:tr w:rsidR="002E1611" w:rsidRPr="00FE1213" w14:paraId="551FBB5E"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4ABBC905" w14:textId="77777777" w:rsidR="00B52B84" w:rsidRDefault="00B52B84" w:rsidP="001529EC">
            <w:pPr>
              <w:spacing w:line="360" w:lineRule="auto"/>
              <w:jc w:val="both"/>
              <w:rPr>
                <w:rFonts w:cs="Verdana"/>
                <w:b/>
                <w:bCs/>
                <w:iCs/>
                <w:color w:val="auto"/>
                <w:sz w:val="16"/>
                <w:szCs w:val="16"/>
              </w:rPr>
            </w:pPr>
          </w:p>
          <w:p w14:paraId="30D6A293" w14:textId="13E4C73A"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49DF9DE3" w14:textId="77777777" w:rsidR="009226B2" w:rsidRPr="00851E82" w:rsidRDefault="000C1657" w:rsidP="009226B2">
            <w:pPr>
              <w:spacing w:line="360" w:lineRule="auto"/>
              <w:jc w:val="both"/>
              <w:rPr>
                <w:rFonts w:cs="Verdana"/>
                <w:bCs/>
                <w:iCs/>
                <w:color w:val="auto"/>
                <w:sz w:val="16"/>
                <w:szCs w:val="16"/>
              </w:rPr>
            </w:pPr>
            <w:r w:rsidRPr="000C1657">
              <w:rPr>
                <w:color w:val="auto"/>
                <w:sz w:val="16"/>
                <w:szCs w:val="16"/>
                <w:lang w:val="es-ES"/>
              </w:rPr>
              <w:t>El programa mantiene plena actualidad toda vez que sus líneas de investigación y su naturaleza de programa del ámbito jurídico están directamente relacionadas con los principales retos de una sociedad moderna en una economía de mercado. El Derecho tiene que contribuir a resolver los problemas y a proporcionar soluciones sociales pacíficas. En este sentido, los objetivos del programa se formularon con estas premisas y todos los desarrollos del mismo, representados, sobre todo por las temáticas de las investigaciones que se están desarrollando, permiten afirmar la mencionada actualidad. Esta reflexión se basa fundamentalmente en los temas de tesis doctorales que se han defendido o que están en fase de elaboración. La doble naturaleza del fenómeno jurídico, con aspectos de clara durabilidad o inmutables y aspectos permanentemente mutables, exige que la investigación discurra muy cercana a la producción jurídica y a la realidad social y económica. Esta es una cualidad del programa merced al acierto de sus líneas de investigación y/o temas de producción científica.</w:t>
            </w:r>
          </w:p>
          <w:p w14:paraId="237098E9" w14:textId="22B8E92E" w:rsidR="001529EC" w:rsidRPr="000C1657" w:rsidRDefault="000C1657" w:rsidP="000C1657">
            <w:pPr>
              <w:spacing w:line="360" w:lineRule="auto"/>
              <w:jc w:val="both"/>
              <w:rPr>
                <w:color w:val="auto"/>
                <w:sz w:val="16"/>
                <w:szCs w:val="16"/>
                <w:lang w:val="es-ES"/>
              </w:rPr>
            </w:pPr>
            <w:r w:rsidRPr="000C1657">
              <w:rPr>
                <w:color w:val="auto"/>
                <w:sz w:val="16"/>
                <w:szCs w:val="16"/>
                <w:lang w:val="es-ES"/>
              </w:rPr>
              <w:t xml:space="preserve">En relación con la imbricación del programa en la estrategia del I+D+I de la Universidad de Vigo, nótese que esta es una entidad con un claro perfil tecnológico y científico, orientada a la transferencia de conocimiento y a potenciar las sinergias con el sector privado. </w:t>
            </w:r>
            <w:r>
              <w:rPr>
                <w:color w:val="auto"/>
                <w:sz w:val="16"/>
                <w:szCs w:val="16"/>
                <w:lang w:val="es-ES"/>
              </w:rPr>
              <w:t xml:space="preserve">Los grupos de investigación a los que pertenecen los docentes del programa han obtenido proyectos importantes en convocatorias competitivas, tanto a nivel autonómico como nacional, en los que se plantean objetivos que se ubican en las distintas líneas de investigación del programa, y se imbrican plenamente en la estrategia del I+D+I de la Universidad de Vigo. </w:t>
            </w:r>
            <w:r w:rsidRPr="000C1657">
              <w:rPr>
                <w:color w:val="auto"/>
                <w:sz w:val="16"/>
                <w:szCs w:val="16"/>
                <w:lang w:val="es-ES"/>
              </w:rPr>
              <w:t>Nuestro programa, a través de las investigaciones planteadas, responde a esos objetivos, que naturalmente se corresponden con una Universidad dinámica y de alta cualificación investigadora. El Derecho orientado al mercado, objeto preeminente de nuestro programa, es un aliado indispensable de las iniciativas derivadas del I+D+I.</w:t>
            </w:r>
          </w:p>
          <w:p w14:paraId="18717EF2" w14:textId="77777777" w:rsidR="0048565D" w:rsidRPr="00FE1213" w:rsidRDefault="0048565D" w:rsidP="000C1657">
            <w:pPr>
              <w:spacing w:line="360" w:lineRule="auto"/>
              <w:jc w:val="both"/>
              <w:rPr>
                <w:color w:val="auto"/>
                <w:sz w:val="16"/>
                <w:szCs w:val="16"/>
              </w:rPr>
            </w:pPr>
          </w:p>
        </w:tc>
      </w:tr>
      <w:tr w:rsidR="002E1611" w:rsidRPr="00FE1213" w14:paraId="3AC1E958"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BDD6EE"/>
            <w:tcMar>
              <w:left w:w="108" w:type="dxa"/>
            </w:tcMar>
          </w:tcPr>
          <w:p w14:paraId="3D63DA7E" w14:textId="77777777" w:rsidR="002E1611" w:rsidRPr="00202214" w:rsidRDefault="002E1611" w:rsidP="001529EC">
            <w:pPr>
              <w:spacing w:line="360" w:lineRule="auto"/>
              <w:jc w:val="both"/>
              <w:rPr>
                <w:color w:val="auto"/>
                <w:sz w:val="16"/>
                <w:szCs w:val="16"/>
              </w:rPr>
            </w:pPr>
            <w:r w:rsidRPr="00202214">
              <w:rPr>
                <w:rFonts w:cs="Verdana"/>
                <w:color w:val="auto"/>
                <w:sz w:val="16"/>
                <w:szCs w:val="16"/>
              </w:rPr>
              <w:t>1.2.- O programa dispón de mecanismos para garantir que o perfil de ingreso dos doutorandos é axeitado e o seu número é coherente coas características e a distribución das liñas de investigación do programa e o número de prazas ofertadas.</w:t>
            </w:r>
          </w:p>
        </w:tc>
      </w:tr>
      <w:tr w:rsidR="002E1611" w:rsidRPr="00FE1213" w14:paraId="7602AC1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3C219914"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6FFA725F" w14:textId="77777777" w:rsidR="002E1611" w:rsidRPr="002C23A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lang w:eastAsia="en-US"/>
              </w:rPr>
            </w:pPr>
            <w:r w:rsidRPr="00FE1213">
              <w:rPr>
                <w:color w:val="auto"/>
                <w:sz w:val="16"/>
                <w:szCs w:val="16"/>
              </w:rPr>
              <w:t>O perfil de ingreso dos doutorandos e o seu número é coherente coas características e a distribu</w:t>
            </w:r>
            <w:r>
              <w:rPr>
                <w:color w:val="auto"/>
                <w:sz w:val="16"/>
                <w:szCs w:val="16"/>
              </w:rPr>
              <w:t>ción das liñas de investigación.</w:t>
            </w:r>
          </w:p>
        </w:tc>
      </w:tr>
      <w:tr w:rsidR="002E1611" w:rsidRPr="00FE1213" w14:paraId="2E85C2C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5F9182EA"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lastRenderedPageBreak/>
              <w:t>Reflexión/comentarios que xustifiquen a valoración:</w:t>
            </w:r>
          </w:p>
          <w:p w14:paraId="3DEB1869" w14:textId="77777777" w:rsidR="00534DC8" w:rsidRPr="00534DC8" w:rsidRDefault="00534DC8" w:rsidP="00534DC8">
            <w:pPr>
              <w:spacing w:line="360" w:lineRule="auto"/>
              <w:jc w:val="both"/>
              <w:rPr>
                <w:color w:val="auto"/>
                <w:sz w:val="16"/>
                <w:szCs w:val="16"/>
                <w:lang w:val="es-ES"/>
              </w:rPr>
            </w:pPr>
            <w:r w:rsidRPr="00534DC8">
              <w:rPr>
                <w:color w:val="auto"/>
                <w:sz w:val="16"/>
                <w:szCs w:val="16"/>
                <w:lang w:val="es-ES"/>
              </w:rPr>
              <w:t>El programa OXM es el único programa de contenido plenamente jurídico ofertado en la Universidade de Vigo y que es el resultado de la integración de Programas de doctorado anteriores que tenían un perfil muy marcado de ámbitos del Derecho público y del Derecho privado. Por esa razón el programa tiene un amplio número de líneas de investigación que abarcan todos los ámbitos del Derecho.</w:t>
            </w:r>
          </w:p>
          <w:p w14:paraId="7F1443F1" w14:textId="5D39D0BD" w:rsidR="00534DC8" w:rsidRPr="00534DC8" w:rsidRDefault="00534DC8" w:rsidP="00534DC8">
            <w:pPr>
              <w:spacing w:line="360" w:lineRule="auto"/>
              <w:jc w:val="both"/>
              <w:rPr>
                <w:color w:val="auto"/>
                <w:sz w:val="16"/>
                <w:szCs w:val="16"/>
                <w:lang w:val="es-ES"/>
              </w:rPr>
            </w:pPr>
            <w:r w:rsidRPr="00534DC8">
              <w:rPr>
                <w:color w:val="auto"/>
                <w:sz w:val="16"/>
                <w:szCs w:val="16"/>
                <w:lang w:val="es-ES"/>
              </w:rPr>
              <w:t xml:space="preserve">El programa comenzó ofertando un máximo de 20 plazas, que pasarían a ser 10 a partir del curso siguiente y actualmente se ha estabilizado en 12. Sin embargo, al inicio se mantuvieron las 20 plazas para garantizar la matrícula a los alumnos que habían visto caducar sus plazos de defensa de la tesis doctoral, en programas a extinguir, pero que, de acuerdo con los informes que de ellos hacían sus directores, estaban en condiciones de continuar seriamente una investigación. En la actualidad se ofrecen anualmente 12 plazas, ampliables por la CAPD hasta en un 20 % si fuera necesario para poder dar respuesta a los convenios con otras Universidades que estamos poniendo en marcha. </w:t>
            </w:r>
            <w:r w:rsidR="00D25A73">
              <w:rPr>
                <w:color w:val="auto"/>
                <w:sz w:val="16"/>
                <w:szCs w:val="16"/>
                <w:lang w:val="es-ES"/>
              </w:rPr>
              <w:t xml:space="preserve">El número de ingresantes han superado por poco ese número solo en dos cursos académicos (2018-2019 y 2019-2020), pero luego se han mantenido ligeramente por debajo del número de plazas ofertadas. </w:t>
            </w:r>
            <w:r w:rsidRPr="00534DC8">
              <w:rPr>
                <w:color w:val="auto"/>
                <w:sz w:val="16"/>
                <w:szCs w:val="16"/>
                <w:lang w:val="es-ES"/>
              </w:rPr>
              <w:t>Se debe destacar en este punto el número de estudiantes procedentes de otras Universidades que han optado por matricularse en este Programa. En este sentido, en el curso 2018-2019, 1 alumno y 2 alumnas; 2019-2020, 1 alumno y 5 alumnas; en el curso 2020-2021, 5 alumnos; en el curso 2021-2022, 0 alumnos, y en el curso 2022-2023, 4 alumnos y 1 alumna (IPD5).</w:t>
            </w:r>
          </w:p>
          <w:p w14:paraId="477F5F8C" w14:textId="77777777" w:rsidR="00534DC8" w:rsidRPr="00534DC8" w:rsidRDefault="00534DC8" w:rsidP="00534DC8">
            <w:pPr>
              <w:spacing w:line="360" w:lineRule="auto"/>
              <w:jc w:val="both"/>
              <w:rPr>
                <w:color w:val="auto"/>
                <w:sz w:val="16"/>
                <w:szCs w:val="16"/>
                <w:lang w:val="es-ES"/>
              </w:rPr>
            </w:pPr>
            <w:r w:rsidRPr="00534DC8">
              <w:rPr>
                <w:color w:val="auto"/>
                <w:sz w:val="16"/>
                <w:szCs w:val="16"/>
                <w:lang w:val="es-ES"/>
              </w:rPr>
              <w:t>Si atendemos al número de extranjeros, éstos son: en el 2018-2019, 10 alumnos y 11 alumnas; en el 2019-2020, 12 alumnos y 14 alumnas; en el 2020-2021, 13 alumnos y 12 alumnas; en el 2021-2022, 10 alumnos y 13 alumnas; y, en el curso 2022-2023, 11 alumnos y 10 alumnas (IPD6). La distribución por líneas de investigación, como puede verificarse en los datos recogidos en la IPD13, ha sido muy razonable, atendiendo a los contenidos de cada línea de investigación. Existen algunas líneas con un mayor porcentaje de alumnos matriculados, pero se corresponden con unidades temáticas también muy amplias e importantes. En todo caso, esas líneas de investigación cuentan con profesorado más que suficiente para asumir las tutorizaciones correspondientes. Las líneas con menor número de alumnos son, en general, líneas mucho más específicas y con un abanico temático más reducido.</w:t>
            </w:r>
          </w:p>
          <w:p w14:paraId="7C816662" w14:textId="77777777" w:rsidR="00534DC8" w:rsidRPr="00534DC8" w:rsidRDefault="00534DC8" w:rsidP="00534DC8">
            <w:pPr>
              <w:spacing w:line="360" w:lineRule="auto"/>
              <w:jc w:val="both"/>
              <w:rPr>
                <w:color w:val="auto"/>
                <w:sz w:val="16"/>
                <w:szCs w:val="16"/>
                <w:lang w:val="es-ES"/>
              </w:rPr>
            </w:pPr>
            <w:r w:rsidRPr="00534DC8">
              <w:rPr>
                <w:color w:val="auto"/>
                <w:sz w:val="16"/>
                <w:szCs w:val="16"/>
                <w:lang w:val="es-ES"/>
              </w:rPr>
              <w:t xml:space="preserve">En ese sentido, la matrícula que hemos tenido en los sucesivos cursos ha sido valorada muy positivamente por la Comisión Académica, sobre todo teniendo en cuenta que el número de alumnos de doctorado en Derecho con vocación de carrera académica ha sido muy reducido en nuestra Universidad y en el contexto de la Universidad Española. Derecho es una titulación con habilitación profesional lo que hace que, si no se establecen estímulos económicos para el desarrollo de la investigación y la docencia, los mejores alumnos opositan a los diferentes cuerpos de la Administración pública u optan por el ejercicio profesional. Por esa razón, nuestra demanda procede del sector profesional en buena medida. No obstante, hay que reafirmar que el programa tiene una doble vocación: de servicio al ámbito académico y al profesional en todas sus vertientes. El ámbito académico tiene su reflejo en el número de alumnos que tienen beca de investigación o contratos predoctorales. En el curso 2018-2019 5 estudiantes, en 2019-2020 4 estudiantes, en 2020-2021 3 estudiantes, en 2021-2022 2 estudiantes, y en el último curso sobre el que se informa, 2022-2023 ningún estudiante obtuvo beca de investigación o contrato predoctoral (IPD11). Los profesionales proceden sobre todo del ámbito de la abogacía y de la función pública, equitativamente distribuidos entre hombres y mujeres, de lo que, desde nuestro punto de vista, no se puede extraer ninguna conclusión relevante de acuerdo con la Memoria del Programa. A partir del curso 2015/16 se comenzaron a captar, merced a la presentación del programa en el extranjero, doctorandas del Uruguay, y comenzaron a inscribirse doctorandos de Portugal y, por supuesto, españoles. El perfil siguió siendo el propio del Programa: becarios españoles y abogados y funcionarios españoles y extranjeros. En cursos sucesivos se incrementó el número de investigadores portugueses y se incorporaron nuevos becarios de investigación, además de abogados y funcionarios, de </w:t>
            </w:r>
            <w:r w:rsidRPr="00534DC8">
              <w:rPr>
                <w:color w:val="auto"/>
                <w:sz w:val="16"/>
                <w:szCs w:val="16"/>
                <w:lang w:val="es-ES"/>
              </w:rPr>
              <w:lastRenderedPageBreak/>
              <w:t>nacionalidad española y portuguesa. La tendencia, ya detectada en anteriores informes, continúa desarrollándose en la misma dirección y con el mismo peso cuantitativo.</w:t>
            </w:r>
          </w:p>
          <w:p w14:paraId="29C506F5" w14:textId="77777777" w:rsidR="002E1611" w:rsidRDefault="00534DC8" w:rsidP="00534DC8">
            <w:pPr>
              <w:spacing w:line="360" w:lineRule="auto"/>
              <w:jc w:val="both"/>
              <w:rPr>
                <w:color w:val="auto"/>
                <w:sz w:val="16"/>
                <w:szCs w:val="16"/>
              </w:rPr>
            </w:pPr>
            <w:r w:rsidRPr="00534DC8">
              <w:rPr>
                <w:color w:val="auto"/>
                <w:sz w:val="16"/>
                <w:szCs w:val="16"/>
                <w:lang w:val="es-ES"/>
              </w:rPr>
              <w:t>Si atendemos a la dedicación al programa de doctorado de los alumnos matriculados, éstos están mayoritariamente acogidos a la fórmula de tiempo parcial (en torno al 60 % de media) y son los alumnos que aspiran a realizar carrera académica los que se naturalmente se acogen al tiempo completo (un 40 % de media) (IPD08). Todos estos datos permiten hacer una valoración positiva del perfil real de ingreso/egreso de acuerdo a lo que se había previsto en la memoria inicial del programa y en los informes producidos para su acreditación (y renovación de la acreditación) posteriores.</w:t>
            </w:r>
          </w:p>
          <w:p w14:paraId="6A969958" w14:textId="66BA2FE5" w:rsidR="00534DC8" w:rsidRPr="00FE1213" w:rsidRDefault="00534DC8" w:rsidP="00534DC8">
            <w:pPr>
              <w:spacing w:line="360" w:lineRule="auto"/>
              <w:jc w:val="both"/>
              <w:rPr>
                <w:color w:val="auto"/>
                <w:sz w:val="16"/>
                <w:szCs w:val="16"/>
              </w:rPr>
            </w:pPr>
          </w:p>
        </w:tc>
      </w:tr>
      <w:tr w:rsidR="002E1611" w:rsidRPr="00FE1213" w14:paraId="4E749BE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5C8DFECB" w14:textId="77777777" w:rsidR="002E1611" w:rsidRPr="00202214" w:rsidRDefault="002E1611" w:rsidP="001529EC">
            <w:pPr>
              <w:spacing w:line="360" w:lineRule="auto"/>
              <w:rPr>
                <w:color w:val="auto"/>
                <w:sz w:val="16"/>
                <w:szCs w:val="16"/>
              </w:rPr>
            </w:pPr>
            <w:r w:rsidRPr="00202214">
              <w:rPr>
                <w:rFonts w:cs="Verdana"/>
                <w:color w:val="auto"/>
                <w:sz w:val="16"/>
                <w:szCs w:val="16"/>
              </w:rPr>
              <w:lastRenderedPageBreak/>
              <w:t>1.3.- O programa dispón de mecanismos axeitados de supervisión dos doutorandos e, se procede, das actividades formativas.</w:t>
            </w:r>
          </w:p>
        </w:tc>
      </w:tr>
      <w:tr w:rsidR="002E1611" w:rsidRPr="00FE1213" w14:paraId="4F1F71B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6A8E6EF8"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75440FCF" w14:textId="77777777" w:rsidR="002E1611" w:rsidRPr="002C23A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Os mecanismos de supervisión dos doutorandos son axeitados e correspóndese co establecido na memoria de verificación (asignación do titor e director de teses, control do documento de actividades do doutorando, valoración anual do plan de inve</w:t>
            </w:r>
            <w:r>
              <w:rPr>
                <w:color w:val="auto"/>
                <w:sz w:val="16"/>
                <w:szCs w:val="16"/>
              </w:rPr>
              <w:t xml:space="preserve">stigación, </w:t>
            </w:r>
            <w:r w:rsidRPr="00FE1213">
              <w:rPr>
                <w:color w:val="auto"/>
                <w:sz w:val="16"/>
                <w:szCs w:val="16"/>
              </w:rPr>
              <w:t>normativa de lectura de teses...</w:t>
            </w:r>
            <w:r>
              <w:rPr>
                <w:color w:val="auto"/>
                <w:sz w:val="16"/>
                <w:szCs w:val="16"/>
              </w:rPr>
              <w:t xml:space="preserve"> </w:t>
            </w:r>
            <w:r w:rsidRPr="00FE1213">
              <w:rPr>
                <w:color w:val="auto"/>
                <w:sz w:val="16"/>
                <w:szCs w:val="16"/>
              </w:rPr>
              <w:t>e todos aqueles que a Comisión Académica do programa teña establecido)</w:t>
            </w:r>
            <w:r>
              <w:rPr>
                <w:color w:val="auto"/>
                <w:sz w:val="16"/>
                <w:szCs w:val="16"/>
              </w:rPr>
              <w:t>.</w:t>
            </w:r>
          </w:p>
        </w:tc>
      </w:tr>
      <w:tr w:rsidR="002E1611" w:rsidRPr="00FE1213" w14:paraId="310EDB0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045B04C1"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738857C0" w14:textId="435FD53D" w:rsidR="000C1657" w:rsidRPr="000C1657" w:rsidRDefault="000C1657" w:rsidP="000C1657">
            <w:pPr>
              <w:spacing w:line="360" w:lineRule="auto"/>
              <w:rPr>
                <w:color w:val="auto"/>
                <w:sz w:val="16"/>
                <w:szCs w:val="16"/>
              </w:rPr>
            </w:pPr>
            <w:r w:rsidRPr="000C1657">
              <w:rPr>
                <w:color w:val="auto"/>
                <w:sz w:val="16"/>
                <w:szCs w:val="16"/>
              </w:rPr>
              <w:t xml:space="preserve">Los mecanismos de supervisión de los doctorandos </w:t>
            </w:r>
            <w:r w:rsidR="00534DC8">
              <w:rPr>
                <w:color w:val="auto"/>
                <w:sz w:val="16"/>
                <w:szCs w:val="16"/>
              </w:rPr>
              <w:t xml:space="preserve">y doctorandas </w:t>
            </w:r>
            <w:r w:rsidRPr="000C1657">
              <w:rPr>
                <w:color w:val="auto"/>
                <w:sz w:val="16"/>
                <w:szCs w:val="16"/>
              </w:rPr>
              <w:t>que existen en el</w:t>
            </w:r>
            <w:r>
              <w:rPr>
                <w:color w:val="auto"/>
                <w:sz w:val="16"/>
                <w:szCs w:val="16"/>
              </w:rPr>
              <w:t xml:space="preserve"> </w:t>
            </w:r>
            <w:r w:rsidRPr="000C1657">
              <w:rPr>
                <w:color w:val="auto"/>
                <w:sz w:val="16"/>
                <w:szCs w:val="16"/>
              </w:rPr>
              <w:t>programa son los previstos en la memoria. Descansan</w:t>
            </w:r>
            <w:r>
              <w:rPr>
                <w:color w:val="auto"/>
                <w:sz w:val="16"/>
                <w:szCs w:val="16"/>
              </w:rPr>
              <w:t xml:space="preserve"> </w:t>
            </w:r>
            <w:r w:rsidRPr="000C1657">
              <w:rPr>
                <w:color w:val="auto"/>
                <w:sz w:val="16"/>
                <w:szCs w:val="16"/>
              </w:rPr>
              <w:t xml:space="preserve">fundamentalmente </w:t>
            </w:r>
            <w:r w:rsidR="00534DC8">
              <w:rPr>
                <w:color w:val="auto"/>
                <w:sz w:val="16"/>
                <w:szCs w:val="16"/>
              </w:rPr>
              <w:t>sobre tres ejes</w:t>
            </w:r>
            <w:r w:rsidRPr="000C1657">
              <w:rPr>
                <w:color w:val="auto"/>
                <w:sz w:val="16"/>
                <w:szCs w:val="16"/>
              </w:rPr>
              <w:t>:</w:t>
            </w:r>
          </w:p>
          <w:p w14:paraId="509B5975" w14:textId="6D377AF4" w:rsidR="000C1657" w:rsidRPr="000C1657" w:rsidRDefault="000C1657" w:rsidP="000C1657">
            <w:pPr>
              <w:spacing w:line="360" w:lineRule="auto"/>
              <w:rPr>
                <w:color w:val="auto"/>
                <w:sz w:val="16"/>
                <w:szCs w:val="16"/>
              </w:rPr>
            </w:pPr>
            <w:r w:rsidRPr="000C1657">
              <w:rPr>
                <w:color w:val="auto"/>
                <w:sz w:val="16"/>
                <w:szCs w:val="16"/>
              </w:rPr>
              <w:t>1. La asignación de Directores de tesis</w:t>
            </w:r>
            <w:r>
              <w:rPr>
                <w:color w:val="auto"/>
                <w:sz w:val="16"/>
                <w:szCs w:val="16"/>
              </w:rPr>
              <w:t>.</w:t>
            </w:r>
          </w:p>
          <w:p w14:paraId="4A87D5FB" w14:textId="63FEB1EE" w:rsidR="000C1657" w:rsidRPr="000C1657" w:rsidRDefault="000C1657" w:rsidP="000C1657">
            <w:pPr>
              <w:spacing w:line="360" w:lineRule="auto"/>
              <w:rPr>
                <w:color w:val="auto"/>
                <w:sz w:val="16"/>
                <w:szCs w:val="16"/>
              </w:rPr>
            </w:pPr>
            <w:r w:rsidRPr="000C1657">
              <w:rPr>
                <w:color w:val="auto"/>
                <w:sz w:val="16"/>
                <w:szCs w:val="16"/>
              </w:rPr>
              <w:t>2.La presentación de un “Plan de Investigación” en el plazo de los seis</w:t>
            </w:r>
            <w:r>
              <w:rPr>
                <w:color w:val="auto"/>
                <w:sz w:val="16"/>
                <w:szCs w:val="16"/>
              </w:rPr>
              <w:t xml:space="preserve"> </w:t>
            </w:r>
            <w:r w:rsidRPr="000C1657">
              <w:rPr>
                <w:color w:val="auto"/>
                <w:sz w:val="16"/>
                <w:szCs w:val="16"/>
              </w:rPr>
              <w:t>meses siguientes a la formalización de la primera matrícula por los</w:t>
            </w:r>
            <w:r>
              <w:rPr>
                <w:color w:val="auto"/>
                <w:sz w:val="16"/>
                <w:szCs w:val="16"/>
              </w:rPr>
              <w:t xml:space="preserve"> </w:t>
            </w:r>
            <w:r w:rsidRPr="000C1657">
              <w:rPr>
                <w:color w:val="auto"/>
                <w:sz w:val="16"/>
                <w:szCs w:val="16"/>
              </w:rPr>
              <w:t>nuevos doctorandos</w:t>
            </w:r>
            <w:r>
              <w:rPr>
                <w:color w:val="auto"/>
                <w:sz w:val="16"/>
                <w:szCs w:val="16"/>
              </w:rPr>
              <w:t>, después de haber cursado y aprobado el curso metodológico obligatorio que ofrece el programa anualmente.</w:t>
            </w:r>
          </w:p>
          <w:p w14:paraId="1378C89D" w14:textId="176E608F" w:rsidR="00935E84" w:rsidRDefault="000C1657" w:rsidP="000C1657">
            <w:pPr>
              <w:spacing w:line="360" w:lineRule="auto"/>
              <w:rPr>
                <w:color w:val="auto"/>
                <w:sz w:val="16"/>
                <w:szCs w:val="16"/>
              </w:rPr>
            </w:pPr>
            <w:r w:rsidRPr="000C1657">
              <w:rPr>
                <w:color w:val="auto"/>
                <w:sz w:val="16"/>
                <w:szCs w:val="16"/>
              </w:rPr>
              <w:t>3. La presentación de un “Informe de seguimiento” anual en los años</w:t>
            </w:r>
            <w:r>
              <w:rPr>
                <w:color w:val="auto"/>
                <w:sz w:val="16"/>
                <w:szCs w:val="16"/>
              </w:rPr>
              <w:t xml:space="preserve"> </w:t>
            </w:r>
            <w:r w:rsidRPr="000C1657">
              <w:rPr>
                <w:color w:val="auto"/>
                <w:sz w:val="16"/>
                <w:szCs w:val="16"/>
              </w:rPr>
              <w:t>sucesivos en el que el alumnado va detallando los avances en sus</w:t>
            </w:r>
            <w:r>
              <w:rPr>
                <w:color w:val="auto"/>
                <w:sz w:val="16"/>
                <w:szCs w:val="16"/>
              </w:rPr>
              <w:t xml:space="preserve"> </w:t>
            </w:r>
            <w:r w:rsidRPr="000C1657">
              <w:rPr>
                <w:color w:val="auto"/>
                <w:sz w:val="16"/>
                <w:szCs w:val="16"/>
              </w:rPr>
              <w:t>proyectos de tesis.</w:t>
            </w:r>
            <w:r>
              <w:rPr>
                <w:color w:val="auto"/>
                <w:sz w:val="16"/>
                <w:szCs w:val="16"/>
              </w:rPr>
              <w:t xml:space="preserve"> La presentación de estos informes de seguimiento se lleva a cabo de manera oral, lo que favorece la orientación y tutorización holística de las investigaciones de doctorado en progreso.</w:t>
            </w:r>
          </w:p>
          <w:p w14:paraId="1DE33903" w14:textId="77777777" w:rsidR="0048565D" w:rsidRPr="00FE1213" w:rsidRDefault="0048565D" w:rsidP="001529EC">
            <w:pPr>
              <w:spacing w:line="360" w:lineRule="auto"/>
              <w:jc w:val="both"/>
              <w:rPr>
                <w:color w:val="auto"/>
                <w:sz w:val="16"/>
                <w:szCs w:val="16"/>
              </w:rPr>
            </w:pPr>
          </w:p>
        </w:tc>
      </w:tr>
      <w:tr w:rsidR="002E1611" w:rsidRPr="00FE1213" w14:paraId="74DB197C"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21F5FC41" w14:textId="77777777" w:rsidR="002E1611" w:rsidRPr="00202214" w:rsidRDefault="002E1611" w:rsidP="001529EC">
            <w:pPr>
              <w:spacing w:line="360" w:lineRule="auto"/>
              <w:jc w:val="both"/>
              <w:rPr>
                <w:rFonts w:cs="Verdana"/>
                <w:color w:val="auto"/>
                <w:sz w:val="16"/>
                <w:szCs w:val="16"/>
              </w:rPr>
            </w:pPr>
            <w:r w:rsidRPr="00202214">
              <w:rPr>
                <w:rFonts w:cs="Verdana"/>
                <w:color w:val="auto"/>
                <w:sz w:val="16"/>
                <w:szCs w:val="16"/>
              </w:rPr>
              <w:t>1.4.- Garántese unha adecuada coordinación no caso dos programas interuniversitarios e as colaboracións previstas na memoria desenvolvéronse adecuadamente.</w:t>
            </w:r>
          </w:p>
        </w:tc>
      </w:tr>
      <w:tr w:rsidR="002E1611" w:rsidRPr="00FE1213" w14:paraId="37B67237"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146D9C04"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C070391" w14:textId="77777777" w:rsidR="002E1611" w:rsidRPr="00FE1213"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Pr>
                <w:color w:val="auto"/>
                <w:sz w:val="16"/>
                <w:szCs w:val="16"/>
              </w:rPr>
              <w:t xml:space="preserve">O </w:t>
            </w:r>
            <w:r w:rsidRPr="00FE1213">
              <w:rPr>
                <w:color w:val="auto"/>
                <w:sz w:val="16"/>
                <w:szCs w:val="16"/>
              </w:rPr>
              <w:t>funcionamento dos mecanismos de coordinación entre as univer</w:t>
            </w:r>
            <w:r>
              <w:rPr>
                <w:color w:val="auto"/>
                <w:sz w:val="16"/>
                <w:szCs w:val="16"/>
              </w:rPr>
              <w:t>sidades que imparten o programa.</w:t>
            </w:r>
          </w:p>
          <w:p w14:paraId="4420C1C5" w14:textId="77777777" w:rsidR="002E1611" w:rsidRPr="002C23A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Repercusión no programa das colaboracións con outras institucións, organismos ou centros, se se a</w:t>
            </w:r>
            <w:r>
              <w:rPr>
                <w:color w:val="auto"/>
                <w:sz w:val="16"/>
                <w:szCs w:val="16"/>
              </w:rPr>
              <w:t>cadou o obxectivo establecido nas ditas colaboracións.</w:t>
            </w:r>
            <w:r w:rsidRPr="00FE1213">
              <w:rPr>
                <w:color w:val="auto"/>
                <w:sz w:val="16"/>
                <w:szCs w:val="16"/>
              </w:rPr>
              <w:t xml:space="preserve"> </w:t>
            </w:r>
          </w:p>
        </w:tc>
      </w:tr>
      <w:tr w:rsidR="002E1611" w:rsidRPr="00FE1213" w14:paraId="6347B92E"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6D48850A"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1224C167" w14:textId="77777777" w:rsidR="00497537" w:rsidRDefault="00497537" w:rsidP="001529EC">
            <w:pPr>
              <w:spacing w:line="360" w:lineRule="auto"/>
              <w:jc w:val="both"/>
              <w:rPr>
                <w:i/>
                <w:color w:val="auto"/>
                <w:sz w:val="16"/>
                <w:szCs w:val="16"/>
              </w:rPr>
            </w:pPr>
          </w:p>
          <w:p w14:paraId="1FFAF03C" w14:textId="1269C287" w:rsidR="00497537" w:rsidRPr="001A03A1" w:rsidRDefault="001A03A1" w:rsidP="001A03A1">
            <w:pPr>
              <w:spacing w:line="360" w:lineRule="auto"/>
              <w:jc w:val="both"/>
              <w:rPr>
                <w:iCs/>
                <w:color w:val="auto"/>
                <w:sz w:val="16"/>
                <w:szCs w:val="16"/>
              </w:rPr>
            </w:pPr>
            <w:r w:rsidRPr="001A03A1">
              <w:rPr>
                <w:iCs/>
                <w:color w:val="auto"/>
                <w:sz w:val="16"/>
                <w:szCs w:val="16"/>
              </w:rPr>
              <w:t>NO APLICA</w:t>
            </w:r>
          </w:p>
          <w:p w14:paraId="78DEF2F4" w14:textId="77777777" w:rsidR="00497537" w:rsidRPr="00FE1213" w:rsidRDefault="00497537" w:rsidP="001529EC">
            <w:pPr>
              <w:spacing w:line="360" w:lineRule="auto"/>
              <w:jc w:val="both"/>
              <w:rPr>
                <w:color w:val="auto"/>
                <w:sz w:val="16"/>
                <w:szCs w:val="16"/>
              </w:rPr>
            </w:pPr>
          </w:p>
          <w:p w14:paraId="1C1B6D95" w14:textId="77777777" w:rsidR="002E1611" w:rsidRPr="00FE1213" w:rsidRDefault="002E1611" w:rsidP="001529EC">
            <w:pPr>
              <w:spacing w:line="360" w:lineRule="auto"/>
              <w:jc w:val="both"/>
              <w:rPr>
                <w:color w:val="auto"/>
                <w:sz w:val="16"/>
                <w:szCs w:val="16"/>
              </w:rPr>
            </w:pPr>
          </w:p>
        </w:tc>
      </w:tr>
      <w:tr w:rsidR="002E1611" w:rsidRPr="00FE1213" w14:paraId="4F80C1B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51980190" w14:textId="77777777" w:rsidR="002E1611" w:rsidRPr="00202214" w:rsidRDefault="002E1611" w:rsidP="001529EC">
            <w:pPr>
              <w:spacing w:line="360" w:lineRule="auto"/>
              <w:rPr>
                <w:rFonts w:cs="Verdana"/>
                <w:bCs/>
                <w:iCs/>
                <w:color w:val="auto"/>
                <w:sz w:val="16"/>
                <w:szCs w:val="16"/>
              </w:rPr>
            </w:pPr>
            <w:r w:rsidRPr="00202214">
              <w:rPr>
                <w:rFonts w:cs="Verdana"/>
                <w:color w:val="auto"/>
                <w:sz w:val="16"/>
                <w:szCs w:val="16"/>
              </w:rPr>
              <w:t>1.5.- A institución dá resposta ás posibles recomendacións realizadas no Informe de verificación e no seu caso nos posibles informes de modificacións, así como ás que puideran conter os sucesivos informes de seguimento.</w:t>
            </w:r>
          </w:p>
        </w:tc>
      </w:tr>
      <w:tr w:rsidR="002E1611" w:rsidRPr="00FE1213" w14:paraId="620D5ABC" w14:textId="77777777" w:rsidTr="00B46226">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19943923" w14:textId="77777777" w:rsidR="002E1611" w:rsidRPr="00406667" w:rsidRDefault="002E1611" w:rsidP="001529EC">
            <w:pPr>
              <w:spacing w:line="360" w:lineRule="auto"/>
              <w:jc w:val="both"/>
              <w:rPr>
                <w:rFonts w:cs="Verdana"/>
                <w:bCs/>
                <w:iCs/>
                <w:color w:val="auto"/>
                <w:sz w:val="16"/>
                <w:szCs w:val="16"/>
              </w:rPr>
            </w:pPr>
            <w:r w:rsidRPr="00406667">
              <w:rPr>
                <w:rFonts w:cs="Verdana"/>
                <w:b/>
                <w:bCs/>
                <w:iCs/>
                <w:color w:val="auto"/>
                <w:sz w:val="16"/>
                <w:szCs w:val="16"/>
              </w:rPr>
              <w:t>Reflexión/comentarios que xustifiquen a valoración:</w:t>
            </w:r>
          </w:p>
          <w:p w14:paraId="6660BB45" w14:textId="77777777" w:rsidR="002E1611" w:rsidRPr="00406667" w:rsidRDefault="002E1611" w:rsidP="001529EC">
            <w:pPr>
              <w:spacing w:line="360" w:lineRule="auto"/>
              <w:jc w:val="both"/>
              <w:rPr>
                <w:iCs/>
                <w:color w:val="auto"/>
                <w:sz w:val="16"/>
                <w:szCs w:val="16"/>
              </w:rPr>
            </w:pPr>
          </w:p>
          <w:p w14:paraId="1185A481" w14:textId="77777777" w:rsidR="00406667" w:rsidRPr="00406667" w:rsidRDefault="00406667" w:rsidP="00406667">
            <w:pPr>
              <w:spacing w:line="360" w:lineRule="auto"/>
              <w:jc w:val="both"/>
              <w:rPr>
                <w:iCs/>
                <w:color w:val="auto"/>
                <w:sz w:val="16"/>
                <w:szCs w:val="16"/>
              </w:rPr>
            </w:pPr>
            <w:r w:rsidRPr="00406667">
              <w:rPr>
                <w:iCs/>
                <w:color w:val="auto"/>
                <w:sz w:val="16"/>
                <w:szCs w:val="16"/>
              </w:rPr>
              <w:t xml:space="preserve">De la documentación presentada e información facilitada se aprecia un alto grado de cumplimiento en relación a las mejoras propuestas por ej. </w:t>
            </w:r>
          </w:p>
          <w:p w14:paraId="6323D61D" w14:textId="03D4BA3C" w:rsidR="00406667" w:rsidRPr="00406667" w:rsidRDefault="00406667" w:rsidP="00406667">
            <w:pPr>
              <w:spacing w:line="360" w:lineRule="auto"/>
              <w:jc w:val="both"/>
              <w:rPr>
                <w:iCs/>
                <w:color w:val="auto"/>
                <w:sz w:val="16"/>
                <w:szCs w:val="16"/>
              </w:rPr>
            </w:pPr>
            <w:r w:rsidRPr="00406667">
              <w:rPr>
                <w:iCs/>
                <w:color w:val="auto"/>
                <w:sz w:val="16"/>
                <w:szCs w:val="16"/>
              </w:rPr>
              <w:lastRenderedPageBreak/>
              <w:t>Criterio1:</w:t>
            </w:r>
            <w:r>
              <w:rPr>
                <w:iCs/>
                <w:color w:val="auto"/>
                <w:sz w:val="16"/>
                <w:szCs w:val="16"/>
              </w:rPr>
              <w:t xml:space="preserve"> </w:t>
            </w:r>
            <w:r w:rsidRPr="00406667">
              <w:rPr>
                <w:iCs/>
                <w:color w:val="auto"/>
                <w:sz w:val="16"/>
                <w:szCs w:val="16"/>
              </w:rPr>
              <w:t>1.1 Analizar y, en su caso, acordar la reformulación de las líneas de investigación del Programa, procediendo a la refundición de aquellas cuya temática no justifica una línea de investigación independiente.</w:t>
            </w:r>
            <w:r>
              <w:rPr>
                <w:iCs/>
                <w:color w:val="auto"/>
                <w:sz w:val="16"/>
                <w:szCs w:val="16"/>
              </w:rPr>
              <w:t xml:space="preserve"> </w:t>
            </w:r>
            <w:r w:rsidRPr="00406667">
              <w:rPr>
                <w:iCs/>
                <w:color w:val="auto"/>
                <w:sz w:val="16"/>
                <w:szCs w:val="16"/>
              </w:rPr>
              <w:t>1.2 En cada curso académico se convocará a los solicitantes, antes de la admisión provisional, para que participen en una reunión a la que asistirán los miembros de la CA y los responsables de las líneas de investigación que no formen parte de la Comisión.</w:t>
            </w:r>
            <w:r>
              <w:rPr>
                <w:iCs/>
                <w:color w:val="auto"/>
                <w:sz w:val="16"/>
                <w:szCs w:val="16"/>
              </w:rPr>
              <w:t xml:space="preserve"> </w:t>
            </w:r>
            <w:r w:rsidRPr="00406667">
              <w:rPr>
                <w:iCs/>
                <w:color w:val="auto"/>
                <w:sz w:val="16"/>
                <w:szCs w:val="16"/>
              </w:rPr>
              <w:t>1.3 Se incluirán en la página web del Programa los requisitos que se deben cumplir para la admisión a trámite de la tesis y se hará expresa mención de quese debe contar con una publicación científica. Además, el cumplimiento de este requisito constará expresamente en el Acta de la sesión en la que se haya admitido la</w:t>
            </w:r>
          </w:p>
          <w:p w14:paraId="3EC4609F" w14:textId="77777777" w:rsidR="0048565D" w:rsidRDefault="00406667" w:rsidP="00406667">
            <w:pPr>
              <w:spacing w:line="360" w:lineRule="auto"/>
              <w:jc w:val="both"/>
              <w:rPr>
                <w:iCs/>
                <w:color w:val="auto"/>
                <w:sz w:val="16"/>
                <w:szCs w:val="16"/>
              </w:rPr>
            </w:pPr>
            <w:r w:rsidRPr="00406667">
              <w:rPr>
                <w:iCs/>
                <w:color w:val="auto"/>
                <w:sz w:val="16"/>
                <w:szCs w:val="16"/>
              </w:rPr>
              <w:t>tesis.</w:t>
            </w:r>
            <w:r>
              <w:rPr>
                <w:iCs/>
                <w:color w:val="auto"/>
                <w:sz w:val="16"/>
                <w:szCs w:val="16"/>
              </w:rPr>
              <w:t xml:space="preserve"> </w:t>
            </w:r>
            <w:r w:rsidRPr="00406667">
              <w:rPr>
                <w:iCs/>
                <w:color w:val="auto"/>
                <w:sz w:val="16"/>
                <w:szCs w:val="16"/>
              </w:rPr>
              <w:t>No obstante, están pendientes de cumplimiento y se debe insistir por parte de los órganos competentes en las mejoras de los criterios 6.1 y 6.2 consistente en “POÑER EN MARCHA A ENQUISA DE SATISFACCIÓN PARA EGRESADOS” y en relación al criterio 4.2 “MELLORA DA FORMACIÓN DO PAS EN LINGUAS ESTRANXEIRAS”.</w:t>
            </w:r>
          </w:p>
          <w:p w14:paraId="5FA1ECFC" w14:textId="09E73421" w:rsidR="00B52B84" w:rsidRPr="00406667" w:rsidRDefault="00B52B84" w:rsidP="00406667">
            <w:pPr>
              <w:spacing w:line="360" w:lineRule="auto"/>
              <w:jc w:val="both"/>
              <w:rPr>
                <w:iCs/>
                <w:color w:val="auto"/>
                <w:sz w:val="16"/>
                <w:szCs w:val="16"/>
              </w:rPr>
            </w:pPr>
          </w:p>
        </w:tc>
      </w:tr>
      <w:tr w:rsidR="008F330E" w:rsidRPr="00FE1213" w14:paraId="7DFC8EB1" w14:textId="77777777" w:rsidTr="00B46226">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355EBA4F" w14:textId="77777777" w:rsidR="008F330E" w:rsidRDefault="008F330E" w:rsidP="001529EC">
            <w:pPr>
              <w:spacing w:line="360" w:lineRule="auto"/>
              <w:jc w:val="both"/>
              <w:rPr>
                <w:rFonts w:cs="Verdana"/>
                <w:b/>
                <w:bCs/>
                <w:iCs/>
                <w:color w:val="auto"/>
                <w:sz w:val="16"/>
                <w:szCs w:val="16"/>
              </w:rPr>
            </w:pPr>
          </w:p>
          <w:p w14:paraId="0E1E44A4" w14:textId="77777777" w:rsidR="008F330E" w:rsidRPr="008F330E" w:rsidRDefault="008F330E" w:rsidP="001529EC">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3A3BF62F" w14:textId="77777777" w:rsidR="008F330E" w:rsidRPr="008F330E" w:rsidRDefault="008F330E" w:rsidP="001529EC">
            <w:pPr>
              <w:spacing w:line="360" w:lineRule="auto"/>
              <w:jc w:val="both"/>
              <w:rPr>
                <w:rFonts w:cs="Verdana"/>
                <w:b/>
                <w:bCs/>
                <w:iCs/>
                <w:color w:val="auto"/>
                <w:sz w:val="16"/>
                <w:szCs w:val="16"/>
              </w:rPr>
            </w:pPr>
            <w:r w:rsidRPr="008F330E">
              <w:rPr>
                <w:rFonts w:cs="Verdana"/>
                <w:b/>
                <w:bCs/>
                <w:iCs/>
                <w:color w:val="auto"/>
                <w:sz w:val="16"/>
                <w:szCs w:val="16"/>
              </w:rPr>
              <w:t>Evidencias:</w:t>
            </w:r>
          </w:p>
          <w:p w14:paraId="2960422A" w14:textId="77777777" w:rsidR="008F330E" w:rsidRPr="008F330E" w:rsidRDefault="008F330E" w:rsidP="008F330E">
            <w:pPr>
              <w:suppressAutoHyphens w:val="0"/>
              <w:spacing w:after="240"/>
              <w:rPr>
                <w:rFonts w:cs="Arial"/>
                <w:color w:val="auto"/>
                <w:sz w:val="16"/>
                <w:szCs w:val="16"/>
                <w:lang w:eastAsia="gl-ES"/>
              </w:rPr>
            </w:pPr>
            <w:r w:rsidRPr="008F330E">
              <w:rPr>
                <w:rFonts w:cs="Arial"/>
                <w:color w:val="auto"/>
                <w:sz w:val="16"/>
                <w:szCs w:val="16"/>
                <w:lang w:eastAsia="gl-ES"/>
              </w:rPr>
              <w:t>EPD1: Memoria vixente</w:t>
            </w:r>
          </w:p>
          <w:p w14:paraId="6CD71DF8" w14:textId="77777777" w:rsidR="008F330E" w:rsidRPr="008F330E" w:rsidRDefault="008F330E" w:rsidP="008F330E">
            <w:pPr>
              <w:suppressAutoHyphens w:val="0"/>
              <w:spacing w:after="240"/>
              <w:rPr>
                <w:rFonts w:cs="Arial"/>
                <w:color w:val="auto"/>
                <w:sz w:val="16"/>
                <w:szCs w:val="16"/>
                <w:lang w:eastAsia="gl-ES"/>
              </w:rPr>
            </w:pPr>
            <w:r w:rsidRPr="008F330E">
              <w:rPr>
                <w:rFonts w:cs="Arial"/>
                <w:color w:val="auto"/>
                <w:sz w:val="16"/>
                <w:szCs w:val="16"/>
                <w:lang w:eastAsia="gl-ES"/>
              </w:rPr>
              <w:t>EPD2: Informes de verificación e, se procede, de modificación, seguimento e renovación da acreditación, incluíndo os plans de mellora</w:t>
            </w:r>
          </w:p>
          <w:p w14:paraId="13A5B5B2" w14:textId="77777777" w:rsidR="008F330E" w:rsidRPr="008F330E" w:rsidRDefault="008F330E" w:rsidP="008F330E">
            <w:pPr>
              <w:suppressAutoHyphens w:val="0"/>
              <w:spacing w:after="240"/>
              <w:rPr>
                <w:rFonts w:cs="Arial"/>
                <w:color w:val="auto"/>
                <w:sz w:val="16"/>
                <w:szCs w:val="16"/>
                <w:lang w:eastAsia="gl-ES"/>
              </w:rPr>
            </w:pPr>
            <w:r w:rsidRPr="008F330E">
              <w:rPr>
                <w:rFonts w:cs="Arial"/>
                <w:color w:val="auto"/>
                <w:sz w:val="16"/>
                <w:szCs w:val="16"/>
                <w:lang w:eastAsia="gl-ES"/>
              </w:rPr>
              <w:t>EPD3: Informe/Acta onde se recolla a análise do perfil real de ingreso/egreso</w:t>
            </w:r>
          </w:p>
          <w:p w14:paraId="57383837" w14:textId="77777777" w:rsidR="008F330E" w:rsidRPr="008F330E" w:rsidRDefault="008F330E" w:rsidP="008F330E">
            <w:pPr>
              <w:suppressAutoHyphens w:val="0"/>
              <w:spacing w:after="240"/>
              <w:rPr>
                <w:rFonts w:cs="Arial"/>
                <w:color w:val="auto"/>
                <w:sz w:val="16"/>
                <w:szCs w:val="16"/>
                <w:lang w:eastAsia="gl-ES"/>
              </w:rPr>
            </w:pPr>
            <w:r w:rsidRPr="008F330E">
              <w:rPr>
                <w:rFonts w:cs="Arial"/>
                <w:color w:val="auto"/>
                <w:sz w:val="16"/>
                <w:szCs w:val="16"/>
                <w:lang w:eastAsia="gl-ES"/>
              </w:rPr>
              <w:t>EPD4: Evidencias da realización das actividades formativas e sistemas de control realizados, de acordo coa planificación establecida</w:t>
            </w:r>
          </w:p>
          <w:p w14:paraId="22D18BEB" w14:textId="77777777" w:rsidR="008F330E" w:rsidRPr="008F330E" w:rsidRDefault="008F330E" w:rsidP="008F330E">
            <w:pPr>
              <w:spacing w:after="240"/>
              <w:jc w:val="both"/>
              <w:rPr>
                <w:rFonts w:cs="Arial"/>
                <w:color w:val="auto"/>
                <w:sz w:val="16"/>
                <w:szCs w:val="16"/>
                <w:lang w:eastAsia="gl-ES"/>
              </w:rPr>
            </w:pPr>
            <w:r w:rsidRPr="008F330E">
              <w:rPr>
                <w:rFonts w:cs="Arial"/>
                <w:color w:val="auto"/>
                <w:sz w:val="16"/>
                <w:szCs w:val="16"/>
                <w:lang w:eastAsia="gl-ES"/>
              </w:rPr>
              <w:t>EPD5: Informe de avaliación anual da Comisión Académica (seguimento)/Documento de actividades de cada estudante, onde se indiquen as actividades realizadas por cada doutorando (acreditación)</w:t>
            </w:r>
          </w:p>
          <w:p w14:paraId="5BF18C76" w14:textId="77777777" w:rsidR="008F330E" w:rsidRPr="008F330E" w:rsidRDefault="008F330E" w:rsidP="008F330E">
            <w:pPr>
              <w:spacing w:after="240"/>
              <w:jc w:val="both"/>
              <w:rPr>
                <w:rFonts w:cs="Arial"/>
                <w:color w:val="auto"/>
                <w:sz w:val="16"/>
                <w:szCs w:val="16"/>
                <w:lang w:eastAsia="gl-ES"/>
              </w:rPr>
            </w:pPr>
            <w:r w:rsidRPr="008F330E">
              <w:rPr>
                <w:rFonts w:cs="Arial"/>
                <w:color w:val="auto"/>
                <w:sz w:val="16"/>
                <w:szCs w:val="16"/>
                <w:lang w:eastAsia="gl-ES"/>
              </w:rPr>
              <w:t>EPD6: Informe de complementos de formación específicos</w:t>
            </w:r>
          </w:p>
          <w:p w14:paraId="5CA67FC1" w14:textId="77777777" w:rsidR="008F330E" w:rsidRPr="008F330E" w:rsidRDefault="008F330E" w:rsidP="008F330E">
            <w:pPr>
              <w:spacing w:after="240"/>
              <w:jc w:val="both"/>
              <w:rPr>
                <w:rFonts w:cs="Arial"/>
                <w:color w:val="auto"/>
                <w:sz w:val="16"/>
                <w:szCs w:val="16"/>
                <w:lang w:eastAsia="gl-ES"/>
              </w:rPr>
            </w:pPr>
            <w:r w:rsidRPr="008F330E">
              <w:rPr>
                <w:rFonts w:cs="Arial"/>
                <w:color w:val="auto"/>
                <w:sz w:val="16"/>
                <w:szCs w:val="16"/>
                <w:lang w:eastAsia="gl-ES"/>
              </w:rPr>
              <w:t>EPD7: No caso de programas interuniversitarios, evidencias de coordinación entre universidades participantes</w:t>
            </w:r>
          </w:p>
          <w:p w14:paraId="7A7FF6BC" w14:textId="77777777" w:rsidR="008F330E" w:rsidRPr="008F330E" w:rsidRDefault="008F330E" w:rsidP="008F330E">
            <w:pPr>
              <w:spacing w:after="240"/>
              <w:jc w:val="both"/>
              <w:rPr>
                <w:rFonts w:cs="Arial"/>
                <w:color w:val="auto"/>
                <w:sz w:val="16"/>
                <w:szCs w:val="16"/>
                <w:lang w:eastAsia="gl-ES"/>
              </w:rPr>
            </w:pPr>
            <w:r w:rsidRPr="008F330E">
              <w:rPr>
                <w:rFonts w:cs="Arial"/>
                <w:color w:val="auto"/>
                <w:sz w:val="16"/>
                <w:szCs w:val="16"/>
                <w:lang w:eastAsia="gl-ES"/>
              </w:rPr>
              <w:t>EPD8: Convenios de colaboración en vigor</w:t>
            </w:r>
          </w:p>
          <w:p w14:paraId="1A299285" w14:textId="77777777" w:rsidR="008F330E" w:rsidRPr="008F330E" w:rsidRDefault="008F330E" w:rsidP="008F330E">
            <w:pPr>
              <w:spacing w:after="240"/>
              <w:jc w:val="both"/>
              <w:rPr>
                <w:rFonts w:cs="Arial"/>
                <w:color w:val="auto"/>
                <w:sz w:val="16"/>
                <w:szCs w:val="16"/>
                <w:lang w:eastAsia="gl-ES"/>
              </w:rPr>
            </w:pPr>
            <w:r w:rsidRPr="008F330E">
              <w:rPr>
                <w:rFonts w:cs="Arial"/>
                <w:color w:val="auto"/>
                <w:sz w:val="16"/>
                <w:szCs w:val="16"/>
                <w:lang w:eastAsia="gl-ES"/>
              </w:rPr>
              <w:t>EPD9: Informes sobre actividades realizadas con institucións coas que o programa de doutoramento tivo colaboracións (con ou sen convenio)</w:t>
            </w:r>
          </w:p>
          <w:p w14:paraId="47E6B47C" w14:textId="77777777" w:rsidR="008F330E" w:rsidRDefault="008F330E" w:rsidP="008F330E">
            <w:pPr>
              <w:spacing w:after="240"/>
              <w:jc w:val="both"/>
              <w:rPr>
                <w:rFonts w:cs="Arial"/>
                <w:color w:val="auto"/>
                <w:sz w:val="16"/>
                <w:szCs w:val="16"/>
                <w:lang w:eastAsia="gl-ES"/>
              </w:rPr>
            </w:pPr>
            <w:r w:rsidRPr="008F330E">
              <w:rPr>
                <w:rFonts w:cs="Arial"/>
                <w:color w:val="auto"/>
                <w:sz w:val="16"/>
                <w:szCs w:val="16"/>
                <w:lang w:eastAsia="gl-ES"/>
              </w:rPr>
              <w:t>EPD10: No seu caso, evidencias de participación do programa en redes internacionais</w:t>
            </w:r>
          </w:p>
          <w:p w14:paraId="78A6CD6A" w14:textId="77777777" w:rsidR="000E02C4" w:rsidRPr="008F330E" w:rsidRDefault="000E02C4" w:rsidP="000E02C4">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14:paraId="32234994"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IPD1: Número de prazas ofertadas</w:t>
            </w:r>
          </w:p>
          <w:p w14:paraId="0ECA862A"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IPD2: Demanda</w:t>
            </w:r>
          </w:p>
          <w:p w14:paraId="0A89B31B"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 xml:space="preserve">IPD3: Número de estudantes matriculados/as de novo ingreso (indicar </w:t>
            </w:r>
            <w:r>
              <w:rPr>
                <w:rFonts w:cs="Arial"/>
                <w:color w:val="auto"/>
                <w:sz w:val="16"/>
                <w:szCs w:val="16"/>
                <w:lang w:eastAsia="gl-ES"/>
              </w:rPr>
              <w:t xml:space="preserve">o </w:t>
            </w:r>
            <w:r w:rsidRPr="000E02C4">
              <w:rPr>
                <w:rFonts w:cs="Arial"/>
                <w:color w:val="auto"/>
                <w:sz w:val="16"/>
                <w:szCs w:val="16"/>
                <w:lang w:eastAsia="gl-ES"/>
              </w:rPr>
              <w:t>número de estudantes que proceden de programas de do</w:t>
            </w:r>
            <w:r>
              <w:rPr>
                <w:rFonts w:cs="Arial"/>
                <w:color w:val="auto"/>
                <w:sz w:val="16"/>
                <w:szCs w:val="16"/>
                <w:lang w:eastAsia="gl-ES"/>
              </w:rPr>
              <w:t>u</w:t>
            </w:r>
            <w:r w:rsidRPr="000E02C4">
              <w:rPr>
                <w:rFonts w:cs="Arial"/>
                <w:color w:val="auto"/>
                <w:sz w:val="16"/>
                <w:szCs w:val="16"/>
                <w:lang w:eastAsia="gl-ES"/>
              </w:rPr>
              <w:t>tora</w:t>
            </w:r>
            <w:r>
              <w:rPr>
                <w:rFonts w:cs="Arial"/>
                <w:color w:val="auto"/>
                <w:sz w:val="16"/>
                <w:szCs w:val="16"/>
                <w:lang w:eastAsia="gl-ES"/>
              </w:rPr>
              <w:t>mento</w:t>
            </w:r>
            <w:r w:rsidRPr="000E02C4">
              <w:rPr>
                <w:rFonts w:cs="Arial"/>
                <w:color w:val="auto"/>
                <w:sz w:val="16"/>
                <w:szCs w:val="16"/>
                <w:lang w:eastAsia="gl-ES"/>
              </w:rPr>
              <w:t xml:space="preserve"> en extinción)</w:t>
            </w:r>
          </w:p>
          <w:p w14:paraId="5FA8CEF9"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IPD4: Número total de estudantes matriculados (no caso dos programas interuniversitarios, desagregado por universidade participante)</w:t>
            </w:r>
          </w:p>
          <w:p w14:paraId="6A192130"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IPD5: Porcentaxe de estudantes de novo ingreso procedentes de estudos de máster doutras universidades</w:t>
            </w:r>
          </w:p>
          <w:p w14:paraId="611B1C81"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IPD6: Porcentaxe de estudantes estranxeiros (de fóra de España) sobre o total de matriculados</w:t>
            </w:r>
          </w:p>
          <w:p w14:paraId="68217A8B"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lastRenderedPageBreak/>
              <w:t>IPD7: Porcentaxe de estudantes de novo ingreso que requiren complementos formativos</w:t>
            </w:r>
          </w:p>
          <w:p w14:paraId="67672619"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IPD8: Porcentaxe de estudantes matriculados segundo a dedicación (tempo completo, tempo parcial e mixto)</w:t>
            </w:r>
          </w:p>
          <w:p w14:paraId="7B2D73BB"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IPD9: Porcentaxe de estudantes que realizan estancias de investigación autorizadas como tales pola Comisión Académica (diferenciar estudantes entrantes e sa</w:t>
            </w:r>
            <w:r>
              <w:rPr>
                <w:rFonts w:cs="Arial"/>
                <w:color w:val="auto"/>
                <w:sz w:val="16"/>
                <w:szCs w:val="16"/>
                <w:lang w:eastAsia="gl-ES"/>
              </w:rPr>
              <w:t>í</w:t>
            </w:r>
            <w:r w:rsidRPr="000E02C4">
              <w:rPr>
                <w:rFonts w:cs="Arial"/>
                <w:color w:val="auto"/>
                <w:sz w:val="16"/>
                <w:szCs w:val="16"/>
                <w:lang w:eastAsia="gl-ES"/>
              </w:rPr>
              <w:t>ntes)</w:t>
            </w:r>
          </w:p>
          <w:p w14:paraId="19BDC74B"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IPD10: Porcentaxe de estudantes que participan en programas de mo</w:t>
            </w:r>
            <w:r>
              <w:rPr>
                <w:rFonts w:cs="Arial"/>
                <w:color w:val="auto"/>
                <w:sz w:val="16"/>
                <w:szCs w:val="16"/>
                <w:lang w:eastAsia="gl-ES"/>
              </w:rPr>
              <w:t>b</w:t>
            </w:r>
            <w:r w:rsidRPr="000E02C4">
              <w:rPr>
                <w:rFonts w:cs="Arial"/>
                <w:color w:val="auto"/>
                <w:sz w:val="16"/>
                <w:szCs w:val="16"/>
                <w:lang w:eastAsia="gl-ES"/>
              </w:rPr>
              <w:t>ilidad</w:t>
            </w:r>
            <w:r>
              <w:rPr>
                <w:rFonts w:cs="Arial"/>
                <w:color w:val="auto"/>
                <w:sz w:val="16"/>
                <w:szCs w:val="16"/>
                <w:lang w:eastAsia="gl-ES"/>
              </w:rPr>
              <w:t>e</w:t>
            </w:r>
            <w:r w:rsidRPr="000E02C4">
              <w:rPr>
                <w:rFonts w:cs="Arial"/>
                <w:color w:val="auto"/>
                <w:sz w:val="16"/>
                <w:szCs w:val="16"/>
                <w:lang w:eastAsia="gl-ES"/>
              </w:rPr>
              <w:t xml:space="preserve"> (diferenciar estudantes entrantes e sa</w:t>
            </w:r>
            <w:r>
              <w:rPr>
                <w:rFonts w:cs="Arial"/>
                <w:color w:val="auto"/>
                <w:sz w:val="16"/>
                <w:szCs w:val="16"/>
                <w:lang w:eastAsia="gl-ES"/>
              </w:rPr>
              <w:t>í</w:t>
            </w:r>
            <w:r w:rsidRPr="000E02C4">
              <w:rPr>
                <w:rFonts w:cs="Arial"/>
                <w:color w:val="auto"/>
                <w:sz w:val="16"/>
                <w:szCs w:val="16"/>
                <w:lang w:eastAsia="gl-ES"/>
              </w:rPr>
              <w:t>ntes)</w:t>
            </w:r>
          </w:p>
          <w:p w14:paraId="2093538D"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IPD11: Porcentaxe de estudantes con b</w:t>
            </w:r>
            <w:r>
              <w:rPr>
                <w:rFonts w:cs="Arial"/>
                <w:color w:val="auto"/>
                <w:sz w:val="16"/>
                <w:szCs w:val="16"/>
                <w:lang w:eastAsia="gl-ES"/>
              </w:rPr>
              <w:t>olsa</w:t>
            </w:r>
            <w:r w:rsidRPr="000E02C4">
              <w:rPr>
                <w:rFonts w:cs="Arial"/>
                <w:color w:val="auto"/>
                <w:sz w:val="16"/>
                <w:szCs w:val="16"/>
                <w:lang w:eastAsia="gl-ES"/>
              </w:rPr>
              <w:t xml:space="preserve"> ou contrato predo</w:t>
            </w:r>
            <w:r>
              <w:rPr>
                <w:rFonts w:cs="Arial"/>
                <w:color w:val="auto"/>
                <w:sz w:val="16"/>
                <w:szCs w:val="16"/>
                <w:lang w:eastAsia="gl-ES"/>
              </w:rPr>
              <w:t>u</w:t>
            </w:r>
            <w:r w:rsidRPr="000E02C4">
              <w:rPr>
                <w:rFonts w:cs="Arial"/>
                <w:color w:val="auto"/>
                <w:sz w:val="16"/>
                <w:szCs w:val="16"/>
                <w:lang w:eastAsia="gl-ES"/>
              </w:rPr>
              <w:t>toral (FPI, FPU, Xunta...)</w:t>
            </w:r>
          </w:p>
          <w:p w14:paraId="4EF910C1"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IPD12: Porcentaxe de estudantes segundo perfil de ingreso</w:t>
            </w:r>
          </w:p>
          <w:p w14:paraId="44048F5C" w14:textId="77777777" w:rsidR="000E02C4" w:rsidRPr="00FE1213" w:rsidRDefault="000E02C4" w:rsidP="000E02C4">
            <w:pPr>
              <w:spacing w:after="240"/>
              <w:jc w:val="both"/>
              <w:rPr>
                <w:rFonts w:cs="Verdana"/>
                <w:b/>
                <w:bCs/>
                <w:iCs/>
                <w:color w:val="auto"/>
                <w:sz w:val="16"/>
                <w:szCs w:val="16"/>
              </w:rPr>
            </w:pPr>
            <w:r w:rsidRPr="000E02C4">
              <w:rPr>
                <w:rFonts w:cs="Arial"/>
                <w:color w:val="auto"/>
                <w:sz w:val="16"/>
                <w:szCs w:val="16"/>
                <w:lang w:eastAsia="gl-ES"/>
              </w:rPr>
              <w:t>IPD13: Porcentaxe de estudantes segundo liña de investigación</w:t>
            </w:r>
          </w:p>
        </w:tc>
      </w:tr>
    </w:tbl>
    <w:p w14:paraId="5CFB0712" w14:textId="77777777" w:rsidR="002E1611" w:rsidRDefault="002E1611" w:rsidP="002E1611">
      <w:pPr>
        <w:spacing w:line="360" w:lineRule="auto"/>
        <w:rPr>
          <w:color w:val="auto"/>
        </w:rPr>
      </w:pPr>
    </w:p>
    <w:p w14:paraId="1FD42C8F" w14:textId="77777777" w:rsidR="00D71842" w:rsidRDefault="00D71842" w:rsidP="002E1611">
      <w:pPr>
        <w:spacing w:line="360" w:lineRule="auto"/>
        <w:rPr>
          <w:color w:val="auto"/>
        </w:rPr>
      </w:pPr>
    </w:p>
    <w:tbl>
      <w:tblPr>
        <w:tblW w:w="907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9078"/>
      </w:tblGrid>
      <w:tr w:rsidR="002E1611" w:rsidRPr="00FE1213" w14:paraId="0166E324"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29BE3794" w14:textId="77777777" w:rsidR="002E1611" w:rsidRPr="00FE1213" w:rsidRDefault="002E1611" w:rsidP="001529EC">
            <w:pPr>
              <w:spacing w:line="360" w:lineRule="auto"/>
              <w:jc w:val="both"/>
              <w:rPr>
                <w:b/>
                <w:color w:val="auto"/>
                <w:sz w:val="16"/>
                <w:szCs w:val="16"/>
              </w:rPr>
            </w:pPr>
            <w:r w:rsidRPr="009D5567">
              <w:rPr>
                <w:b/>
                <w:color w:val="auto"/>
              </w:rPr>
              <w:t>DIMENSIÓN 1. A XESTIÓN DO PROGRAMA</w:t>
            </w:r>
          </w:p>
        </w:tc>
      </w:tr>
      <w:tr w:rsidR="002E1611" w:rsidRPr="00FE1213" w14:paraId="09C14D80"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63247C4C" w14:textId="77777777" w:rsidR="002E1611" w:rsidRPr="00FE1213" w:rsidRDefault="002E1611" w:rsidP="001529EC">
            <w:pPr>
              <w:spacing w:line="360" w:lineRule="auto"/>
              <w:jc w:val="both"/>
              <w:rPr>
                <w:color w:val="auto"/>
                <w:sz w:val="16"/>
                <w:szCs w:val="16"/>
              </w:rPr>
            </w:pPr>
            <w:r w:rsidRPr="00FE1213">
              <w:rPr>
                <w:rFonts w:cs="Verdana"/>
                <w:b/>
                <w:bCs/>
                <w:color w:val="auto"/>
                <w:sz w:val="16"/>
                <w:szCs w:val="16"/>
              </w:rPr>
              <w:t>CRITERIO 2. INFORMACIÓN E TRANSPARENCIA: A institución dispón de mecanismos para comunicar de maneira axeitada a todos os grupos de interese as características e os resultados do programa de doutoramento e dos procesos de xestión que garanten a súa calidade.</w:t>
            </w:r>
          </w:p>
        </w:tc>
      </w:tr>
      <w:tr w:rsidR="002E1611" w:rsidRPr="00FE1213" w14:paraId="0230417B"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7C6D6EE" w14:textId="77777777" w:rsidR="002E1611" w:rsidRPr="00202214" w:rsidRDefault="002E1611" w:rsidP="001529EC">
            <w:pPr>
              <w:spacing w:line="360" w:lineRule="auto"/>
              <w:jc w:val="both"/>
              <w:rPr>
                <w:color w:val="auto"/>
                <w:sz w:val="16"/>
                <w:szCs w:val="16"/>
              </w:rPr>
            </w:pPr>
            <w:r w:rsidRPr="00202214">
              <w:rPr>
                <w:rFonts w:cs="Verdana"/>
                <w:color w:val="auto"/>
                <w:sz w:val="16"/>
                <w:szCs w:val="16"/>
              </w:rPr>
              <w:t xml:space="preserve">2.1.- A institución publica información obxectiva, completa e actualizada sobre o programa de doutoramento, as súas características, o seu desenvolvemento e os resultados alcanzados. </w:t>
            </w:r>
          </w:p>
        </w:tc>
      </w:tr>
      <w:tr w:rsidR="002E1611" w:rsidRPr="00FE1213" w14:paraId="3710A1CD"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104CB712"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6A17E789" w14:textId="77777777" w:rsidR="002E1611" w:rsidRPr="00FE1213"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Publícase información suficiente e relevante sobre as características do programa, o seu desenvolvem</w:t>
            </w:r>
            <w:r>
              <w:rPr>
                <w:color w:val="auto"/>
                <w:sz w:val="16"/>
                <w:szCs w:val="16"/>
              </w:rPr>
              <w:t>ento e os resultados alcanzados.</w:t>
            </w:r>
          </w:p>
          <w:p w14:paraId="321A53E1" w14:textId="77777777" w:rsidR="002E1611" w:rsidRPr="002C23A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lang w:eastAsia="en-US"/>
              </w:rPr>
            </w:pPr>
            <w:r w:rsidRPr="00FE1213">
              <w:rPr>
                <w:color w:val="auto"/>
                <w:sz w:val="16"/>
                <w:szCs w:val="16"/>
              </w:rPr>
              <w:t xml:space="preserve">A información sobre o </w:t>
            </w:r>
            <w:r>
              <w:rPr>
                <w:color w:val="auto"/>
                <w:sz w:val="16"/>
                <w:szCs w:val="16"/>
              </w:rPr>
              <w:t>programa</w:t>
            </w:r>
            <w:r w:rsidRPr="00FE1213">
              <w:rPr>
                <w:color w:val="auto"/>
                <w:sz w:val="16"/>
                <w:szCs w:val="16"/>
              </w:rPr>
              <w:t xml:space="preserve"> é obxectiva, está actualizada e é coherente co contido da memoria verificada do </w:t>
            </w:r>
            <w:r>
              <w:rPr>
                <w:color w:val="auto"/>
                <w:sz w:val="16"/>
                <w:szCs w:val="16"/>
              </w:rPr>
              <w:t>programa</w:t>
            </w:r>
            <w:r w:rsidRPr="00FE1213">
              <w:rPr>
                <w:color w:val="auto"/>
                <w:sz w:val="16"/>
                <w:szCs w:val="16"/>
              </w:rPr>
              <w:t xml:space="preserve"> e as</w:t>
            </w:r>
            <w:r>
              <w:rPr>
                <w:color w:val="auto"/>
                <w:sz w:val="16"/>
                <w:szCs w:val="16"/>
              </w:rPr>
              <w:t xml:space="preserve"> súas posteriores modificacións.</w:t>
            </w:r>
          </w:p>
        </w:tc>
      </w:tr>
      <w:tr w:rsidR="002E1611" w:rsidRPr="00FE1213" w14:paraId="62A7A4EC"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3214216F" w14:textId="77777777" w:rsidR="00B52B84" w:rsidRDefault="00B52B84" w:rsidP="001529EC">
            <w:pPr>
              <w:spacing w:line="360" w:lineRule="auto"/>
              <w:jc w:val="both"/>
              <w:rPr>
                <w:rFonts w:cs="Verdana"/>
                <w:b/>
                <w:bCs/>
                <w:iCs/>
                <w:color w:val="auto"/>
                <w:sz w:val="16"/>
                <w:szCs w:val="16"/>
              </w:rPr>
            </w:pPr>
          </w:p>
          <w:p w14:paraId="141BFEC1" w14:textId="670125CD"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211138DA" w14:textId="0148FB24" w:rsidR="00D36802" w:rsidRDefault="00D36802" w:rsidP="00093BB8">
            <w:pPr>
              <w:spacing w:line="360" w:lineRule="auto"/>
              <w:jc w:val="both"/>
              <w:rPr>
                <w:color w:val="auto"/>
                <w:sz w:val="16"/>
                <w:szCs w:val="16"/>
              </w:rPr>
            </w:pPr>
            <w:r>
              <w:rPr>
                <w:color w:val="auto"/>
                <w:sz w:val="16"/>
                <w:szCs w:val="16"/>
              </w:rPr>
              <w:t>A</w:t>
            </w:r>
            <w:r w:rsidRPr="00977366">
              <w:rPr>
                <w:color w:val="auto"/>
                <w:sz w:val="16"/>
                <w:szCs w:val="16"/>
              </w:rPr>
              <w:t xml:space="preserve"> Universidad</w:t>
            </w:r>
            <w:r>
              <w:rPr>
                <w:color w:val="auto"/>
                <w:sz w:val="16"/>
                <w:szCs w:val="16"/>
              </w:rPr>
              <w:t>e</w:t>
            </w:r>
            <w:r w:rsidRPr="00977366">
              <w:rPr>
                <w:color w:val="auto"/>
                <w:sz w:val="16"/>
                <w:szCs w:val="16"/>
              </w:rPr>
              <w:t xml:space="preserve"> publica informaci</w:t>
            </w:r>
            <w:r>
              <w:rPr>
                <w:color w:val="auto"/>
                <w:sz w:val="16"/>
                <w:szCs w:val="16"/>
              </w:rPr>
              <w:t>ó</w:t>
            </w:r>
            <w:r w:rsidRPr="00977366">
              <w:rPr>
                <w:color w:val="auto"/>
                <w:sz w:val="16"/>
                <w:szCs w:val="16"/>
              </w:rPr>
              <w:t>n sobre todos los programas de doutora</w:t>
            </w:r>
            <w:r>
              <w:rPr>
                <w:color w:val="auto"/>
                <w:sz w:val="16"/>
                <w:szCs w:val="16"/>
              </w:rPr>
              <w:t>mento de xeito centralizado na dirección eido.uvigo.es</w:t>
            </w:r>
            <w:r w:rsidRPr="00977366">
              <w:rPr>
                <w:color w:val="auto"/>
                <w:sz w:val="16"/>
                <w:szCs w:val="16"/>
              </w:rPr>
              <w:t>, as</w:t>
            </w:r>
            <w:r>
              <w:rPr>
                <w:color w:val="auto"/>
                <w:sz w:val="16"/>
                <w:szCs w:val="16"/>
              </w:rPr>
              <w:t>í</w:t>
            </w:r>
            <w:r w:rsidRPr="00977366">
              <w:rPr>
                <w:color w:val="auto"/>
                <w:sz w:val="16"/>
                <w:szCs w:val="16"/>
              </w:rPr>
              <w:t xml:space="preserve"> como d</w:t>
            </w:r>
            <w:r>
              <w:rPr>
                <w:color w:val="auto"/>
                <w:sz w:val="16"/>
                <w:szCs w:val="16"/>
              </w:rPr>
              <w:t>o</w:t>
            </w:r>
            <w:r w:rsidRPr="00977366">
              <w:rPr>
                <w:color w:val="auto"/>
                <w:sz w:val="16"/>
                <w:szCs w:val="16"/>
              </w:rPr>
              <w:t xml:space="preserve"> resto d</w:t>
            </w:r>
            <w:r>
              <w:rPr>
                <w:color w:val="auto"/>
                <w:sz w:val="16"/>
                <w:szCs w:val="16"/>
              </w:rPr>
              <w:t>as</w:t>
            </w:r>
            <w:r w:rsidRPr="00977366">
              <w:rPr>
                <w:color w:val="auto"/>
                <w:sz w:val="16"/>
                <w:szCs w:val="16"/>
              </w:rPr>
              <w:t xml:space="preserve"> s</w:t>
            </w:r>
            <w:r>
              <w:rPr>
                <w:color w:val="auto"/>
                <w:sz w:val="16"/>
                <w:szCs w:val="16"/>
              </w:rPr>
              <w:t>úa</w:t>
            </w:r>
            <w:r w:rsidRPr="00977366">
              <w:rPr>
                <w:color w:val="auto"/>
                <w:sz w:val="16"/>
                <w:szCs w:val="16"/>
              </w:rPr>
              <w:t>s titulaci</w:t>
            </w:r>
            <w:r>
              <w:rPr>
                <w:color w:val="auto"/>
                <w:sz w:val="16"/>
                <w:szCs w:val="16"/>
              </w:rPr>
              <w:t>óns</w:t>
            </w:r>
            <w:r w:rsidRPr="00977366">
              <w:rPr>
                <w:color w:val="auto"/>
                <w:sz w:val="16"/>
                <w:szCs w:val="16"/>
              </w:rPr>
              <w:t xml:space="preserve">. </w:t>
            </w:r>
            <w:r>
              <w:rPr>
                <w:color w:val="auto"/>
                <w:sz w:val="16"/>
                <w:szCs w:val="16"/>
              </w:rPr>
              <w:t>Ne</w:t>
            </w:r>
            <w:r w:rsidRPr="00977366">
              <w:rPr>
                <w:color w:val="auto"/>
                <w:sz w:val="16"/>
                <w:szCs w:val="16"/>
              </w:rPr>
              <w:t>ste sen</w:t>
            </w:r>
            <w:r>
              <w:rPr>
                <w:color w:val="auto"/>
                <w:sz w:val="16"/>
                <w:szCs w:val="16"/>
              </w:rPr>
              <w:t>so</w:t>
            </w:r>
            <w:r w:rsidRPr="00977366">
              <w:rPr>
                <w:color w:val="auto"/>
                <w:sz w:val="16"/>
                <w:szCs w:val="16"/>
              </w:rPr>
              <w:t xml:space="preserve">, </w:t>
            </w:r>
            <w:r>
              <w:rPr>
                <w:color w:val="auto"/>
                <w:sz w:val="16"/>
                <w:szCs w:val="16"/>
              </w:rPr>
              <w:t xml:space="preserve">no portal da Universidade actualízase diariamente a páxina de cada programa a partir dos datos do servidor académico, mostrando a información mais importante do programa, a memoria, as teses dirixidas, as liñas de investigación e os complementos formativos, entre outros datos. </w:t>
            </w:r>
            <w:r w:rsidR="00435FC6">
              <w:rPr>
                <w:color w:val="auto"/>
                <w:sz w:val="16"/>
                <w:szCs w:val="16"/>
              </w:rPr>
              <w:t>N</w:t>
            </w:r>
            <w:r>
              <w:rPr>
                <w:color w:val="auto"/>
                <w:sz w:val="16"/>
                <w:szCs w:val="16"/>
              </w:rPr>
              <w:t xml:space="preserve">o </w:t>
            </w:r>
            <w:r w:rsidRPr="00977366">
              <w:rPr>
                <w:color w:val="auto"/>
                <w:sz w:val="16"/>
                <w:szCs w:val="16"/>
              </w:rPr>
              <w:t>Portal de Transparencia da Universidad</w:t>
            </w:r>
            <w:r>
              <w:rPr>
                <w:color w:val="auto"/>
                <w:sz w:val="16"/>
                <w:szCs w:val="16"/>
              </w:rPr>
              <w:t>e</w:t>
            </w:r>
            <w:r w:rsidRPr="00977366">
              <w:rPr>
                <w:color w:val="auto"/>
                <w:sz w:val="16"/>
                <w:szCs w:val="16"/>
              </w:rPr>
              <w:t xml:space="preserve"> de Vigo </w:t>
            </w:r>
            <w:r>
              <w:rPr>
                <w:color w:val="auto"/>
                <w:sz w:val="16"/>
                <w:szCs w:val="16"/>
              </w:rPr>
              <w:t>(</w:t>
            </w:r>
            <w:r w:rsidRPr="00EA347C">
              <w:rPr>
                <w:color w:val="auto"/>
                <w:sz w:val="16"/>
                <w:szCs w:val="16"/>
              </w:rPr>
              <w:t>https://secretaria.uvigo.gal/uv/web/transparencia/grupo/show/5/22</w:t>
            </w:r>
            <w:r>
              <w:rPr>
                <w:color w:val="auto"/>
                <w:sz w:val="16"/>
                <w:szCs w:val="16"/>
              </w:rPr>
              <w:t>) publícase</w:t>
            </w:r>
            <w:r w:rsidRPr="00977366">
              <w:rPr>
                <w:color w:val="auto"/>
                <w:sz w:val="16"/>
                <w:szCs w:val="16"/>
              </w:rPr>
              <w:t xml:space="preserve"> informaci</w:t>
            </w:r>
            <w:r>
              <w:rPr>
                <w:color w:val="auto"/>
                <w:sz w:val="16"/>
                <w:szCs w:val="16"/>
              </w:rPr>
              <w:t>ó</w:t>
            </w:r>
            <w:r w:rsidRPr="00977366">
              <w:rPr>
                <w:color w:val="auto"/>
                <w:sz w:val="16"/>
                <w:szCs w:val="16"/>
              </w:rPr>
              <w:t xml:space="preserve">n sobre </w:t>
            </w:r>
            <w:r>
              <w:rPr>
                <w:color w:val="auto"/>
                <w:sz w:val="16"/>
                <w:szCs w:val="16"/>
              </w:rPr>
              <w:t>o</w:t>
            </w:r>
            <w:r w:rsidRPr="00977366">
              <w:rPr>
                <w:color w:val="auto"/>
                <w:sz w:val="16"/>
                <w:szCs w:val="16"/>
              </w:rPr>
              <w:t xml:space="preserve"> resultado alcanzado </w:t>
            </w:r>
            <w:r>
              <w:rPr>
                <w:color w:val="auto"/>
                <w:sz w:val="16"/>
                <w:szCs w:val="16"/>
              </w:rPr>
              <w:t>polos programas</w:t>
            </w:r>
            <w:r w:rsidRPr="00977366">
              <w:rPr>
                <w:color w:val="auto"/>
                <w:sz w:val="16"/>
                <w:szCs w:val="16"/>
              </w:rPr>
              <w:t xml:space="preserve">. </w:t>
            </w:r>
          </w:p>
          <w:p w14:paraId="2E8C1277" w14:textId="4B8060B6" w:rsidR="002E1611" w:rsidRDefault="00D36802" w:rsidP="00093BB8">
            <w:pPr>
              <w:spacing w:line="360" w:lineRule="auto"/>
              <w:jc w:val="both"/>
              <w:rPr>
                <w:color w:val="auto"/>
                <w:sz w:val="16"/>
                <w:szCs w:val="16"/>
              </w:rPr>
            </w:pPr>
            <w:r w:rsidRPr="00977366">
              <w:rPr>
                <w:color w:val="auto"/>
                <w:sz w:val="16"/>
                <w:szCs w:val="16"/>
              </w:rPr>
              <w:t xml:space="preserve">Particularmente, </w:t>
            </w:r>
            <w:r w:rsidR="003E08EC">
              <w:rPr>
                <w:color w:val="auto"/>
                <w:sz w:val="16"/>
                <w:szCs w:val="16"/>
              </w:rPr>
              <w:t>el PD en OXM</w:t>
            </w:r>
            <w:r>
              <w:rPr>
                <w:color w:val="auto"/>
                <w:sz w:val="16"/>
                <w:szCs w:val="16"/>
              </w:rPr>
              <w:t xml:space="preserve"> ten</w:t>
            </w:r>
            <w:r w:rsidRPr="00977366">
              <w:rPr>
                <w:color w:val="auto"/>
                <w:sz w:val="16"/>
                <w:szCs w:val="16"/>
              </w:rPr>
              <w:t xml:space="preserve"> con una p</w:t>
            </w:r>
            <w:r>
              <w:rPr>
                <w:color w:val="auto"/>
                <w:sz w:val="16"/>
                <w:szCs w:val="16"/>
              </w:rPr>
              <w:t>áx</w:t>
            </w:r>
            <w:r w:rsidRPr="00977366">
              <w:rPr>
                <w:color w:val="auto"/>
                <w:sz w:val="16"/>
                <w:szCs w:val="16"/>
              </w:rPr>
              <w:t xml:space="preserve">ina </w:t>
            </w:r>
            <w:r w:rsidR="00143E7B">
              <w:rPr>
                <w:color w:val="auto"/>
                <w:sz w:val="16"/>
                <w:szCs w:val="16"/>
              </w:rPr>
              <w:t>web</w:t>
            </w:r>
            <w:r w:rsidRPr="00977366">
              <w:rPr>
                <w:color w:val="auto"/>
                <w:sz w:val="16"/>
                <w:szCs w:val="16"/>
              </w:rPr>
              <w:t xml:space="preserve"> </w:t>
            </w:r>
            <w:r>
              <w:rPr>
                <w:color w:val="auto"/>
                <w:sz w:val="16"/>
                <w:szCs w:val="16"/>
              </w:rPr>
              <w:t xml:space="preserve">propia </w:t>
            </w:r>
            <w:r w:rsidR="00093BB8" w:rsidRPr="00093BB8">
              <w:rPr>
                <w:color w:val="auto"/>
                <w:sz w:val="16"/>
                <w:szCs w:val="16"/>
              </w:rPr>
              <w:t>(</w:t>
            </w:r>
            <w:hyperlink r:id="rId7" w:history="1">
              <w:r w:rsidR="00093BB8" w:rsidRPr="00BA043E">
                <w:rPr>
                  <w:rStyle w:val="Hipervnculo"/>
                  <w:sz w:val="16"/>
                  <w:szCs w:val="16"/>
                </w:rPr>
                <w:t>http://doctoradoxuridicas.uvigo.es</w:t>
              </w:r>
            </w:hyperlink>
            <w:r w:rsidR="00093BB8" w:rsidRPr="00093BB8">
              <w:rPr>
                <w:color w:val="auto"/>
                <w:sz w:val="16"/>
                <w:szCs w:val="16"/>
              </w:rPr>
              <w:t>)</w:t>
            </w:r>
            <w:r w:rsidR="00093BB8">
              <w:rPr>
                <w:color w:val="auto"/>
                <w:sz w:val="16"/>
                <w:szCs w:val="16"/>
              </w:rPr>
              <w:t xml:space="preserve"> </w:t>
            </w:r>
            <w:r>
              <w:rPr>
                <w:color w:val="auto"/>
                <w:sz w:val="16"/>
                <w:szCs w:val="16"/>
              </w:rPr>
              <w:t xml:space="preserve">na que </w:t>
            </w:r>
            <w:r w:rsidRPr="00977366">
              <w:rPr>
                <w:color w:val="auto"/>
                <w:sz w:val="16"/>
                <w:szCs w:val="16"/>
              </w:rPr>
              <w:t xml:space="preserve">se </w:t>
            </w:r>
            <w:r>
              <w:rPr>
                <w:color w:val="auto"/>
                <w:sz w:val="16"/>
                <w:szCs w:val="16"/>
              </w:rPr>
              <w:t>mostra</w:t>
            </w:r>
            <w:r w:rsidRPr="00977366">
              <w:rPr>
                <w:color w:val="auto"/>
                <w:sz w:val="16"/>
                <w:szCs w:val="16"/>
              </w:rPr>
              <w:t xml:space="preserve"> </w:t>
            </w:r>
            <w:r>
              <w:rPr>
                <w:color w:val="auto"/>
                <w:sz w:val="16"/>
                <w:szCs w:val="16"/>
              </w:rPr>
              <w:t xml:space="preserve">toda a </w:t>
            </w:r>
            <w:r w:rsidRPr="00977366">
              <w:rPr>
                <w:color w:val="auto"/>
                <w:sz w:val="16"/>
                <w:szCs w:val="16"/>
              </w:rPr>
              <w:t>informaci</w:t>
            </w:r>
            <w:r>
              <w:rPr>
                <w:color w:val="auto"/>
                <w:sz w:val="16"/>
                <w:szCs w:val="16"/>
              </w:rPr>
              <w:t>ó</w:t>
            </w:r>
            <w:r w:rsidRPr="00977366">
              <w:rPr>
                <w:color w:val="auto"/>
                <w:sz w:val="16"/>
                <w:szCs w:val="16"/>
              </w:rPr>
              <w:t xml:space="preserve">n relevante </w:t>
            </w:r>
            <w:r>
              <w:rPr>
                <w:color w:val="auto"/>
                <w:sz w:val="16"/>
                <w:szCs w:val="16"/>
              </w:rPr>
              <w:t>do programa de doutoramento, tanto</w:t>
            </w:r>
            <w:r w:rsidRPr="00977366">
              <w:rPr>
                <w:color w:val="auto"/>
                <w:sz w:val="16"/>
                <w:szCs w:val="16"/>
              </w:rPr>
              <w:t xml:space="preserve"> para el alumnado </w:t>
            </w:r>
            <w:r>
              <w:rPr>
                <w:color w:val="auto"/>
                <w:sz w:val="16"/>
                <w:szCs w:val="16"/>
              </w:rPr>
              <w:t>x</w:t>
            </w:r>
            <w:r w:rsidRPr="00977366">
              <w:rPr>
                <w:color w:val="auto"/>
                <w:sz w:val="16"/>
                <w:szCs w:val="16"/>
              </w:rPr>
              <w:t xml:space="preserve">a matriculado, como para </w:t>
            </w:r>
            <w:r>
              <w:rPr>
                <w:color w:val="auto"/>
                <w:sz w:val="16"/>
                <w:szCs w:val="16"/>
              </w:rPr>
              <w:t>os</w:t>
            </w:r>
            <w:r w:rsidRPr="00977366">
              <w:rPr>
                <w:color w:val="auto"/>
                <w:sz w:val="16"/>
                <w:szCs w:val="16"/>
              </w:rPr>
              <w:t xml:space="preserve"> posibles interesados en matricularse, </w:t>
            </w:r>
            <w:r>
              <w:rPr>
                <w:color w:val="auto"/>
                <w:sz w:val="16"/>
                <w:szCs w:val="16"/>
              </w:rPr>
              <w:t>e</w:t>
            </w:r>
            <w:r w:rsidRPr="00977366">
              <w:rPr>
                <w:color w:val="auto"/>
                <w:sz w:val="16"/>
                <w:szCs w:val="16"/>
              </w:rPr>
              <w:t xml:space="preserve"> </w:t>
            </w:r>
            <w:r>
              <w:rPr>
                <w:color w:val="auto"/>
                <w:sz w:val="16"/>
                <w:szCs w:val="16"/>
              </w:rPr>
              <w:t>na</w:t>
            </w:r>
            <w:r w:rsidRPr="00977366">
              <w:rPr>
                <w:color w:val="auto"/>
                <w:sz w:val="16"/>
                <w:szCs w:val="16"/>
              </w:rPr>
              <w:t xml:space="preserve"> que se p</w:t>
            </w:r>
            <w:r>
              <w:rPr>
                <w:color w:val="auto"/>
                <w:sz w:val="16"/>
                <w:szCs w:val="16"/>
              </w:rPr>
              <w:t>u</w:t>
            </w:r>
            <w:r w:rsidRPr="00977366">
              <w:rPr>
                <w:color w:val="auto"/>
                <w:sz w:val="16"/>
                <w:szCs w:val="16"/>
              </w:rPr>
              <w:t xml:space="preserve">blica </w:t>
            </w:r>
            <w:r>
              <w:rPr>
                <w:color w:val="auto"/>
                <w:sz w:val="16"/>
                <w:szCs w:val="16"/>
              </w:rPr>
              <w:t>as novidades e as</w:t>
            </w:r>
            <w:r w:rsidRPr="00977366">
              <w:rPr>
                <w:color w:val="auto"/>
                <w:sz w:val="16"/>
                <w:szCs w:val="16"/>
              </w:rPr>
              <w:t xml:space="preserve"> actividades </w:t>
            </w:r>
            <w:r>
              <w:rPr>
                <w:color w:val="auto"/>
                <w:sz w:val="16"/>
                <w:szCs w:val="16"/>
              </w:rPr>
              <w:t>vencelladas ao programa</w:t>
            </w:r>
            <w:r w:rsidRPr="00977366">
              <w:rPr>
                <w:color w:val="auto"/>
                <w:sz w:val="16"/>
                <w:szCs w:val="16"/>
              </w:rPr>
              <w:t>.</w:t>
            </w:r>
          </w:p>
          <w:p w14:paraId="4EAD1FBE" w14:textId="77777777" w:rsidR="002E1611" w:rsidRPr="00FE1213" w:rsidRDefault="002E1611" w:rsidP="001529EC">
            <w:pPr>
              <w:spacing w:line="360" w:lineRule="auto"/>
              <w:jc w:val="both"/>
              <w:rPr>
                <w:color w:val="auto"/>
                <w:sz w:val="16"/>
                <w:szCs w:val="16"/>
              </w:rPr>
            </w:pPr>
          </w:p>
        </w:tc>
      </w:tr>
      <w:tr w:rsidR="002E1611" w:rsidRPr="00FE1213" w14:paraId="3B39846B"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46ED6F6" w14:textId="77777777" w:rsidR="002E1611" w:rsidRPr="00202214" w:rsidRDefault="002E1611" w:rsidP="001529EC">
            <w:pPr>
              <w:spacing w:line="360" w:lineRule="auto"/>
              <w:jc w:val="both"/>
              <w:rPr>
                <w:rFonts w:cs="Verdana"/>
                <w:color w:val="auto"/>
                <w:sz w:val="16"/>
                <w:szCs w:val="16"/>
              </w:rPr>
            </w:pPr>
            <w:r w:rsidRPr="00202214">
              <w:rPr>
                <w:rFonts w:cs="Verdana"/>
                <w:color w:val="auto"/>
                <w:sz w:val="16"/>
                <w:szCs w:val="16"/>
              </w:rPr>
              <w:t xml:space="preserve">2.2.- A institución garante un fácil acceso á información relevante de programa de doutoramento a todos os grupos de interese. </w:t>
            </w:r>
          </w:p>
        </w:tc>
      </w:tr>
      <w:tr w:rsidR="002E1611" w:rsidRPr="00FE1213" w14:paraId="161086CD"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899C9AD"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2EDAAC4B" w14:textId="77777777" w:rsidR="002E1611" w:rsidRPr="00FE1213" w:rsidRDefault="002E1611" w:rsidP="007B17EA">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Garántese un fácil acceso á información relevante do </w:t>
            </w:r>
            <w:r>
              <w:rPr>
                <w:color w:val="auto"/>
                <w:sz w:val="16"/>
                <w:szCs w:val="16"/>
              </w:rPr>
              <w:t>programa a todos os grupos de interese.</w:t>
            </w:r>
          </w:p>
        </w:tc>
      </w:tr>
      <w:tr w:rsidR="002E1611" w:rsidRPr="00FE1213" w14:paraId="1A60F6B2" w14:textId="77777777" w:rsidTr="00845188">
        <w:trPr>
          <w:trHeight w:val="788"/>
          <w:jc w:val="center"/>
        </w:trPr>
        <w:tc>
          <w:tcPr>
            <w:tcW w:w="9078" w:type="dxa"/>
            <w:tcBorders>
              <w:top w:val="single" w:sz="4" w:space="0" w:color="A6A6A6"/>
              <w:left w:val="single" w:sz="4" w:space="0" w:color="A6A6A6"/>
              <w:right w:val="single" w:sz="4" w:space="0" w:color="A6A6A6"/>
            </w:tcBorders>
            <w:shd w:val="clear" w:color="auto" w:fill="auto"/>
            <w:tcMar>
              <w:left w:w="108" w:type="dxa"/>
            </w:tcMar>
          </w:tcPr>
          <w:p w14:paraId="4C4DFD74" w14:textId="77777777" w:rsidR="00B52B84" w:rsidRDefault="00B52B84" w:rsidP="001529EC">
            <w:pPr>
              <w:spacing w:line="360" w:lineRule="auto"/>
              <w:jc w:val="both"/>
              <w:rPr>
                <w:rFonts w:cs="Verdana"/>
                <w:b/>
                <w:bCs/>
                <w:iCs/>
                <w:color w:val="auto"/>
                <w:sz w:val="16"/>
                <w:szCs w:val="16"/>
              </w:rPr>
            </w:pPr>
          </w:p>
          <w:p w14:paraId="131019E0" w14:textId="0EBB8E4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5DA7E9C6" w14:textId="77777777" w:rsidR="00D36802" w:rsidRDefault="00D36802" w:rsidP="00D36802">
            <w:pPr>
              <w:spacing w:line="360" w:lineRule="auto"/>
              <w:jc w:val="both"/>
              <w:rPr>
                <w:color w:val="auto"/>
                <w:sz w:val="16"/>
                <w:szCs w:val="16"/>
              </w:rPr>
            </w:pPr>
            <w:r w:rsidRPr="00DE0606">
              <w:rPr>
                <w:color w:val="auto"/>
                <w:sz w:val="16"/>
                <w:szCs w:val="16"/>
              </w:rPr>
              <w:t>Todos os grupos de inter</w:t>
            </w:r>
            <w:r>
              <w:rPr>
                <w:color w:val="auto"/>
                <w:sz w:val="16"/>
                <w:szCs w:val="16"/>
              </w:rPr>
              <w:t>ese</w:t>
            </w:r>
            <w:r w:rsidRPr="00DE0606">
              <w:rPr>
                <w:color w:val="auto"/>
                <w:sz w:val="16"/>
                <w:szCs w:val="16"/>
              </w:rPr>
              <w:t xml:space="preserve"> t</w:t>
            </w:r>
            <w:r>
              <w:rPr>
                <w:color w:val="auto"/>
                <w:sz w:val="16"/>
                <w:szCs w:val="16"/>
              </w:rPr>
              <w:t>eñen</w:t>
            </w:r>
            <w:r w:rsidRPr="00DE0606">
              <w:rPr>
                <w:color w:val="auto"/>
                <w:sz w:val="16"/>
                <w:szCs w:val="16"/>
              </w:rPr>
              <w:t xml:space="preserve"> acceso </w:t>
            </w:r>
            <w:r>
              <w:rPr>
                <w:color w:val="auto"/>
                <w:sz w:val="16"/>
                <w:szCs w:val="16"/>
              </w:rPr>
              <w:t>á</w:t>
            </w:r>
            <w:r w:rsidRPr="00DE0606">
              <w:rPr>
                <w:color w:val="auto"/>
                <w:sz w:val="16"/>
                <w:szCs w:val="16"/>
              </w:rPr>
              <w:t xml:space="preserve"> informaci</w:t>
            </w:r>
            <w:r>
              <w:rPr>
                <w:color w:val="auto"/>
                <w:sz w:val="16"/>
                <w:szCs w:val="16"/>
              </w:rPr>
              <w:t>ón</w:t>
            </w:r>
            <w:r w:rsidRPr="00DE0606">
              <w:rPr>
                <w:color w:val="auto"/>
                <w:sz w:val="16"/>
                <w:szCs w:val="16"/>
              </w:rPr>
              <w:t xml:space="preserve"> relevante, a trav</w:t>
            </w:r>
            <w:r>
              <w:rPr>
                <w:color w:val="auto"/>
                <w:sz w:val="16"/>
                <w:szCs w:val="16"/>
              </w:rPr>
              <w:t>és</w:t>
            </w:r>
            <w:r w:rsidRPr="00DE0606">
              <w:rPr>
                <w:color w:val="auto"/>
                <w:sz w:val="16"/>
                <w:szCs w:val="16"/>
              </w:rPr>
              <w:t xml:space="preserve"> da informaci</w:t>
            </w:r>
            <w:r>
              <w:rPr>
                <w:color w:val="auto"/>
                <w:sz w:val="16"/>
                <w:szCs w:val="16"/>
              </w:rPr>
              <w:t>ó</w:t>
            </w:r>
            <w:r w:rsidRPr="00DE0606">
              <w:rPr>
                <w:color w:val="auto"/>
                <w:sz w:val="16"/>
                <w:szCs w:val="16"/>
              </w:rPr>
              <w:t xml:space="preserve">n que proporciona </w:t>
            </w:r>
            <w:r>
              <w:rPr>
                <w:color w:val="auto"/>
                <w:sz w:val="16"/>
                <w:szCs w:val="16"/>
              </w:rPr>
              <w:t>a</w:t>
            </w:r>
            <w:r w:rsidRPr="00DE0606">
              <w:rPr>
                <w:color w:val="auto"/>
                <w:sz w:val="16"/>
                <w:szCs w:val="16"/>
              </w:rPr>
              <w:t xml:space="preserve"> Universidad</w:t>
            </w:r>
            <w:r>
              <w:rPr>
                <w:color w:val="auto"/>
                <w:sz w:val="16"/>
                <w:szCs w:val="16"/>
              </w:rPr>
              <w:t>e fundamentalmente pola páxina WEB (eido.uvigo.es), na que se pode atopar acceso á matrícula, á información académica, ás bolsas, á calidade, ás teses depositadas e as aprobadas para a súa defensa, aos premios extraordinarios de doutoramento e aos formularios para presentar as teses, para homologacións, altas e baixas de profesores do programa, etc.</w:t>
            </w:r>
            <w:r w:rsidRPr="00DE0606">
              <w:rPr>
                <w:color w:val="auto"/>
                <w:sz w:val="16"/>
                <w:szCs w:val="16"/>
              </w:rPr>
              <w:t xml:space="preserve"> </w:t>
            </w:r>
          </w:p>
          <w:p w14:paraId="24296BB8" w14:textId="5828D6EA" w:rsidR="0048565D" w:rsidRDefault="00435FC6" w:rsidP="00D36802">
            <w:pPr>
              <w:spacing w:line="360" w:lineRule="auto"/>
              <w:jc w:val="both"/>
              <w:rPr>
                <w:rFonts w:cs="Verdana"/>
                <w:b/>
                <w:bCs/>
                <w:iCs/>
                <w:color w:val="auto"/>
                <w:sz w:val="16"/>
                <w:szCs w:val="16"/>
              </w:rPr>
            </w:pPr>
            <w:r>
              <w:rPr>
                <w:color w:val="auto"/>
                <w:sz w:val="16"/>
                <w:szCs w:val="16"/>
              </w:rPr>
              <w:t>T</w:t>
            </w:r>
            <w:r w:rsidR="00D36802" w:rsidRPr="00DE0606">
              <w:rPr>
                <w:color w:val="auto"/>
                <w:sz w:val="16"/>
                <w:szCs w:val="16"/>
              </w:rPr>
              <w:t>am</w:t>
            </w:r>
            <w:r w:rsidR="00D36802">
              <w:rPr>
                <w:color w:val="auto"/>
                <w:sz w:val="16"/>
                <w:szCs w:val="16"/>
              </w:rPr>
              <w:t>é</w:t>
            </w:r>
            <w:r w:rsidR="00D36802" w:rsidRPr="00DE0606">
              <w:rPr>
                <w:color w:val="auto"/>
                <w:sz w:val="16"/>
                <w:szCs w:val="16"/>
              </w:rPr>
              <w:t>n a trav</w:t>
            </w:r>
            <w:r w:rsidR="00D36802">
              <w:rPr>
                <w:color w:val="auto"/>
                <w:sz w:val="16"/>
                <w:szCs w:val="16"/>
              </w:rPr>
              <w:t>é</w:t>
            </w:r>
            <w:r w:rsidR="00D36802" w:rsidRPr="00DE0606">
              <w:rPr>
                <w:color w:val="auto"/>
                <w:sz w:val="16"/>
                <w:szCs w:val="16"/>
              </w:rPr>
              <w:t xml:space="preserve">s da </w:t>
            </w:r>
            <w:r w:rsidR="00D36802">
              <w:rPr>
                <w:color w:val="auto"/>
                <w:sz w:val="16"/>
                <w:szCs w:val="16"/>
              </w:rPr>
              <w:t>WEB</w:t>
            </w:r>
            <w:r w:rsidR="00D36802" w:rsidRPr="00DE0606">
              <w:rPr>
                <w:color w:val="auto"/>
                <w:sz w:val="16"/>
                <w:szCs w:val="16"/>
              </w:rPr>
              <w:t xml:space="preserve"> propi</w:t>
            </w:r>
            <w:r w:rsidR="00D36802">
              <w:rPr>
                <w:color w:val="auto"/>
                <w:sz w:val="16"/>
                <w:szCs w:val="16"/>
              </w:rPr>
              <w:t>a do</w:t>
            </w:r>
            <w:r w:rsidR="00D36802" w:rsidRPr="00DE0606">
              <w:rPr>
                <w:color w:val="auto"/>
                <w:sz w:val="16"/>
                <w:szCs w:val="16"/>
              </w:rPr>
              <w:t xml:space="preserve"> programa </w:t>
            </w:r>
            <w:r w:rsidR="00D36802">
              <w:rPr>
                <w:color w:val="auto"/>
                <w:sz w:val="16"/>
                <w:szCs w:val="16"/>
              </w:rPr>
              <w:t>e</w:t>
            </w:r>
            <w:r w:rsidR="00D36802" w:rsidRPr="00DE0606">
              <w:rPr>
                <w:color w:val="auto"/>
                <w:sz w:val="16"/>
                <w:szCs w:val="16"/>
              </w:rPr>
              <w:t xml:space="preserve"> a trav</w:t>
            </w:r>
            <w:r w:rsidR="00D36802">
              <w:rPr>
                <w:color w:val="auto"/>
                <w:sz w:val="16"/>
                <w:szCs w:val="16"/>
              </w:rPr>
              <w:t>é</w:t>
            </w:r>
            <w:r w:rsidR="00D36802" w:rsidRPr="00DE0606">
              <w:rPr>
                <w:color w:val="auto"/>
                <w:sz w:val="16"/>
                <w:szCs w:val="16"/>
              </w:rPr>
              <w:t xml:space="preserve">s </w:t>
            </w:r>
            <w:r w:rsidR="00D36802">
              <w:rPr>
                <w:color w:val="auto"/>
                <w:sz w:val="16"/>
                <w:szCs w:val="16"/>
              </w:rPr>
              <w:t>do correo electrónico e o teléfono, os responsables do programa e o persoal administrativo de apoio dan información pormenorizada tanto o alumnado actual como aos posibles candidatos ao acceso ao programa.</w:t>
            </w:r>
          </w:p>
          <w:p w14:paraId="4DC1AEEF" w14:textId="77777777" w:rsidR="00882EB6" w:rsidRPr="00FE1213" w:rsidRDefault="00882EB6" w:rsidP="003E08EC">
            <w:pPr>
              <w:spacing w:line="360" w:lineRule="auto"/>
              <w:jc w:val="both"/>
              <w:rPr>
                <w:rFonts w:cs="Verdana"/>
                <w:b/>
                <w:bCs/>
                <w:iCs/>
                <w:color w:val="auto"/>
                <w:sz w:val="16"/>
                <w:szCs w:val="16"/>
              </w:rPr>
            </w:pPr>
          </w:p>
        </w:tc>
      </w:tr>
      <w:tr w:rsidR="002E1611" w:rsidRPr="00FE1213" w14:paraId="27761035"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4E4C569" w14:textId="77777777" w:rsidR="002E1611" w:rsidRPr="00202214" w:rsidRDefault="002E1611" w:rsidP="001529EC">
            <w:pPr>
              <w:spacing w:line="360" w:lineRule="auto"/>
              <w:jc w:val="both"/>
              <w:rPr>
                <w:color w:val="auto"/>
                <w:sz w:val="16"/>
                <w:szCs w:val="16"/>
              </w:rPr>
            </w:pPr>
            <w:r w:rsidRPr="00202214">
              <w:rPr>
                <w:rFonts w:cs="Verdana"/>
                <w:color w:val="auto"/>
                <w:sz w:val="16"/>
                <w:szCs w:val="16"/>
              </w:rPr>
              <w:t>2.3.- A institución fai público o SGC no que se enmarca o programa de doutoramento.</w:t>
            </w:r>
          </w:p>
        </w:tc>
      </w:tr>
      <w:tr w:rsidR="002E1611" w:rsidRPr="00FE1213" w14:paraId="7105A0F4"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7588A88"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1AC775F9" w14:textId="77777777" w:rsidR="002E1611" w:rsidRPr="002C23AC" w:rsidRDefault="002E1611" w:rsidP="007B17EA">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Garántese un fácil acceso á información relevante do S</w:t>
            </w:r>
            <w:r>
              <w:rPr>
                <w:color w:val="auto"/>
                <w:sz w:val="16"/>
                <w:szCs w:val="16"/>
              </w:rPr>
              <w:t>GC no que se enmarca o programa.</w:t>
            </w:r>
          </w:p>
        </w:tc>
      </w:tr>
      <w:tr w:rsidR="002E1611" w:rsidRPr="00FE1213" w14:paraId="41DF4128"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13F7EBC" w14:textId="77777777" w:rsidR="00B52B84" w:rsidRDefault="00B52B84" w:rsidP="001529EC">
            <w:pPr>
              <w:spacing w:line="360" w:lineRule="auto"/>
              <w:jc w:val="both"/>
              <w:rPr>
                <w:rFonts w:cs="Verdana"/>
                <w:b/>
                <w:bCs/>
                <w:iCs/>
                <w:color w:val="auto"/>
                <w:sz w:val="16"/>
                <w:szCs w:val="16"/>
              </w:rPr>
            </w:pPr>
          </w:p>
          <w:p w14:paraId="7FFCA620" w14:textId="495371BF" w:rsidR="002E1611" w:rsidRDefault="002E1611" w:rsidP="001529EC">
            <w:pPr>
              <w:spacing w:line="360" w:lineRule="auto"/>
              <w:jc w:val="both"/>
              <w:rPr>
                <w:rFonts w:cs="Verdana"/>
                <w:b/>
                <w:bCs/>
                <w:iCs/>
                <w:color w:val="auto"/>
                <w:sz w:val="16"/>
                <w:szCs w:val="16"/>
              </w:rPr>
            </w:pPr>
            <w:r w:rsidRPr="00FE1213">
              <w:rPr>
                <w:rFonts w:cs="Verdana"/>
                <w:b/>
                <w:bCs/>
                <w:iCs/>
                <w:color w:val="auto"/>
                <w:sz w:val="16"/>
                <w:szCs w:val="16"/>
              </w:rPr>
              <w:t>Reflexión/comentarios que xustifiquen a valoración:</w:t>
            </w:r>
          </w:p>
          <w:p w14:paraId="1A7E12A3" w14:textId="77777777" w:rsidR="00D36802" w:rsidRDefault="00D36802" w:rsidP="00D36802">
            <w:pPr>
              <w:spacing w:line="360" w:lineRule="auto"/>
              <w:jc w:val="both"/>
              <w:rPr>
                <w:rFonts w:cs="Verdana"/>
                <w:bCs/>
                <w:iCs/>
                <w:color w:val="auto"/>
                <w:sz w:val="16"/>
                <w:szCs w:val="16"/>
              </w:rPr>
            </w:pPr>
            <w:r w:rsidRPr="00A244F0">
              <w:rPr>
                <w:rFonts w:cs="Verdana"/>
                <w:bCs/>
                <w:iCs/>
                <w:color w:val="auto"/>
                <w:sz w:val="16"/>
                <w:szCs w:val="16"/>
              </w:rPr>
              <w:t>A información relevante sobre o sistema de garantía de calidade (SGC) do programa est</w:t>
            </w:r>
            <w:r w:rsidR="00A43EF1">
              <w:rPr>
                <w:rFonts w:cs="Verdana"/>
                <w:bCs/>
                <w:iCs/>
                <w:color w:val="auto"/>
                <w:sz w:val="16"/>
                <w:szCs w:val="16"/>
              </w:rPr>
              <w:t>á</w:t>
            </w:r>
            <w:r w:rsidRPr="00A244F0">
              <w:rPr>
                <w:rFonts w:cs="Verdana"/>
                <w:bCs/>
                <w:iCs/>
                <w:color w:val="auto"/>
                <w:sz w:val="16"/>
                <w:szCs w:val="16"/>
              </w:rPr>
              <w:t xml:space="preserve"> organizada de xeito centralizado na web da EIDO, na ligazón</w:t>
            </w:r>
            <w:r>
              <w:rPr>
                <w:rFonts w:cs="Verdana"/>
                <w:bCs/>
                <w:iCs/>
                <w:color w:val="auto"/>
                <w:sz w:val="16"/>
                <w:szCs w:val="16"/>
              </w:rPr>
              <w:t xml:space="preserve"> </w:t>
            </w:r>
            <w:hyperlink r:id="rId8" w:history="1">
              <w:r w:rsidR="00A43EF1" w:rsidRPr="00350D30">
                <w:rPr>
                  <w:rStyle w:val="Hipervnculo"/>
                  <w:rFonts w:cs="Verdana"/>
                  <w:bCs/>
                  <w:iCs/>
                  <w:sz w:val="16"/>
                  <w:szCs w:val="16"/>
                </w:rPr>
                <w:t>https://www.uvigo.gal/estudar/organizacion-academica/eido-escola-internacional-doutoramento/calidade</w:t>
              </w:r>
            </w:hyperlink>
            <w:r w:rsidR="00A43EF1">
              <w:rPr>
                <w:rFonts w:cs="Verdana"/>
                <w:bCs/>
                <w:iCs/>
                <w:color w:val="auto"/>
                <w:sz w:val="16"/>
                <w:szCs w:val="16"/>
              </w:rPr>
              <w:t>.</w:t>
            </w:r>
          </w:p>
          <w:p w14:paraId="4AAF82B2" w14:textId="77777777" w:rsidR="00D36802" w:rsidRDefault="00D36802" w:rsidP="00D36802">
            <w:pPr>
              <w:spacing w:line="360" w:lineRule="auto"/>
              <w:jc w:val="both"/>
              <w:rPr>
                <w:rStyle w:val="Hipervnculo"/>
                <w:rFonts w:cs="Verdana"/>
                <w:bCs/>
                <w:iCs/>
                <w:color w:val="auto"/>
                <w:sz w:val="16"/>
                <w:szCs w:val="16"/>
                <w:u w:val="none"/>
              </w:rPr>
            </w:pPr>
            <w:r w:rsidRPr="00ED119E">
              <w:rPr>
                <w:rStyle w:val="Hipervnculo"/>
                <w:rFonts w:cs="Verdana"/>
                <w:bCs/>
                <w:iCs/>
                <w:color w:val="auto"/>
                <w:sz w:val="16"/>
                <w:szCs w:val="16"/>
                <w:u w:val="none"/>
              </w:rPr>
              <w:t>Es</w:t>
            </w:r>
            <w:r>
              <w:rPr>
                <w:rStyle w:val="Hipervnculo"/>
                <w:rFonts w:cs="Verdana"/>
                <w:bCs/>
                <w:iCs/>
                <w:color w:val="auto"/>
                <w:sz w:val="16"/>
                <w:szCs w:val="16"/>
                <w:u w:val="none"/>
              </w:rPr>
              <w:t xml:space="preserve">ta organización é o resultado dun proceso de redeseño da web institucional da Universidade de Vigo </w:t>
            </w:r>
            <w:r w:rsidRPr="00835DE8">
              <w:rPr>
                <w:rStyle w:val="Hipervnculo"/>
                <w:rFonts w:cs="Verdana"/>
                <w:bCs/>
                <w:iCs/>
                <w:color w:val="auto"/>
                <w:sz w:val="16"/>
                <w:szCs w:val="16"/>
                <w:u w:val="none"/>
              </w:rPr>
              <w:t>en 2019</w:t>
            </w:r>
            <w:r>
              <w:rPr>
                <w:rStyle w:val="Hipervnculo"/>
                <w:rFonts w:cs="Verdana"/>
                <w:bCs/>
                <w:iCs/>
                <w:color w:val="auto"/>
                <w:sz w:val="16"/>
                <w:szCs w:val="16"/>
                <w:u w:val="none"/>
              </w:rPr>
              <w:t xml:space="preserve">, que inclúe tamén un novo redeseño para a web da Eido. </w:t>
            </w:r>
          </w:p>
          <w:p w14:paraId="092CFD4D" w14:textId="77777777" w:rsidR="00D36802" w:rsidRPr="00A244F0" w:rsidRDefault="00D36802" w:rsidP="00D36802">
            <w:pPr>
              <w:spacing w:line="360" w:lineRule="auto"/>
              <w:jc w:val="both"/>
              <w:rPr>
                <w:rFonts w:cs="Verdana"/>
                <w:bCs/>
                <w:iCs/>
                <w:color w:val="auto"/>
                <w:sz w:val="16"/>
                <w:szCs w:val="16"/>
              </w:rPr>
            </w:pPr>
            <w:r w:rsidRPr="00A244F0">
              <w:rPr>
                <w:rFonts w:cs="Verdana"/>
                <w:bCs/>
                <w:iCs/>
                <w:color w:val="auto"/>
                <w:sz w:val="16"/>
                <w:szCs w:val="16"/>
              </w:rPr>
              <w:t xml:space="preserve">Os contidos </w:t>
            </w:r>
            <w:r>
              <w:rPr>
                <w:rFonts w:cs="Verdana"/>
                <w:bCs/>
                <w:iCs/>
                <w:color w:val="auto"/>
                <w:sz w:val="16"/>
                <w:szCs w:val="16"/>
              </w:rPr>
              <w:t xml:space="preserve">relacionados coa calidade na Eido, na dita web, </w:t>
            </w:r>
            <w:r w:rsidRPr="00A244F0">
              <w:rPr>
                <w:rFonts w:cs="Verdana"/>
                <w:bCs/>
                <w:iCs/>
                <w:color w:val="auto"/>
                <w:sz w:val="16"/>
                <w:szCs w:val="16"/>
              </w:rPr>
              <w:t>están en fase de execución</w:t>
            </w:r>
            <w:r>
              <w:rPr>
                <w:rFonts w:cs="Verdana"/>
                <w:bCs/>
                <w:iCs/>
                <w:color w:val="auto"/>
                <w:sz w:val="16"/>
                <w:szCs w:val="16"/>
              </w:rPr>
              <w:t>, de xeito que se combina información centralizada con información específica na web do programa</w:t>
            </w:r>
            <w:r w:rsidRPr="00A244F0">
              <w:rPr>
                <w:rFonts w:cs="Verdana"/>
                <w:bCs/>
                <w:iCs/>
                <w:color w:val="auto"/>
                <w:sz w:val="16"/>
                <w:szCs w:val="16"/>
              </w:rPr>
              <w:t xml:space="preserve">. A estrutura </w:t>
            </w:r>
            <w:r>
              <w:rPr>
                <w:rFonts w:cs="Verdana"/>
                <w:bCs/>
                <w:iCs/>
                <w:color w:val="auto"/>
                <w:sz w:val="16"/>
                <w:szCs w:val="16"/>
              </w:rPr>
              <w:t xml:space="preserve">centralizada </w:t>
            </w:r>
            <w:r w:rsidRPr="00A244F0">
              <w:rPr>
                <w:rFonts w:cs="Verdana"/>
                <w:bCs/>
                <w:iCs/>
                <w:color w:val="auto"/>
                <w:sz w:val="16"/>
                <w:szCs w:val="16"/>
              </w:rPr>
              <w:t>cont</w:t>
            </w:r>
            <w:r w:rsidR="001E3C19">
              <w:rPr>
                <w:rFonts w:cs="Verdana"/>
                <w:bCs/>
                <w:iCs/>
                <w:color w:val="auto"/>
                <w:sz w:val="16"/>
                <w:szCs w:val="16"/>
              </w:rPr>
              <w:t>én</w:t>
            </w:r>
            <w:r w:rsidRPr="00A244F0">
              <w:rPr>
                <w:rFonts w:cs="Verdana"/>
                <w:bCs/>
                <w:iCs/>
                <w:color w:val="auto"/>
                <w:sz w:val="16"/>
                <w:szCs w:val="16"/>
              </w:rPr>
              <w:t xml:space="preserve"> información acerca de:</w:t>
            </w:r>
          </w:p>
          <w:p w14:paraId="1DFE2268" w14:textId="77777777" w:rsidR="00D36802" w:rsidRPr="00A244F0" w:rsidRDefault="00D36802" w:rsidP="00D36802">
            <w:pPr>
              <w:pStyle w:val="Prrafodelista"/>
              <w:numPr>
                <w:ilvl w:val="0"/>
                <w:numId w:val="12"/>
              </w:numPr>
              <w:spacing w:line="360" w:lineRule="auto"/>
              <w:jc w:val="both"/>
              <w:rPr>
                <w:rFonts w:cs="Verdana"/>
                <w:bCs/>
                <w:iCs/>
                <w:color w:val="auto"/>
                <w:sz w:val="16"/>
                <w:szCs w:val="16"/>
              </w:rPr>
            </w:pPr>
            <w:r w:rsidRPr="00A244F0">
              <w:rPr>
                <w:rFonts w:cs="Verdana"/>
                <w:bCs/>
                <w:iCs/>
                <w:color w:val="auto"/>
                <w:sz w:val="16"/>
                <w:szCs w:val="16"/>
              </w:rPr>
              <w:t>A documentación do SGC: o manual de calidade, que inclúe a política e os obxectivos de calidade, e os procedementos</w:t>
            </w:r>
            <w:r w:rsidR="001E3C19">
              <w:rPr>
                <w:rFonts w:cs="Verdana"/>
                <w:bCs/>
                <w:iCs/>
                <w:color w:val="auto"/>
                <w:sz w:val="16"/>
                <w:szCs w:val="16"/>
              </w:rPr>
              <w:t xml:space="preserve"> aprobados</w:t>
            </w:r>
            <w:r w:rsidRPr="00A244F0">
              <w:rPr>
                <w:rFonts w:cs="Verdana"/>
                <w:bCs/>
                <w:iCs/>
                <w:color w:val="auto"/>
                <w:sz w:val="16"/>
                <w:szCs w:val="16"/>
              </w:rPr>
              <w:t>.</w:t>
            </w:r>
          </w:p>
          <w:p w14:paraId="397AA26F" w14:textId="77777777" w:rsidR="00D36802" w:rsidRPr="00A244F0" w:rsidRDefault="00D36802" w:rsidP="00D36802">
            <w:pPr>
              <w:pStyle w:val="Prrafodelista"/>
              <w:numPr>
                <w:ilvl w:val="0"/>
                <w:numId w:val="12"/>
              </w:numPr>
              <w:spacing w:line="360" w:lineRule="auto"/>
              <w:jc w:val="both"/>
              <w:rPr>
                <w:rFonts w:cs="Verdana"/>
                <w:bCs/>
                <w:iCs/>
                <w:color w:val="auto"/>
                <w:sz w:val="16"/>
                <w:szCs w:val="16"/>
              </w:rPr>
            </w:pPr>
            <w:r w:rsidRPr="00A244F0">
              <w:rPr>
                <w:rFonts w:cs="Verdana"/>
                <w:bCs/>
                <w:iCs/>
                <w:color w:val="auto"/>
                <w:sz w:val="16"/>
                <w:szCs w:val="16"/>
              </w:rPr>
              <w:t>A información relacionada cos programas de calidade que compoñen o ciclo de mellora do programa (VSMA: verificación, seguimento, modificación e renovación da acreditación).</w:t>
            </w:r>
          </w:p>
          <w:p w14:paraId="30B64E12" w14:textId="77777777" w:rsidR="00D36802" w:rsidRDefault="00D36802" w:rsidP="00D36802">
            <w:pPr>
              <w:pStyle w:val="Prrafodelista"/>
              <w:numPr>
                <w:ilvl w:val="0"/>
                <w:numId w:val="12"/>
              </w:numPr>
              <w:spacing w:line="360" w:lineRule="auto"/>
              <w:jc w:val="both"/>
              <w:rPr>
                <w:rFonts w:cs="Verdana"/>
                <w:bCs/>
                <w:iCs/>
                <w:color w:val="auto"/>
                <w:sz w:val="16"/>
                <w:szCs w:val="16"/>
              </w:rPr>
            </w:pPr>
            <w:r w:rsidRPr="00A244F0">
              <w:rPr>
                <w:rFonts w:cs="Verdana"/>
                <w:bCs/>
                <w:iCs/>
                <w:color w:val="auto"/>
                <w:sz w:val="16"/>
                <w:szCs w:val="16"/>
              </w:rPr>
              <w:t>A documentación relacionada</w:t>
            </w:r>
            <w:r w:rsidR="001E3C19">
              <w:rPr>
                <w:rFonts w:cs="Verdana"/>
                <w:bCs/>
                <w:iCs/>
                <w:color w:val="auto"/>
                <w:sz w:val="16"/>
                <w:szCs w:val="16"/>
              </w:rPr>
              <w:t xml:space="preserve"> cos órganos responsables do SG</w:t>
            </w:r>
            <w:r w:rsidRPr="00A244F0">
              <w:rPr>
                <w:rFonts w:cs="Verdana"/>
                <w:bCs/>
                <w:iCs/>
                <w:color w:val="auto"/>
                <w:sz w:val="16"/>
                <w:szCs w:val="16"/>
              </w:rPr>
              <w:t>C (principalmente, as actas da comisión de calidade da EIDO e os seus acordos).</w:t>
            </w:r>
          </w:p>
          <w:p w14:paraId="5CDDE8E5" w14:textId="77777777" w:rsidR="001E3C19" w:rsidRPr="00A244F0" w:rsidRDefault="001E3C19" w:rsidP="00D36802">
            <w:pPr>
              <w:pStyle w:val="Prrafodelista"/>
              <w:numPr>
                <w:ilvl w:val="0"/>
                <w:numId w:val="12"/>
              </w:numPr>
              <w:spacing w:line="360" w:lineRule="auto"/>
              <w:jc w:val="both"/>
              <w:rPr>
                <w:rFonts w:cs="Verdana"/>
                <w:bCs/>
                <w:iCs/>
                <w:color w:val="auto"/>
                <w:sz w:val="16"/>
                <w:szCs w:val="16"/>
              </w:rPr>
            </w:pPr>
            <w:r>
              <w:rPr>
                <w:rFonts w:cs="Verdana"/>
                <w:bCs/>
                <w:iCs/>
                <w:color w:val="auto"/>
                <w:sz w:val="16"/>
                <w:szCs w:val="16"/>
              </w:rPr>
              <w:t>Información sobre outros programas de calidade relacionados coa Eido</w:t>
            </w:r>
          </w:p>
          <w:p w14:paraId="483C89A9" w14:textId="77777777" w:rsidR="00D36802" w:rsidRPr="00A244F0" w:rsidRDefault="00D36802" w:rsidP="00D36802">
            <w:pPr>
              <w:pStyle w:val="Prrafodelista"/>
              <w:numPr>
                <w:ilvl w:val="0"/>
                <w:numId w:val="12"/>
              </w:numPr>
              <w:spacing w:line="360" w:lineRule="auto"/>
              <w:jc w:val="both"/>
              <w:rPr>
                <w:rFonts w:cs="Verdana"/>
                <w:bCs/>
                <w:iCs/>
                <w:color w:val="auto"/>
                <w:sz w:val="16"/>
                <w:szCs w:val="16"/>
              </w:rPr>
            </w:pPr>
            <w:r w:rsidRPr="00A244F0">
              <w:rPr>
                <w:rFonts w:cs="Verdana"/>
                <w:bCs/>
                <w:iCs/>
                <w:color w:val="auto"/>
                <w:sz w:val="16"/>
                <w:szCs w:val="16"/>
              </w:rPr>
              <w:t xml:space="preserve">Outra información relacionada cos resultados do programa. </w:t>
            </w:r>
          </w:p>
          <w:p w14:paraId="5579E485" w14:textId="77777777" w:rsidR="00D36802" w:rsidRPr="00A244F0" w:rsidRDefault="00D36802" w:rsidP="00D36802">
            <w:pPr>
              <w:pStyle w:val="Prrafodelista"/>
              <w:spacing w:line="360" w:lineRule="auto"/>
              <w:jc w:val="both"/>
              <w:rPr>
                <w:rFonts w:cs="Verdana"/>
                <w:bCs/>
                <w:iCs/>
                <w:color w:val="auto"/>
                <w:sz w:val="16"/>
                <w:szCs w:val="16"/>
              </w:rPr>
            </w:pPr>
            <w:r w:rsidRPr="00A244F0">
              <w:rPr>
                <w:rFonts w:cs="Verdana"/>
                <w:bCs/>
                <w:iCs/>
                <w:color w:val="auto"/>
                <w:sz w:val="16"/>
                <w:szCs w:val="16"/>
              </w:rPr>
              <w:t xml:space="preserve">A Universidade de Vigo ten centralizada unha boa parte da información institucional no Portal de Transparencia, ao que se pode acceder directamente e en aberto desde a súa web principal, na ligazón </w:t>
            </w:r>
            <w:hyperlink r:id="rId9" w:history="1">
              <w:r w:rsidRPr="00A244F0">
                <w:rPr>
                  <w:rStyle w:val="Hipervnculo"/>
                  <w:rFonts w:cs="Verdana"/>
                  <w:bCs/>
                  <w:iCs/>
                  <w:sz w:val="16"/>
                  <w:szCs w:val="16"/>
                </w:rPr>
                <w:t>https://seix.uvigo.es/uv/web/transparencia/</w:t>
              </w:r>
            </w:hyperlink>
            <w:r w:rsidRPr="00A244F0">
              <w:rPr>
                <w:rFonts w:cs="Verdana"/>
                <w:bCs/>
                <w:iCs/>
                <w:color w:val="auto"/>
                <w:sz w:val="16"/>
                <w:szCs w:val="16"/>
              </w:rPr>
              <w:t xml:space="preserve">. Este portal garante un fácil acceso á información específica dos resultados dos indicadores dos programas de calidade da titulación, dispoñible no Portal de Transparencia / UVigo en cifras, na ligazón </w:t>
            </w:r>
            <w:hyperlink r:id="rId10" w:history="1">
              <w:r w:rsidRPr="00A244F0">
                <w:rPr>
                  <w:rStyle w:val="Hipervnculo"/>
                  <w:rFonts w:cs="Verdana"/>
                  <w:bCs/>
                  <w:iCs/>
                  <w:sz w:val="16"/>
                  <w:szCs w:val="16"/>
                </w:rPr>
                <w:t>https://seix.uvigo.es/uv/web/transparencia/grupo/5</w:t>
              </w:r>
            </w:hyperlink>
          </w:p>
          <w:p w14:paraId="0CD857FF" w14:textId="170AF8D7" w:rsidR="0048565D" w:rsidRDefault="00D36802" w:rsidP="003E08EC">
            <w:pPr>
              <w:spacing w:line="360" w:lineRule="auto"/>
              <w:jc w:val="both"/>
              <w:rPr>
                <w:rFonts w:cs="Verdana"/>
                <w:bCs/>
                <w:i/>
                <w:iCs/>
                <w:color w:val="auto"/>
                <w:sz w:val="16"/>
                <w:szCs w:val="16"/>
              </w:rPr>
            </w:pPr>
            <w:r w:rsidRPr="00705ADA">
              <w:rPr>
                <w:rFonts w:cs="Verdana"/>
                <w:bCs/>
                <w:iCs/>
                <w:color w:val="auto"/>
                <w:sz w:val="16"/>
                <w:szCs w:val="16"/>
              </w:rPr>
              <w:t xml:space="preserve">En relación con isto, a </w:t>
            </w:r>
            <w:r w:rsidRPr="002A4AC5">
              <w:rPr>
                <w:rFonts w:cs="Verdana"/>
                <w:bCs/>
                <w:iCs/>
                <w:color w:val="auto"/>
                <w:sz w:val="16"/>
                <w:szCs w:val="16"/>
              </w:rPr>
              <w:t>acción do Criterio 2.3</w:t>
            </w:r>
            <w:r w:rsidRPr="00705ADA">
              <w:rPr>
                <w:rFonts w:cs="Verdana"/>
                <w:bCs/>
                <w:iCs/>
                <w:color w:val="auto"/>
                <w:sz w:val="16"/>
                <w:szCs w:val="16"/>
              </w:rPr>
              <w:t xml:space="preserve"> – Desenvolver a estrutura de calidade da web da Eido, do plan de mellora adxunto, considérase pechada.</w:t>
            </w:r>
          </w:p>
          <w:p w14:paraId="62B481AA" w14:textId="77777777" w:rsidR="0048565D" w:rsidRPr="00A94FB2" w:rsidRDefault="0048565D" w:rsidP="00665073">
            <w:pPr>
              <w:spacing w:line="360" w:lineRule="auto"/>
              <w:jc w:val="both"/>
              <w:rPr>
                <w:rFonts w:cs="Verdana"/>
                <w:bCs/>
                <w:i/>
                <w:iCs/>
                <w:color w:val="auto"/>
                <w:sz w:val="16"/>
                <w:szCs w:val="16"/>
              </w:rPr>
            </w:pPr>
          </w:p>
        </w:tc>
      </w:tr>
      <w:tr w:rsidR="009A0B26" w:rsidRPr="00FE1213" w14:paraId="5E81F952" w14:textId="77777777" w:rsidTr="00845188">
        <w:trPr>
          <w:jc w:val="center"/>
        </w:trPr>
        <w:tc>
          <w:tcPr>
            <w:tcW w:w="9078"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2CD372AD" w14:textId="77777777" w:rsidR="009A0B26" w:rsidRDefault="009A0B26" w:rsidP="009A0B26">
            <w:pPr>
              <w:spacing w:line="360" w:lineRule="auto"/>
              <w:jc w:val="both"/>
              <w:rPr>
                <w:rFonts w:cs="Verdana"/>
                <w:b/>
                <w:bCs/>
                <w:iCs/>
                <w:color w:val="auto"/>
                <w:sz w:val="16"/>
                <w:szCs w:val="16"/>
              </w:rPr>
            </w:pPr>
          </w:p>
          <w:p w14:paraId="46E313D7" w14:textId="77777777" w:rsidR="009A0B26" w:rsidRPr="008F330E" w:rsidRDefault="009A0B26" w:rsidP="009A0B26">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107CF367" w14:textId="77777777" w:rsidR="009A0B26" w:rsidRPr="008F330E" w:rsidRDefault="009A0B26" w:rsidP="009A0B26">
            <w:pPr>
              <w:spacing w:line="360" w:lineRule="auto"/>
              <w:jc w:val="both"/>
              <w:rPr>
                <w:rFonts w:cs="Verdana"/>
                <w:b/>
                <w:bCs/>
                <w:iCs/>
                <w:color w:val="auto"/>
                <w:sz w:val="16"/>
                <w:szCs w:val="16"/>
              </w:rPr>
            </w:pPr>
            <w:r w:rsidRPr="008F330E">
              <w:rPr>
                <w:rFonts w:cs="Verdana"/>
                <w:b/>
                <w:bCs/>
                <w:iCs/>
                <w:color w:val="auto"/>
                <w:sz w:val="16"/>
                <w:szCs w:val="16"/>
              </w:rPr>
              <w:t>Evidencias:</w:t>
            </w:r>
          </w:p>
          <w:p w14:paraId="24927728" w14:textId="77777777" w:rsidR="009E18D2" w:rsidRDefault="009E18D2" w:rsidP="009A0B26">
            <w:pPr>
              <w:spacing w:after="240"/>
              <w:jc w:val="both"/>
              <w:rPr>
                <w:rFonts w:cs="Arial"/>
                <w:color w:val="auto"/>
                <w:sz w:val="16"/>
                <w:szCs w:val="16"/>
                <w:lang w:eastAsia="gl-ES"/>
              </w:rPr>
            </w:pPr>
            <w:r w:rsidRPr="009E18D2">
              <w:rPr>
                <w:rFonts w:cs="Arial"/>
                <w:color w:val="auto"/>
                <w:sz w:val="16"/>
                <w:szCs w:val="16"/>
                <w:lang w:eastAsia="gl-ES"/>
              </w:rPr>
              <w:t xml:space="preserve">EPD11: Web da institución/programa </w:t>
            </w:r>
          </w:p>
          <w:p w14:paraId="21F210FA" w14:textId="77777777" w:rsidR="009A0B26" w:rsidRPr="009E18D2" w:rsidRDefault="009E18D2" w:rsidP="009E18D2">
            <w:pPr>
              <w:spacing w:after="240"/>
              <w:jc w:val="both"/>
              <w:rPr>
                <w:rFonts w:cs="Arial"/>
                <w:color w:val="auto"/>
                <w:sz w:val="16"/>
                <w:szCs w:val="16"/>
                <w:lang w:eastAsia="gl-ES"/>
              </w:rPr>
            </w:pPr>
            <w:r w:rsidRPr="009E18D2">
              <w:rPr>
                <w:rFonts w:cs="Arial"/>
                <w:color w:val="auto"/>
                <w:sz w:val="16"/>
                <w:szCs w:val="16"/>
                <w:lang w:eastAsia="gl-ES"/>
              </w:rPr>
              <w:lastRenderedPageBreak/>
              <w:t>EPD12: Documentación derivada dos procesos do SGC sobre información pública, recollida de información e rend</w:t>
            </w:r>
            <w:r>
              <w:rPr>
                <w:rFonts w:cs="Arial"/>
                <w:color w:val="auto"/>
                <w:sz w:val="16"/>
                <w:szCs w:val="16"/>
                <w:lang w:eastAsia="gl-ES"/>
              </w:rPr>
              <w:t>emento</w:t>
            </w:r>
            <w:r w:rsidRPr="009E18D2">
              <w:rPr>
                <w:rFonts w:cs="Arial"/>
                <w:color w:val="auto"/>
                <w:sz w:val="16"/>
                <w:szCs w:val="16"/>
                <w:lang w:eastAsia="gl-ES"/>
              </w:rPr>
              <w:t xml:space="preserve"> de contas (informes varios, plan operativo de información pública...)</w:t>
            </w:r>
          </w:p>
        </w:tc>
      </w:tr>
    </w:tbl>
    <w:p w14:paraId="3B46A8F7" w14:textId="77777777" w:rsidR="002E1611" w:rsidRDefault="002E1611" w:rsidP="002E1611">
      <w:pPr>
        <w:rPr>
          <w:color w:val="auto"/>
        </w:rPr>
      </w:pPr>
    </w:p>
    <w:p w14:paraId="20CCCDF8" w14:textId="77777777" w:rsidR="002E1611" w:rsidRPr="00FE1213" w:rsidRDefault="002E1611" w:rsidP="002E1611">
      <w:pPr>
        <w:rPr>
          <w:color w:val="auto"/>
        </w:rPr>
      </w:pP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2E1611" w:rsidRPr="007339D7" w14:paraId="4D7B4AF3"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6C066C72" w14:textId="77777777" w:rsidR="002E1611" w:rsidRPr="007339D7" w:rsidRDefault="002E1611" w:rsidP="001529EC">
            <w:pPr>
              <w:spacing w:line="360" w:lineRule="auto"/>
              <w:jc w:val="both"/>
              <w:rPr>
                <w:b/>
                <w:color w:val="auto"/>
              </w:rPr>
            </w:pPr>
            <w:r w:rsidRPr="007339D7">
              <w:rPr>
                <w:b/>
                <w:color w:val="auto"/>
              </w:rPr>
              <w:t>DIMENSIÓN 1. A XESTIÓN DO PROGRAMA</w:t>
            </w:r>
          </w:p>
        </w:tc>
      </w:tr>
      <w:tr w:rsidR="002E1611" w:rsidRPr="00FE1213" w14:paraId="5B56376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0DF717BC" w14:textId="77777777" w:rsidR="002E1611" w:rsidRPr="00FE1213" w:rsidRDefault="002E1611" w:rsidP="001529EC">
            <w:pPr>
              <w:spacing w:line="360" w:lineRule="auto"/>
              <w:jc w:val="both"/>
              <w:rPr>
                <w:rFonts w:cs="Verdana"/>
                <w:b/>
                <w:bCs/>
                <w:iCs/>
                <w:color w:val="auto"/>
                <w:sz w:val="16"/>
                <w:szCs w:val="16"/>
              </w:rPr>
            </w:pPr>
            <w:r w:rsidRPr="00FE1213">
              <w:rPr>
                <w:rFonts w:cs="Verdana"/>
                <w:b/>
                <w:bCs/>
                <w:iCs/>
                <w:color w:val="auto"/>
                <w:sz w:val="16"/>
                <w:szCs w:val="16"/>
              </w:rPr>
              <w:t>CRITERIO 3.  SISTEMA DE GARANTÍA DE CALIDADE: A</w:t>
            </w:r>
            <w:r w:rsidRPr="00FE1213">
              <w:rPr>
                <w:rFonts w:cs="Verdana"/>
                <w:b/>
                <w:bCs/>
                <w:color w:val="auto"/>
                <w:sz w:val="16"/>
                <w:szCs w:val="16"/>
              </w:rPr>
              <w:t xml:space="preserve"> institución dispón dun SGC formalmente establecido e implantado que asegura, de forma eficaz, a mellora continua do programa de doutoramento</w:t>
            </w:r>
            <w:r w:rsidRPr="00FE1213">
              <w:rPr>
                <w:rFonts w:cs="Verdana"/>
                <w:b/>
                <w:bCs/>
                <w:i/>
                <w:color w:val="auto"/>
                <w:sz w:val="16"/>
                <w:szCs w:val="16"/>
              </w:rPr>
              <w:t>.</w:t>
            </w:r>
          </w:p>
        </w:tc>
      </w:tr>
      <w:tr w:rsidR="002E1611" w:rsidRPr="00FE1213" w14:paraId="0B464342"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598356D" w14:textId="77777777" w:rsidR="002E1611" w:rsidRPr="00202214" w:rsidRDefault="002E1611" w:rsidP="001529EC">
            <w:pPr>
              <w:spacing w:line="360" w:lineRule="auto"/>
              <w:jc w:val="both"/>
              <w:rPr>
                <w:rFonts w:cs="Verdana"/>
                <w:color w:val="auto"/>
                <w:sz w:val="16"/>
                <w:szCs w:val="16"/>
              </w:rPr>
            </w:pPr>
            <w:r w:rsidRPr="00202214">
              <w:rPr>
                <w:rFonts w:cs="Verdana"/>
                <w:color w:val="auto"/>
                <w:sz w:val="16"/>
                <w:szCs w:val="16"/>
              </w:rPr>
              <w:t>3.1.- O SGC implantado facilita os procesos de deseño e aprobación do programa de doutoramento, o seu seguimento, as modificacións e a renovación da acreditación.</w:t>
            </w:r>
          </w:p>
        </w:tc>
      </w:tr>
      <w:tr w:rsidR="002E1611" w:rsidRPr="00FE1213" w14:paraId="5B64B41B"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18EF858"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04DA18BF" w14:textId="77777777" w:rsidR="002E1611" w:rsidRPr="00FE1213" w:rsidRDefault="002E1611" w:rsidP="002E161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As accións de análise e revisión levadas a cabo dende o SGC permiten introducir modific</w:t>
            </w:r>
            <w:r>
              <w:rPr>
                <w:color w:val="auto"/>
                <w:sz w:val="16"/>
                <w:szCs w:val="16"/>
              </w:rPr>
              <w:t>acións para a mellora do programa.</w:t>
            </w:r>
          </w:p>
          <w:p w14:paraId="3DF40385" w14:textId="77777777" w:rsidR="002E1611" w:rsidRPr="00FE1213" w:rsidRDefault="002E1611" w:rsidP="002E161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O seguimento das melloras do </w:t>
            </w:r>
            <w:r>
              <w:rPr>
                <w:color w:val="auto"/>
                <w:sz w:val="16"/>
                <w:szCs w:val="16"/>
              </w:rPr>
              <w:t>programa</w:t>
            </w:r>
            <w:r w:rsidRPr="00FE1213">
              <w:rPr>
                <w:color w:val="auto"/>
                <w:sz w:val="16"/>
                <w:szCs w:val="16"/>
              </w:rPr>
              <w:t xml:space="preserve"> confirma que estas foron eficaces e que se cons</w:t>
            </w:r>
            <w:r>
              <w:rPr>
                <w:color w:val="auto"/>
                <w:sz w:val="16"/>
                <w:szCs w:val="16"/>
              </w:rPr>
              <w:t>eguiron os obxectivos propostos.</w:t>
            </w:r>
          </w:p>
          <w:p w14:paraId="5537DEA1" w14:textId="77777777" w:rsidR="002E1611" w:rsidRPr="00FE1213" w:rsidRDefault="002E1611" w:rsidP="002E161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Os plans de mellora recollen as recomendacións dos diferentes informes derivados do proceso de verificación, modificación, seguimen</w:t>
            </w:r>
            <w:r>
              <w:rPr>
                <w:color w:val="auto"/>
                <w:sz w:val="16"/>
                <w:szCs w:val="16"/>
              </w:rPr>
              <w:t>to e renovación da acreditación.</w:t>
            </w:r>
          </w:p>
        </w:tc>
      </w:tr>
      <w:tr w:rsidR="002E1611" w:rsidRPr="00FE1213" w14:paraId="15C9630F"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15E660C"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5D7DA5F6" w14:textId="77777777" w:rsidR="00D36802" w:rsidRPr="00FE1213" w:rsidRDefault="00D36802" w:rsidP="00D36802">
            <w:pPr>
              <w:jc w:val="both"/>
              <w:rPr>
                <w:color w:val="auto"/>
                <w:sz w:val="16"/>
                <w:szCs w:val="16"/>
              </w:rPr>
            </w:pPr>
          </w:p>
          <w:p w14:paraId="3854B2C6" w14:textId="77777777" w:rsidR="00D36802" w:rsidRDefault="00D36802" w:rsidP="00D36802">
            <w:pPr>
              <w:spacing w:line="360" w:lineRule="auto"/>
              <w:jc w:val="both"/>
              <w:rPr>
                <w:rFonts w:cs="Verdana"/>
                <w:bCs/>
                <w:iCs/>
                <w:color w:val="auto"/>
                <w:sz w:val="16"/>
                <w:szCs w:val="16"/>
                <w:u w:val="single"/>
              </w:rPr>
            </w:pPr>
            <w:r w:rsidRPr="00557C2A">
              <w:rPr>
                <w:rFonts w:cs="Verdana"/>
                <w:bCs/>
                <w:iCs/>
                <w:color w:val="auto"/>
                <w:sz w:val="16"/>
                <w:szCs w:val="16"/>
                <w:u w:val="single"/>
              </w:rPr>
              <w:t xml:space="preserve">Deseño </w:t>
            </w:r>
            <w:r>
              <w:rPr>
                <w:rFonts w:cs="Verdana"/>
                <w:bCs/>
                <w:iCs/>
                <w:color w:val="auto"/>
                <w:sz w:val="16"/>
                <w:szCs w:val="16"/>
                <w:u w:val="single"/>
              </w:rPr>
              <w:t>e desenvolvemento do SGC</w:t>
            </w:r>
            <w:r w:rsidRPr="00557C2A">
              <w:rPr>
                <w:rFonts w:cs="Verdana"/>
                <w:bCs/>
                <w:iCs/>
                <w:color w:val="auto"/>
                <w:sz w:val="16"/>
                <w:szCs w:val="16"/>
                <w:u w:val="single"/>
              </w:rPr>
              <w:t>:</w:t>
            </w:r>
          </w:p>
          <w:p w14:paraId="245B18B1"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t xml:space="preserve">O sistema de garantía de calidade do programa enmárcase dentro do SGC da Escola Internacional de Doutoramento (Eido). O deseño deste sistema é centralizado e </w:t>
            </w:r>
            <w:r w:rsidR="00BF6272">
              <w:rPr>
                <w:rFonts w:cs="Verdana"/>
                <w:bCs/>
                <w:iCs/>
                <w:color w:val="auto"/>
                <w:sz w:val="16"/>
                <w:szCs w:val="16"/>
              </w:rPr>
              <w:t xml:space="preserve">institucional, e </w:t>
            </w:r>
            <w:r>
              <w:rPr>
                <w:rFonts w:cs="Verdana"/>
                <w:bCs/>
                <w:iCs/>
                <w:color w:val="auto"/>
                <w:sz w:val="16"/>
                <w:szCs w:val="16"/>
              </w:rPr>
              <w:t>a</w:t>
            </w:r>
            <w:r w:rsidR="00BF6272">
              <w:rPr>
                <w:rFonts w:cs="Verdana"/>
                <w:bCs/>
                <w:iCs/>
                <w:color w:val="auto"/>
                <w:sz w:val="16"/>
                <w:szCs w:val="16"/>
              </w:rPr>
              <w:t>brangue</w:t>
            </w:r>
            <w:r>
              <w:rPr>
                <w:rFonts w:cs="Verdana"/>
                <w:bCs/>
                <w:iCs/>
                <w:color w:val="auto"/>
                <w:sz w:val="16"/>
                <w:szCs w:val="16"/>
              </w:rPr>
              <w:t xml:space="preserve"> todos os programas de doutoramento oficiais da Universidade de Vigo.</w:t>
            </w:r>
          </w:p>
          <w:p w14:paraId="03F5193B"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t>O deseño do SGC comezou a finais do ano 2016, con reunións entre as outras dúas universidades do SUG (USC e UdC) co obxecto de trazar liñas xerais comúns sobre a identificación e a organización dos procesos de funcionamento do ciclo de doutoramento, considerando as directrices do programa Fides-Audit e seguindo as recomendacións da ACSUG. Na Universidade de Vigo constituíuse un grupo de traballo arredor da Eido (dirección da Eido, secretario académico da Eido, Área de Calidade, xefe do Servizo de Estudos de Posgrao) que mantén reunións periódicas desde comezos de 2017 para desenvolver a estrutura e a documentación do SGC.</w:t>
            </w:r>
          </w:p>
          <w:p w14:paraId="589B73E1"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t xml:space="preserve">Froito deste traballo, constituíuse a Comisión de Calidade da Eido o 27.04.2017 (véxase abaixo para máis detalles) e desenvólvese a documentación dos procesos ao longo de 2017 e 2018 (véxase </w:t>
            </w:r>
            <w:r w:rsidRPr="002A4AC5">
              <w:rPr>
                <w:rFonts w:cs="Verdana"/>
                <w:bCs/>
                <w:iCs/>
                <w:color w:val="auto"/>
                <w:sz w:val="16"/>
                <w:szCs w:val="16"/>
              </w:rPr>
              <w:t>ficha de mellora correspondente ao criterio 3).</w:t>
            </w:r>
          </w:p>
          <w:p w14:paraId="5EB95B46"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t>Unha primeira versión do Manual de Calidade da Eido (índice 00), que incluía a Política e os Obxectivos de Calidade, foi aprobada no Comité de Dirección da Eido o 18.07.2017. Este Manual incorpora, de xeito destacable:</w:t>
            </w:r>
          </w:p>
          <w:p w14:paraId="07EF72C9" w14:textId="77777777" w:rsidR="00D36802" w:rsidRDefault="00D36802" w:rsidP="00D36802">
            <w:pPr>
              <w:pStyle w:val="Prrafodelista"/>
              <w:numPr>
                <w:ilvl w:val="0"/>
                <w:numId w:val="12"/>
              </w:numPr>
              <w:spacing w:line="360" w:lineRule="auto"/>
              <w:ind w:left="458"/>
              <w:jc w:val="both"/>
              <w:rPr>
                <w:rFonts w:cs="Verdana"/>
                <w:bCs/>
                <w:iCs/>
                <w:color w:val="auto"/>
                <w:sz w:val="16"/>
                <w:szCs w:val="16"/>
              </w:rPr>
            </w:pPr>
            <w:r>
              <w:rPr>
                <w:rFonts w:cs="Verdana"/>
                <w:bCs/>
                <w:iCs/>
                <w:color w:val="auto"/>
                <w:sz w:val="16"/>
                <w:szCs w:val="16"/>
              </w:rPr>
              <w:t xml:space="preserve"> A presentación e estrutura académica e administrativa da Eido, de acordo co seu Regulamento de réxime interno (RRI),</w:t>
            </w:r>
          </w:p>
          <w:p w14:paraId="08134125" w14:textId="77777777" w:rsidR="00D36802" w:rsidRDefault="00D36802" w:rsidP="00D36802">
            <w:pPr>
              <w:pStyle w:val="Prrafodelista"/>
              <w:numPr>
                <w:ilvl w:val="0"/>
                <w:numId w:val="12"/>
              </w:numPr>
              <w:spacing w:line="360" w:lineRule="auto"/>
              <w:ind w:left="458"/>
              <w:jc w:val="both"/>
              <w:rPr>
                <w:rFonts w:cs="Verdana"/>
                <w:bCs/>
                <w:iCs/>
                <w:color w:val="auto"/>
                <w:sz w:val="16"/>
                <w:szCs w:val="16"/>
              </w:rPr>
            </w:pPr>
            <w:r>
              <w:rPr>
                <w:rFonts w:cs="Verdana"/>
                <w:bCs/>
                <w:iCs/>
                <w:color w:val="auto"/>
                <w:sz w:val="16"/>
                <w:szCs w:val="16"/>
              </w:rPr>
              <w:t>A estrutura organizativa e de responsabilidades institucionais e específicas da Eido sobre calidade (estas últimas están coordinadas no comité de dirección, dirección, comisión de calidade, coordinación de calidade e comisións académicas dos programas de doutoramento –CAPD-),</w:t>
            </w:r>
          </w:p>
          <w:p w14:paraId="65B6DDCA" w14:textId="77777777" w:rsidR="00D36802" w:rsidRDefault="00D36802" w:rsidP="00D36802">
            <w:pPr>
              <w:pStyle w:val="Prrafodelista"/>
              <w:numPr>
                <w:ilvl w:val="0"/>
                <w:numId w:val="12"/>
              </w:numPr>
              <w:spacing w:line="360" w:lineRule="auto"/>
              <w:ind w:left="458"/>
              <w:jc w:val="both"/>
              <w:rPr>
                <w:rFonts w:cs="Verdana"/>
                <w:bCs/>
                <w:iCs/>
                <w:color w:val="auto"/>
                <w:sz w:val="16"/>
                <w:szCs w:val="16"/>
              </w:rPr>
            </w:pPr>
            <w:r>
              <w:rPr>
                <w:rFonts w:cs="Verdana"/>
                <w:bCs/>
                <w:iCs/>
                <w:color w:val="auto"/>
                <w:sz w:val="16"/>
                <w:szCs w:val="16"/>
              </w:rPr>
              <w:t>O alcance, obxectivos xerais, directrices e marco lexislativo e normativo do SGC,</w:t>
            </w:r>
          </w:p>
          <w:p w14:paraId="336774D0" w14:textId="77777777" w:rsidR="00D36802" w:rsidRDefault="00D36802" w:rsidP="00D36802">
            <w:pPr>
              <w:pStyle w:val="Prrafodelista"/>
              <w:numPr>
                <w:ilvl w:val="0"/>
                <w:numId w:val="12"/>
              </w:numPr>
              <w:spacing w:line="360" w:lineRule="auto"/>
              <w:ind w:left="458"/>
              <w:jc w:val="both"/>
              <w:rPr>
                <w:rFonts w:cs="Verdana"/>
                <w:bCs/>
                <w:iCs/>
                <w:color w:val="auto"/>
                <w:sz w:val="16"/>
                <w:szCs w:val="16"/>
              </w:rPr>
            </w:pPr>
            <w:r>
              <w:rPr>
                <w:rFonts w:cs="Verdana"/>
                <w:bCs/>
                <w:iCs/>
                <w:color w:val="auto"/>
                <w:sz w:val="16"/>
                <w:szCs w:val="16"/>
              </w:rPr>
              <w:t>O</w:t>
            </w:r>
            <w:r w:rsidRPr="007D535E">
              <w:rPr>
                <w:rFonts w:cs="Verdana"/>
                <w:bCs/>
                <w:iCs/>
                <w:color w:val="auto"/>
                <w:sz w:val="16"/>
                <w:szCs w:val="16"/>
              </w:rPr>
              <w:t xml:space="preserve"> mapa de procesos </w:t>
            </w:r>
            <w:r>
              <w:rPr>
                <w:rFonts w:cs="Verdana"/>
                <w:bCs/>
                <w:iCs/>
                <w:color w:val="auto"/>
                <w:sz w:val="16"/>
                <w:szCs w:val="16"/>
              </w:rPr>
              <w:t>do SGC</w:t>
            </w:r>
          </w:p>
          <w:p w14:paraId="22F90EA7" w14:textId="77777777" w:rsidR="00D36802" w:rsidRPr="007D535E" w:rsidRDefault="00D36802" w:rsidP="00D36802">
            <w:pPr>
              <w:pStyle w:val="Prrafodelista"/>
              <w:numPr>
                <w:ilvl w:val="0"/>
                <w:numId w:val="12"/>
              </w:numPr>
              <w:spacing w:line="360" w:lineRule="auto"/>
              <w:ind w:left="458"/>
              <w:jc w:val="both"/>
              <w:rPr>
                <w:rFonts w:cs="Verdana"/>
                <w:bCs/>
                <w:iCs/>
                <w:color w:val="auto"/>
                <w:sz w:val="16"/>
                <w:szCs w:val="16"/>
              </w:rPr>
            </w:pPr>
            <w:r>
              <w:rPr>
                <w:rFonts w:cs="Verdana"/>
                <w:bCs/>
                <w:iCs/>
                <w:color w:val="auto"/>
                <w:sz w:val="16"/>
                <w:szCs w:val="16"/>
              </w:rPr>
              <w:t>A política e os obxectivos de calidade</w:t>
            </w:r>
          </w:p>
          <w:p w14:paraId="5DAE6EC7"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t xml:space="preserve">A fase de deseño do SGC rematou a finais de 2018. </w:t>
            </w:r>
            <w:r w:rsidRPr="00B361E8">
              <w:rPr>
                <w:rFonts w:cs="Verdana"/>
                <w:bCs/>
                <w:iCs/>
                <w:color w:val="auto"/>
                <w:sz w:val="16"/>
                <w:szCs w:val="16"/>
              </w:rPr>
              <w:t>A Comisión de Calidade da Eido validou este deseño o día 14</w:t>
            </w:r>
            <w:r>
              <w:rPr>
                <w:rFonts w:cs="Verdana"/>
                <w:bCs/>
                <w:iCs/>
                <w:color w:val="auto"/>
                <w:sz w:val="16"/>
                <w:szCs w:val="16"/>
              </w:rPr>
              <w:t>.</w:t>
            </w:r>
            <w:r w:rsidRPr="00B361E8">
              <w:rPr>
                <w:rFonts w:cs="Verdana"/>
                <w:bCs/>
                <w:iCs/>
                <w:color w:val="auto"/>
                <w:sz w:val="16"/>
                <w:szCs w:val="16"/>
              </w:rPr>
              <w:t>12</w:t>
            </w:r>
            <w:r>
              <w:rPr>
                <w:rFonts w:cs="Verdana"/>
                <w:bCs/>
                <w:iCs/>
                <w:color w:val="auto"/>
                <w:sz w:val="16"/>
                <w:szCs w:val="16"/>
              </w:rPr>
              <w:t>.</w:t>
            </w:r>
            <w:r w:rsidRPr="00B361E8">
              <w:rPr>
                <w:rFonts w:cs="Verdana"/>
                <w:bCs/>
                <w:iCs/>
                <w:color w:val="auto"/>
                <w:sz w:val="16"/>
                <w:szCs w:val="16"/>
              </w:rPr>
              <w:t xml:space="preserve">2018 e o Comité de Dirección, máximo órgano de responsabilidade da Eido, aprobouno na súa </w:t>
            </w:r>
            <w:r w:rsidRPr="00B361E8">
              <w:rPr>
                <w:rFonts w:cs="Verdana"/>
                <w:bCs/>
                <w:iCs/>
                <w:color w:val="auto"/>
                <w:sz w:val="16"/>
                <w:szCs w:val="16"/>
              </w:rPr>
              <w:lastRenderedPageBreak/>
              <w:t>sesión do 17</w:t>
            </w:r>
            <w:r>
              <w:rPr>
                <w:rFonts w:cs="Verdana"/>
                <w:bCs/>
                <w:iCs/>
                <w:color w:val="auto"/>
                <w:sz w:val="16"/>
                <w:szCs w:val="16"/>
              </w:rPr>
              <w:t>.</w:t>
            </w:r>
            <w:r w:rsidRPr="00B361E8">
              <w:rPr>
                <w:rFonts w:cs="Verdana"/>
                <w:bCs/>
                <w:iCs/>
                <w:color w:val="auto"/>
                <w:sz w:val="16"/>
                <w:szCs w:val="16"/>
              </w:rPr>
              <w:t>12</w:t>
            </w:r>
            <w:r>
              <w:rPr>
                <w:rFonts w:cs="Verdana"/>
                <w:bCs/>
                <w:iCs/>
                <w:color w:val="auto"/>
                <w:sz w:val="16"/>
                <w:szCs w:val="16"/>
              </w:rPr>
              <w:t>.</w:t>
            </w:r>
            <w:r w:rsidRPr="00B361E8">
              <w:rPr>
                <w:rFonts w:cs="Verdana"/>
                <w:bCs/>
                <w:iCs/>
                <w:color w:val="auto"/>
                <w:sz w:val="16"/>
                <w:szCs w:val="16"/>
              </w:rPr>
              <w:t xml:space="preserve">2018. </w:t>
            </w:r>
            <w:r>
              <w:rPr>
                <w:rFonts w:cs="Verdana"/>
                <w:bCs/>
                <w:iCs/>
                <w:color w:val="auto"/>
                <w:sz w:val="16"/>
                <w:szCs w:val="16"/>
              </w:rPr>
              <w:t>Elaborouse unha</w:t>
            </w:r>
            <w:r w:rsidRPr="005944E7">
              <w:rPr>
                <w:rFonts w:cs="Verdana"/>
                <w:bCs/>
                <w:iCs/>
                <w:color w:val="auto"/>
                <w:sz w:val="16"/>
                <w:szCs w:val="16"/>
              </w:rPr>
              <w:t xml:space="preserve"> segunda versión do Manual (índice 01), que mantén a estrutura mencionada e incorpora axustes relacionados cos procesos do SGC e coa actualización das competencias dos órganos de goberno (por mor da incorporación dun novo equipo de goberno da universidade no ano 2018)</w:t>
            </w:r>
          </w:p>
          <w:p w14:paraId="07DCAA3A" w14:textId="77777777" w:rsidR="00D36802" w:rsidRDefault="00D36802" w:rsidP="00D36802">
            <w:pPr>
              <w:spacing w:line="360" w:lineRule="auto"/>
              <w:jc w:val="both"/>
              <w:rPr>
                <w:rFonts w:cs="Verdana"/>
                <w:bCs/>
                <w:iCs/>
                <w:color w:val="auto"/>
                <w:sz w:val="16"/>
                <w:szCs w:val="16"/>
              </w:rPr>
            </w:pPr>
            <w:r w:rsidRPr="00B361E8">
              <w:rPr>
                <w:rFonts w:cs="Verdana"/>
                <w:bCs/>
                <w:iCs/>
                <w:color w:val="auto"/>
                <w:sz w:val="16"/>
                <w:szCs w:val="16"/>
              </w:rPr>
              <w:t>A documentación completa do SGC (Manual de Calidade, procedementos e anexos) enviouse a ACSUG o día 20</w:t>
            </w:r>
            <w:r>
              <w:rPr>
                <w:rFonts w:cs="Verdana"/>
                <w:bCs/>
                <w:iCs/>
                <w:color w:val="auto"/>
                <w:sz w:val="16"/>
                <w:szCs w:val="16"/>
              </w:rPr>
              <w:t>.</w:t>
            </w:r>
            <w:r w:rsidRPr="00B361E8">
              <w:rPr>
                <w:rFonts w:cs="Verdana"/>
                <w:bCs/>
                <w:iCs/>
                <w:color w:val="auto"/>
                <w:sz w:val="16"/>
                <w:szCs w:val="16"/>
              </w:rPr>
              <w:t>12</w:t>
            </w:r>
            <w:r>
              <w:rPr>
                <w:rFonts w:cs="Verdana"/>
                <w:bCs/>
                <w:iCs/>
                <w:color w:val="auto"/>
                <w:sz w:val="16"/>
                <w:szCs w:val="16"/>
              </w:rPr>
              <w:t>.</w:t>
            </w:r>
            <w:r w:rsidRPr="00B361E8">
              <w:rPr>
                <w:rFonts w:cs="Verdana"/>
                <w:bCs/>
                <w:iCs/>
                <w:color w:val="auto"/>
                <w:sz w:val="16"/>
                <w:szCs w:val="16"/>
              </w:rPr>
              <w:t xml:space="preserve">2018 para ser avaliada. </w:t>
            </w:r>
          </w:p>
          <w:p w14:paraId="377B360F" w14:textId="77777777" w:rsidR="00D36802" w:rsidRDefault="00D36802" w:rsidP="00D36802">
            <w:pPr>
              <w:spacing w:line="360" w:lineRule="auto"/>
              <w:jc w:val="both"/>
              <w:rPr>
                <w:rFonts w:cs="Verdana"/>
                <w:bCs/>
                <w:iCs/>
                <w:color w:val="auto"/>
                <w:sz w:val="16"/>
                <w:szCs w:val="16"/>
              </w:rPr>
            </w:pPr>
            <w:r w:rsidRPr="00705ADA">
              <w:rPr>
                <w:rFonts w:cs="Verdana"/>
                <w:bCs/>
                <w:iCs/>
                <w:color w:val="auto"/>
                <w:sz w:val="16"/>
                <w:szCs w:val="16"/>
              </w:rPr>
              <w:t xml:space="preserve">O 30.07.2019 ACSUG remitiu o Informe de certificación do deseño cun resultado FAVORABLE. Destácase que este resultado converte a Eido na primeira escola de doutoramento do SUG en acadar este recoñecemento. Ademais, o informe resalta que non se detectan aspectos que deban ser obxecto dun plan de mellora, só recomendacións de mellora. En todo caso, a Eido </w:t>
            </w:r>
            <w:r w:rsidR="00BF6272">
              <w:rPr>
                <w:rFonts w:cs="Verdana"/>
                <w:bCs/>
                <w:iCs/>
                <w:color w:val="auto"/>
                <w:sz w:val="16"/>
                <w:szCs w:val="16"/>
              </w:rPr>
              <w:t>desenvolveu</w:t>
            </w:r>
            <w:r w:rsidRPr="00705ADA">
              <w:rPr>
                <w:rFonts w:cs="Verdana"/>
                <w:bCs/>
                <w:iCs/>
                <w:color w:val="auto"/>
                <w:sz w:val="16"/>
                <w:szCs w:val="16"/>
              </w:rPr>
              <w:t xml:space="preserve"> un plan </w:t>
            </w:r>
            <w:r w:rsidR="00BF6272">
              <w:rPr>
                <w:rFonts w:cs="Verdana"/>
                <w:bCs/>
                <w:iCs/>
                <w:color w:val="auto"/>
                <w:sz w:val="16"/>
                <w:szCs w:val="16"/>
              </w:rPr>
              <w:t xml:space="preserve">de accións </w:t>
            </w:r>
            <w:r w:rsidRPr="00705ADA">
              <w:rPr>
                <w:rFonts w:cs="Verdana"/>
                <w:bCs/>
                <w:iCs/>
                <w:color w:val="auto"/>
                <w:sz w:val="16"/>
                <w:szCs w:val="16"/>
              </w:rPr>
              <w:t>para axustar estas cuestións.</w:t>
            </w:r>
          </w:p>
          <w:p w14:paraId="0CD59FC4" w14:textId="77777777" w:rsidR="0051333F" w:rsidRDefault="0051333F" w:rsidP="00D36802">
            <w:pPr>
              <w:spacing w:line="360" w:lineRule="auto"/>
              <w:jc w:val="both"/>
              <w:rPr>
                <w:rFonts w:cs="Verdana"/>
                <w:bCs/>
                <w:iCs/>
                <w:color w:val="auto"/>
                <w:sz w:val="16"/>
                <w:szCs w:val="16"/>
              </w:rPr>
            </w:pPr>
            <w:r w:rsidRPr="0051333F">
              <w:rPr>
                <w:rFonts w:cs="Verdana"/>
                <w:bCs/>
                <w:iCs/>
                <w:color w:val="auto"/>
                <w:sz w:val="16"/>
                <w:szCs w:val="16"/>
              </w:rPr>
              <w:t>Finalmente, o Consello de Goberno da Universidade de Vigo ratificou este modelo coa súa aprobación na súa sesión do 27.02.2020.</w:t>
            </w:r>
          </w:p>
          <w:p w14:paraId="21CB364F" w14:textId="77777777" w:rsidR="00D36802" w:rsidRPr="00705ADA" w:rsidRDefault="00D36802" w:rsidP="00D36802">
            <w:pPr>
              <w:spacing w:line="360" w:lineRule="auto"/>
              <w:jc w:val="both"/>
              <w:rPr>
                <w:rFonts w:cs="Verdana"/>
                <w:bCs/>
                <w:iCs/>
                <w:color w:val="auto"/>
                <w:sz w:val="16"/>
                <w:szCs w:val="16"/>
              </w:rPr>
            </w:pPr>
            <w:r w:rsidRPr="00705ADA">
              <w:rPr>
                <w:rFonts w:cs="Verdana"/>
                <w:bCs/>
                <w:iCs/>
                <w:color w:val="auto"/>
                <w:sz w:val="16"/>
                <w:szCs w:val="16"/>
              </w:rPr>
              <w:t xml:space="preserve">En relación con isto, a </w:t>
            </w:r>
            <w:r w:rsidRPr="002A4AC5">
              <w:rPr>
                <w:rFonts w:cs="Verdana"/>
                <w:bCs/>
                <w:iCs/>
                <w:color w:val="auto"/>
                <w:sz w:val="16"/>
                <w:szCs w:val="16"/>
              </w:rPr>
              <w:t>acción do Criterio 3 – Desenvolver os procedementos do SGC da Eido, do plan de mellora adxunto, considérase pechada.</w:t>
            </w:r>
          </w:p>
          <w:p w14:paraId="0BEF4075" w14:textId="77777777" w:rsidR="00F311E9" w:rsidRDefault="00F311E9" w:rsidP="001529EC">
            <w:pPr>
              <w:jc w:val="both"/>
              <w:rPr>
                <w:color w:val="auto"/>
                <w:sz w:val="16"/>
                <w:szCs w:val="16"/>
              </w:rPr>
            </w:pPr>
          </w:p>
          <w:p w14:paraId="74886E1D" w14:textId="77777777" w:rsidR="00705ADA" w:rsidRDefault="00705ADA" w:rsidP="00705ADA">
            <w:pPr>
              <w:spacing w:line="360" w:lineRule="auto"/>
              <w:jc w:val="both"/>
              <w:rPr>
                <w:rFonts w:cs="Verdana"/>
                <w:bCs/>
                <w:iCs/>
                <w:color w:val="auto"/>
                <w:sz w:val="16"/>
                <w:szCs w:val="16"/>
                <w:u w:val="single"/>
              </w:rPr>
            </w:pPr>
            <w:r>
              <w:rPr>
                <w:rFonts w:cs="Verdana"/>
                <w:bCs/>
                <w:iCs/>
                <w:color w:val="auto"/>
                <w:sz w:val="16"/>
                <w:szCs w:val="16"/>
                <w:u w:val="single"/>
              </w:rPr>
              <w:t>Implantación do SGC</w:t>
            </w:r>
            <w:r w:rsidRPr="00557C2A">
              <w:rPr>
                <w:rFonts w:cs="Verdana"/>
                <w:bCs/>
                <w:iCs/>
                <w:color w:val="auto"/>
                <w:sz w:val="16"/>
                <w:szCs w:val="16"/>
                <w:u w:val="single"/>
              </w:rPr>
              <w:t>:</w:t>
            </w:r>
          </w:p>
          <w:p w14:paraId="30F555C8" w14:textId="77777777" w:rsidR="00705ADA" w:rsidRDefault="00705ADA" w:rsidP="00705ADA">
            <w:pPr>
              <w:spacing w:line="360" w:lineRule="auto"/>
              <w:jc w:val="both"/>
              <w:rPr>
                <w:rFonts w:cs="Verdana"/>
                <w:bCs/>
                <w:iCs/>
                <w:color w:val="auto"/>
                <w:sz w:val="16"/>
                <w:szCs w:val="16"/>
              </w:rPr>
            </w:pPr>
            <w:r>
              <w:rPr>
                <w:rFonts w:cs="Verdana"/>
                <w:bCs/>
                <w:iCs/>
                <w:color w:val="auto"/>
                <w:sz w:val="16"/>
                <w:szCs w:val="16"/>
              </w:rPr>
              <w:t>O desenvolvemento deste procedementos está orientado a facilitar e garantir os procesos de deseño, implantación, mellora e renovación da acreditación dos programas de doutoramento asociados á Eido (o ciclo VSMA) de xeito que o obxectivo é garantir a dispoñibilidade do SGC no momento da renovación da acreditación dos programas.</w:t>
            </w:r>
          </w:p>
          <w:p w14:paraId="4EE8AE40" w14:textId="77777777" w:rsidR="00705ADA" w:rsidRPr="00AE02C0" w:rsidRDefault="00705ADA" w:rsidP="00705ADA">
            <w:pPr>
              <w:spacing w:line="360" w:lineRule="auto"/>
              <w:jc w:val="both"/>
              <w:rPr>
                <w:rFonts w:cs="Verdana"/>
                <w:bCs/>
                <w:iCs/>
                <w:color w:val="auto"/>
                <w:sz w:val="16"/>
                <w:szCs w:val="16"/>
              </w:rPr>
            </w:pPr>
            <w:r w:rsidRPr="00AE02C0">
              <w:rPr>
                <w:rFonts w:cs="Verdana"/>
                <w:bCs/>
                <w:iCs/>
                <w:color w:val="auto"/>
                <w:sz w:val="16"/>
                <w:szCs w:val="16"/>
              </w:rPr>
              <w:t>Aínda que o deseño do SGC se desenvolveu ata finais do 2018, moitas das actividades descritas nos procedementos do SGC xa están en funcionamento desde fai varios anos, conforme o RD 99/2011. O seguimento piloto do 2017 e o seguimento do 2018 demostran que se levan a cabo estas actividades, que están dispoñibles os rexistros e documentos asociados a elas e que se calculan e tratan os indicadores de resultados conforme a Guía de seguimento e acreditación da ACSUG.</w:t>
            </w:r>
          </w:p>
          <w:p w14:paraId="4F71A9DC" w14:textId="77777777" w:rsidR="00705ADA" w:rsidRPr="00AE02C0" w:rsidRDefault="00705ADA" w:rsidP="00705ADA">
            <w:pPr>
              <w:spacing w:line="360" w:lineRule="auto"/>
              <w:jc w:val="both"/>
              <w:rPr>
                <w:rFonts w:cs="Verdana"/>
                <w:bCs/>
                <w:iCs/>
                <w:color w:val="auto"/>
                <w:sz w:val="16"/>
                <w:szCs w:val="16"/>
              </w:rPr>
            </w:pPr>
            <w:r w:rsidRPr="00AE02C0">
              <w:rPr>
                <w:rFonts w:cs="Verdana"/>
                <w:bCs/>
                <w:iCs/>
                <w:color w:val="auto"/>
                <w:sz w:val="16"/>
                <w:szCs w:val="16"/>
              </w:rPr>
              <w:t xml:space="preserve">Os resultados dos informes da ACSUG de avaliación da verificación dos programas e do seu seguimento permiten ir axustando e corrixindo o seu funcionamento, a través de plans de mellora, cara a súa renovación da acreditación e a satisfacción dos grupos de interese. </w:t>
            </w:r>
          </w:p>
          <w:p w14:paraId="2BC306E3" w14:textId="77777777" w:rsidR="0051333F" w:rsidRPr="00AE02C0" w:rsidRDefault="0051333F" w:rsidP="00705ADA">
            <w:pPr>
              <w:spacing w:line="360" w:lineRule="auto"/>
              <w:jc w:val="both"/>
              <w:rPr>
                <w:rFonts w:cs="Verdana"/>
                <w:bCs/>
                <w:iCs/>
                <w:color w:val="auto"/>
                <w:sz w:val="16"/>
                <w:szCs w:val="16"/>
              </w:rPr>
            </w:pPr>
            <w:r w:rsidRPr="00AE02C0">
              <w:rPr>
                <w:rFonts w:cs="Verdana"/>
                <w:bCs/>
                <w:iCs/>
                <w:color w:val="auto"/>
                <w:sz w:val="16"/>
                <w:szCs w:val="16"/>
              </w:rPr>
              <w:t>A</w:t>
            </w:r>
            <w:r w:rsidR="00705ADA" w:rsidRPr="00AE02C0">
              <w:rPr>
                <w:rFonts w:cs="Verdana"/>
                <w:bCs/>
                <w:iCs/>
                <w:color w:val="auto"/>
                <w:sz w:val="16"/>
                <w:szCs w:val="16"/>
              </w:rPr>
              <w:t xml:space="preserve"> implantación sistemática e efectiva deste SGC est</w:t>
            </w:r>
            <w:r w:rsidRPr="00AE02C0">
              <w:rPr>
                <w:rFonts w:cs="Verdana"/>
                <w:bCs/>
                <w:iCs/>
                <w:color w:val="auto"/>
                <w:sz w:val="16"/>
                <w:szCs w:val="16"/>
              </w:rPr>
              <w:t>aba</w:t>
            </w:r>
            <w:r w:rsidR="00705ADA" w:rsidRPr="00AE02C0">
              <w:rPr>
                <w:rFonts w:cs="Verdana"/>
                <w:bCs/>
                <w:iCs/>
                <w:color w:val="auto"/>
                <w:sz w:val="16"/>
                <w:szCs w:val="16"/>
              </w:rPr>
              <w:t xml:space="preserve"> programada para o curso 2019/20 e seguintes. </w:t>
            </w:r>
          </w:p>
          <w:p w14:paraId="73EC0E8D" w14:textId="4DD48302" w:rsidR="0051333F" w:rsidRPr="00AE02C0" w:rsidRDefault="0051333F" w:rsidP="00705ADA">
            <w:pPr>
              <w:spacing w:line="360" w:lineRule="auto"/>
              <w:jc w:val="both"/>
              <w:rPr>
                <w:rFonts w:cs="Verdana"/>
                <w:bCs/>
                <w:iCs/>
                <w:color w:val="auto"/>
                <w:sz w:val="16"/>
                <w:szCs w:val="16"/>
              </w:rPr>
            </w:pPr>
            <w:r w:rsidRPr="00AE02C0">
              <w:rPr>
                <w:rFonts w:cs="Verdana"/>
                <w:bCs/>
                <w:iCs/>
                <w:color w:val="auto"/>
                <w:sz w:val="16"/>
                <w:szCs w:val="16"/>
              </w:rPr>
              <w:t xml:space="preserve">Porén, a pandemia provocada pola COVID-19 alterou as condicións de vida no conxunto da sociedade; 2020 volveuse un ano especialmente complexo e rodeado de incertezas que afectan, en particular, tamén á normalidade da vida universitaria e ao desenvolvemento de todas as súas actividades. A saúde e a seguridade priman agora neste novo escenario. Esta situación excepcional provocou unha reacción inmediata da Eido, adaptando as súas actividades (depósito e defensa das teses en liña como modalidade preferente, atención presencial con cita previa, activación de salas virtuais para cursos e actividades formativas, extensión dos prazos para finalizar as teses, mobilidade en remoto...). </w:t>
            </w:r>
          </w:p>
          <w:p w14:paraId="25512C80" w14:textId="4A45A690" w:rsidR="00AD67E7" w:rsidRPr="00AE02C0" w:rsidRDefault="00AD67E7" w:rsidP="00705ADA">
            <w:pPr>
              <w:spacing w:line="360" w:lineRule="auto"/>
              <w:jc w:val="both"/>
              <w:rPr>
                <w:rFonts w:cs="Verdana"/>
                <w:bCs/>
                <w:iCs/>
                <w:color w:val="auto"/>
                <w:sz w:val="16"/>
                <w:szCs w:val="16"/>
              </w:rPr>
            </w:pPr>
            <w:r w:rsidRPr="00AE02C0">
              <w:rPr>
                <w:rFonts w:cs="Verdana"/>
                <w:bCs/>
                <w:iCs/>
                <w:color w:val="auto"/>
                <w:sz w:val="16"/>
                <w:szCs w:val="16"/>
              </w:rPr>
              <w:t xml:space="preserve">Para retomar e reconducir esta situación, a Comisión de Calidade da Eido primeiro e despois o Comité de Dirección aprobaron en decembro de 2021 o Proxecto de </w:t>
            </w:r>
            <w:r w:rsidR="0051675E" w:rsidRPr="00AE02C0">
              <w:rPr>
                <w:rFonts w:cs="Verdana"/>
                <w:bCs/>
                <w:iCs/>
                <w:color w:val="auto"/>
                <w:sz w:val="16"/>
                <w:szCs w:val="16"/>
              </w:rPr>
              <w:t xml:space="preserve">mellora e optimización da </w:t>
            </w:r>
            <w:r w:rsidRPr="00AE02C0">
              <w:rPr>
                <w:rFonts w:cs="Verdana"/>
                <w:bCs/>
                <w:iCs/>
                <w:color w:val="auto"/>
                <w:sz w:val="16"/>
                <w:szCs w:val="16"/>
              </w:rPr>
              <w:t xml:space="preserve">implantación do SGC. </w:t>
            </w:r>
          </w:p>
          <w:p w14:paraId="52966504" w14:textId="12077675" w:rsidR="00AD67E7" w:rsidRPr="00AE02C0" w:rsidRDefault="00AD67E7" w:rsidP="00705ADA">
            <w:pPr>
              <w:spacing w:line="360" w:lineRule="auto"/>
              <w:jc w:val="both"/>
              <w:rPr>
                <w:rFonts w:cs="Verdana"/>
                <w:bCs/>
                <w:iCs/>
                <w:color w:val="auto"/>
                <w:sz w:val="16"/>
                <w:szCs w:val="16"/>
              </w:rPr>
            </w:pPr>
            <w:r w:rsidRPr="00AE02C0">
              <w:rPr>
                <w:rFonts w:cs="Verdana"/>
                <w:bCs/>
                <w:iCs/>
                <w:color w:val="auto"/>
                <w:sz w:val="16"/>
                <w:szCs w:val="16"/>
              </w:rPr>
              <w:t xml:space="preserve">A implantación </w:t>
            </w:r>
            <w:r w:rsidR="0051675E" w:rsidRPr="00AE02C0">
              <w:rPr>
                <w:rFonts w:cs="Verdana"/>
                <w:bCs/>
                <w:iCs/>
                <w:color w:val="auto"/>
                <w:sz w:val="16"/>
                <w:szCs w:val="16"/>
              </w:rPr>
              <w:t>re-</w:t>
            </w:r>
            <w:r w:rsidRPr="00AE02C0">
              <w:rPr>
                <w:rFonts w:cs="Verdana"/>
                <w:bCs/>
                <w:iCs/>
                <w:color w:val="auto"/>
                <w:sz w:val="16"/>
                <w:szCs w:val="16"/>
              </w:rPr>
              <w:t>program</w:t>
            </w:r>
            <w:r w:rsidR="0051675E" w:rsidRPr="00AE02C0">
              <w:rPr>
                <w:rFonts w:cs="Verdana"/>
                <w:bCs/>
                <w:iCs/>
                <w:color w:val="auto"/>
                <w:sz w:val="16"/>
                <w:szCs w:val="16"/>
              </w:rPr>
              <w:t>ouse</w:t>
            </w:r>
            <w:r w:rsidRPr="00AE02C0">
              <w:rPr>
                <w:rFonts w:cs="Verdana"/>
                <w:bCs/>
                <w:iCs/>
                <w:color w:val="auto"/>
                <w:sz w:val="16"/>
                <w:szCs w:val="16"/>
              </w:rPr>
              <w:t xml:space="preserve"> para desenvolverse desde fin de 2021 ata fin de 2022 (data obxectivo).</w:t>
            </w:r>
          </w:p>
          <w:p w14:paraId="2230E35C" w14:textId="370B4C17" w:rsidR="00AD67E7" w:rsidRPr="00AE02C0" w:rsidRDefault="00AD67E7" w:rsidP="00705ADA">
            <w:pPr>
              <w:spacing w:line="360" w:lineRule="auto"/>
              <w:jc w:val="both"/>
              <w:rPr>
                <w:rFonts w:cs="Verdana"/>
                <w:bCs/>
                <w:iCs/>
                <w:color w:val="auto"/>
                <w:sz w:val="16"/>
                <w:szCs w:val="16"/>
              </w:rPr>
            </w:pPr>
            <w:r w:rsidRPr="00AE02C0">
              <w:rPr>
                <w:rFonts w:cs="Verdana"/>
                <w:bCs/>
                <w:iCs/>
                <w:color w:val="auto"/>
                <w:sz w:val="16"/>
                <w:szCs w:val="16"/>
              </w:rPr>
              <w:t>Este proxecto xira sobre 3 eixes:</w:t>
            </w:r>
          </w:p>
          <w:p w14:paraId="5048D5A2" w14:textId="686D6CF8" w:rsidR="00AD67E7" w:rsidRPr="00AE02C0" w:rsidRDefault="00AD67E7" w:rsidP="00AD67E7">
            <w:pPr>
              <w:pStyle w:val="Prrafodelista"/>
              <w:numPr>
                <w:ilvl w:val="0"/>
                <w:numId w:val="19"/>
              </w:numPr>
              <w:spacing w:line="360" w:lineRule="auto"/>
              <w:jc w:val="both"/>
              <w:rPr>
                <w:rFonts w:cs="Verdana"/>
                <w:bCs/>
                <w:iCs/>
                <w:color w:val="auto"/>
                <w:sz w:val="16"/>
                <w:szCs w:val="16"/>
              </w:rPr>
            </w:pPr>
            <w:r w:rsidRPr="00AE02C0">
              <w:rPr>
                <w:rFonts w:cs="Verdana"/>
                <w:bCs/>
                <w:iCs/>
                <w:color w:val="auto"/>
                <w:sz w:val="16"/>
                <w:szCs w:val="16"/>
              </w:rPr>
              <w:t>Implantación participativa e colaborativa dos procesos a través de grupos de traballo</w:t>
            </w:r>
          </w:p>
          <w:p w14:paraId="153888D0" w14:textId="77777777" w:rsidR="00AD67E7" w:rsidRPr="00AE02C0" w:rsidRDefault="00AD67E7" w:rsidP="00AD67E7">
            <w:pPr>
              <w:pStyle w:val="Prrafodelista"/>
              <w:numPr>
                <w:ilvl w:val="0"/>
                <w:numId w:val="19"/>
              </w:numPr>
              <w:spacing w:line="360" w:lineRule="auto"/>
              <w:jc w:val="both"/>
              <w:rPr>
                <w:rFonts w:cs="Verdana"/>
                <w:bCs/>
                <w:iCs/>
                <w:color w:val="auto"/>
                <w:sz w:val="16"/>
                <w:szCs w:val="16"/>
              </w:rPr>
            </w:pPr>
            <w:r w:rsidRPr="00AE02C0">
              <w:rPr>
                <w:rFonts w:cs="Verdana"/>
                <w:bCs/>
                <w:iCs/>
                <w:color w:val="auto"/>
                <w:sz w:val="16"/>
                <w:szCs w:val="16"/>
              </w:rPr>
              <w:t>Integración progresiva de estándares de sostibilidade e responsabilidade social (ODS)</w:t>
            </w:r>
          </w:p>
          <w:p w14:paraId="44E607C2" w14:textId="721F8421" w:rsidR="00F71E8D" w:rsidRPr="002A5FD1" w:rsidRDefault="00AD67E7" w:rsidP="002A5FD1">
            <w:pPr>
              <w:pStyle w:val="Prrafodelista"/>
              <w:numPr>
                <w:ilvl w:val="0"/>
                <w:numId w:val="19"/>
              </w:numPr>
              <w:spacing w:line="360" w:lineRule="auto"/>
              <w:jc w:val="both"/>
              <w:rPr>
                <w:rFonts w:cs="Verdana"/>
                <w:bCs/>
                <w:iCs/>
                <w:color w:val="auto"/>
                <w:sz w:val="16"/>
                <w:szCs w:val="16"/>
              </w:rPr>
            </w:pPr>
            <w:r w:rsidRPr="00AE02C0">
              <w:rPr>
                <w:rFonts w:cs="Verdana"/>
                <w:bCs/>
                <w:iCs/>
                <w:color w:val="auto"/>
                <w:sz w:val="16"/>
                <w:szCs w:val="16"/>
              </w:rPr>
              <w:t xml:space="preserve">Preparación para </w:t>
            </w:r>
            <w:r w:rsidR="003A5A2B" w:rsidRPr="00AE02C0">
              <w:rPr>
                <w:rFonts w:cs="Verdana"/>
                <w:bCs/>
                <w:iCs/>
                <w:color w:val="auto"/>
                <w:sz w:val="16"/>
                <w:szCs w:val="16"/>
              </w:rPr>
              <w:t>a C</w:t>
            </w:r>
            <w:r w:rsidRPr="00AE02C0">
              <w:rPr>
                <w:rFonts w:cs="Verdana"/>
                <w:bCs/>
                <w:iCs/>
                <w:color w:val="auto"/>
                <w:sz w:val="16"/>
                <w:szCs w:val="16"/>
              </w:rPr>
              <w:t>ertificación</w:t>
            </w:r>
            <w:r w:rsidR="003A5A2B" w:rsidRPr="00AE02C0">
              <w:rPr>
                <w:rFonts w:cs="Verdana"/>
                <w:bCs/>
                <w:iCs/>
                <w:color w:val="auto"/>
                <w:sz w:val="16"/>
                <w:szCs w:val="16"/>
              </w:rPr>
              <w:t xml:space="preserve"> da implantación do SGC e futura </w:t>
            </w:r>
            <w:r w:rsidRPr="00AE02C0">
              <w:rPr>
                <w:rFonts w:cs="Verdana"/>
                <w:bCs/>
                <w:iCs/>
                <w:color w:val="auto"/>
                <w:sz w:val="16"/>
                <w:szCs w:val="16"/>
              </w:rPr>
              <w:t>Acreditación institucional</w:t>
            </w:r>
          </w:p>
          <w:p w14:paraId="5FA258DF" w14:textId="477E2977" w:rsidR="0051675E" w:rsidRPr="00AE02C0" w:rsidRDefault="0051675E" w:rsidP="0051675E">
            <w:pPr>
              <w:spacing w:line="360" w:lineRule="auto"/>
              <w:jc w:val="both"/>
              <w:rPr>
                <w:rFonts w:cs="Verdana"/>
                <w:bCs/>
                <w:iCs/>
                <w:color w:val="auto"/>
                <w:sz w:val="16"/>
                <w:szCs w:val="16"/>
              </w:rPr>
            </w:pPr>
            <w:r w:rsidRPr="00AE02C0">
              <w:rPr>
                <w:rFonts w:cs="Verdana"/>
                <w:bCs/>
                <w:iCs/>
                <w:color w:val="auto"/>
                <w:sz w:val="16"/>
                <w:szCs w:val="16"/>
              </w:rPr>
              <w:t>En síntese, organizáronse 12 grupos de traballo asociados aos 18 procesos do SGC coa finalidade de analizar o estado de implantación e realizar propostas de mellora. Participaron 38 persoas, dando lugar a 93 accións de mellora.</w:t>
            </w:r>
          </w:p>
          <w:p w14:paraId="72384E28" w14:textId="77777777" w:rsidR="0051675E" w:rsidRPr="00AE02C0" w:rsidRDefault="0051675E" w:rsidP="0051675E">
            <w:pPr>
              <w:spacing w:line="360" w:lineRule="auto"/>
              <w:jc w:val="both"/>
              <w:rPr>
                <w:rFonts w:cs="Verdana"/>
                <w:bCs/>
                <w:iCs/>
                <w:color w:val="auto"/>
                <w:sz w:val="16"/>
                <w:szCs w:val="16"/>
              </w:rPr>
            </w:pPr>
            <w:r w:rsidRPr="00AE02C0">
              <w:rPr>
                <w:rFonts w:cs="Verdana"/>
                <w:bCs/>
                <w:iCs/>
                <w:color w:val="auto"/>
                <w:sz w:val="16"/>
                <w:szCs w:val="16"/>
              </w:rPr>
              <w:lastRenderedPageBreak/>
              <w:t>A dirección da Eido reporta á Comisión de Calidade o funcionamento do proxecto, e esta informa e valida as decisións e actividades para desenvolver.</w:t>
            </w:r>
          </w:p>
          <w:p w14:paraId="231872D5" w14:textId="77777777" w:rsidR="0051675E" w:rsidRPr="00AE02C0" w:rsidRDefault="0051675E" w:rsidP="0051333F">
            <w:pPr>
              <w:spacing w:line="360" w:lineRule="auto"/>
              <w:jc w:val="both"/>
              <w:rPr>
                <w:rFonts w:cs="Verdana"/>
                <w:bCs/>
                <w:iCs/>
                <w:color w:val="auto"/>
                <w:sz w:val="16"/>
                <w:szCs w:val="16"/>
              </w:rPr>
            </w:pPr>
          </w:p>
          <w:p w14:paraId="32A1CF35" w14:textId="5798FC6B" w:rsidR="0051333F" w:rsidRPr="00AE02C0" w:rsidRDefault="0051333F" w:rsidP="0051333F">
            <w:pPr>
              <w:spacing w:line="360" w:lineRule="auto"/>
              <w:jc w:val="both"/>
              <w:rPr>
                <w:rFonts w:cs="Verdana"/>
                <w:bCs/>
                <w:iCs/>
                <w:color w:val="auto"/>
                <w:sz w:val="16"/>
                <w:szCs w:val="16"/>
              </w:rPr>
            </w:pPr>
            <w:r w:rsidRPr="00AE02C0">
              <w:rPr>
                <w:rFonts w:cs="Verdana"/>
                <w:bCs/>
                <w:iCs/>
                <w:color w:val="auto"/>
                <w:sz w:val="16"/>
                <w:szCs w:val="16"/>
              </w:rPr>
              <w:t>En todo caso, a implantación programada incluirá retomar, en liñas xerais, actividades ligadas a:</w:t>
            </w:r>
          </w:p>
          <w:p w14:paraId="0496F974" w14:textId="77777777" w:rsidR="0051333F" w:rsidRPr="00AE02C0" w:rsidRDefault="0051333F" w:rsidP="0051333F">
            <w:pPr>
              <w:spacing w:line="360" w:lineRule="auto"/>
              <w:jc w:val="both"/>
              <w:rPr>
                <w:rFonts w:cs="Verdana"/>
                <w:bCs/>
                <w:iCs/>
                <w:color w:val="auto"/>
                <w:sz w:val="16"/>
                <w:szCs w:val="16"/>
              </w:rPr>
            </w:pPr>
            <w:r w:rsidRPr="00AE02C0">
              <w:rPr>
                <w:rFonts w:cs="Verdana"/>
                <w:bCs/>
                <w:iCs/>
                <w:color w:val="auto"/>
                <w:sz w:val="16"/>
                <w:szCs w:val="16"/>
              </w:rPr>
              <w:t>- formación e sensibilización sobre calidade en doutoramento destinadas aos principais grupos de interese involucrados neste ciclo (directores e titores de teses, profesorado en xeral, persoal de administración e servizos de soporte), ademais do estudantado, e</w:t>
            </w:r>
          </w:p>
          <w:p w14:paraId="2EEC7869" w14:textId="65936C73" w:rsidR="0051333F" w:rsidRPr="00AE02C0" w:rsidRDefault="0051333F" w:rsidP="0051333F">
            <w:pPr>
              <w:spacing w:line="360" w:lineRule="auto"/>
              <w:jc w:val="both"/>
              <w:rPr>
                <w:rFonts w:cs="Verdana"/>
                <w:bCs/>
                <w:iCs/>
                <w:color w:val="auto"/>
                <w:sz w:val="16"/>
                <w:szCs w:val="16"/>
              </w:rPr>
            </w:pPr>
            <w:r w:rsidRPr="00AE02C0">
              <w:rPr>
                <w:rFonts w:cs="Verdana"/>
                <w:bCs/>
                <w:iCs/>
                <w:color w:val="auto"/>
                <w:sz w:val="16"/>
                <w:szCs w:val="16"/>
              </w:rPr>
              <w:t>-reunións de información, análise e mellora sobre os procesos de funcionamento, destinadas principalmente ás CAPD e ás áreas administrativas, coa participación doutros órganos ou entidades implicadas.</w:t>
            </w:r>
          </w:p>
          <w:p w14:paraId="14DDA0F5" w14:textId="3B06DF7E" w:rsidR="00723472" w:rsidRPr="00AE02C0" w:rsidRDefault="00F71E8D" w:rsidP="00723472">
            <w:pPr>
              <w:spacing w:line="360" w:lineRule="auto"/>
              <w:jc w:val="both"/>
              <w:rPr>
                <w:rFonts w:cs="Verdana"/>
                <w:bCs/>
                <w:iCs/>
                <w:color w:val="auto"/>
                <w:sz w:val="16"/>
                <w:szCs w:val="16"/>
              </w:rPr>
            </w:pPr>
            <w:r w:rsidRPr="00AE02C0">
              <w:rPr>
                <w:rFonts w:cs="Verdana"/>
                <w:bCs/>
                <w:iCs/>
                <w:color w:val="auto"/>
                <w:sz w:val="16"/>
                <w:szCs w:val="16"/>
              </w:rPr>
              <w:t>A nova Estratexia da Eido 2022/2026</w:t>
            </w:r>
            <w:r w:rsidR="00723472" w:rsidRPr="00AE02C0">
              <w:rPr>
                <w:rFonts w:cs="Verdana"/>
                <w:bCs/>
                <w:iCs/>
                <w:color w:val="auto"/>
                <w:sz w:val="16"/>
                <w:szCs w:val="16"/>
              </w:rPr>
              <w:t>, aliñada co Plan Estratéxico 20222/2026 da UVigo,</w:t>
            </w:r>
            <w:r w:rsidRPr="00AE02C0">
              <w:rPr>
                <w:rFonts w:cs="Verdana"/>
                <w:bCs/>
                <w:iCs/>
                <w:color w:val="auto"/>
                <w:sz w:val="16"/>
                <w:szCs w:val="16"/>
              </w:rPr>
              <w:t xml:space="preserve"> foi informada na Comisión de Calidade do 20.09.2022 e aprobada no Comité de Dirección do 20.12.2022. </w:t>
            </w:r>
            <w:r w:rsidR="00723472" w:rsidRPr="00AE02C0">
              <w:rPr>
                <w:rFonts w:cs="Verdana"/>
                <w:bCs/>
                <w:iCs/>
                <w:color w:val="auto"/>
                <w:sz w:val="16"/>
                <w:szCs w:val="16"/>
              </w:rPr>
              <w:t>Inclúe agora:</w:t>
            </w:r>
          </w:p>
          <w:p w14:paraId="15748803" w14:textId="77777777" w:rsidR="00723472" w:rsidRPr="00AE02C0" w:rsidRDefault="00723472" w:rsidP="00723472">
            <w:pPr>
              <w:spacing w:line="360" w:lineRule="auto"/>
              <w:jc w:val="both"/>
              <w:rPr>
                <w:rFonts w:cs="Verdana"/>
                <w:bCs/>
                <w:iCs/>
                <w:color w:val="auto"/>
                <w:sz w:val="16"/>
                <w:szCs w:val="16"/>
              </w:rPr>
            </w:pPr>
            <w:r w:rsidRPr="00AE02C0">
              <w:rPr>
                <w:rFonts w:cs="Verdana"/>
                <w:bCs/>
                <w:iCs/>
                <w:color w:val="auto"/>
                <w:sz w:val="16"/>
                <w:szCs w:val="16"/>
              </w:rPr>
              <w:t>-unha declaración da misión e da visión</w:t>
            </w:r>
          </w:p>
          <w:p w14:paraId="329286A0" w14:textId="77777777" w:rsidR="00723472" w:rsidRPr="00AE02C0" w:rsidRDefault="00723472" w:rsidP="00723472">
            <w:pPr>
              <w:spacing w:line="360" w:lineRule="auto"/>
              <w:jc w:val="both"/>
              <w:rPr>
                <w:rFonts w:cs="Verdana"/>
                <w:bCs/>
                <w:iCs/>
                <w:color w:val="auto"/>
                <w:sz w:val="16"/>
                <w:szCs w:val="16"/>
              </w:rPr>
            </w:pPr>
            <w:r w:rsidRPr="00AE02C0">
              <w:rPr>
                <w:rFonts w:cs="Verdana"/>
                <w:bCs/>
                <w:iCs/>
                <w:color w:val="auto"/>
                <w:sz w:val="16"/>
                <w:szCs w:val="16"/>
              </w:rPr>
              <w:t>-as liñas estratéxicas de actuación como resultado da revisión e actualización da política de calidade</w:t>
            </w:r>
          </w:p>
          <w:p w14:paraId="3A43700F" w14:textId="77777777" w:rsidR="00723472" w:rsidRPr="00AE02C0" w:rsidRDefault="00723472" w:rsidP="00723472">
            <w:pPr>
              <w:spacing w:line="360" w:lineRule="auto"/>
              <w:jc w:val="both"/>
              <w:rPr>
                <w:rFonts w:cs="Verdana"/>
                <w:bCs/>
                <w:iCs/>
                <w:color w:val="auto"/>
                <w:sz w:val="16"/>
                <w:szCs w:val="16"/>
              </w:rPr>
            </w:pPr>
            <w:r w:rsidRPr="00AE02C0">
              <w:rPr>
                <w:rFonts w:cs="Verdana"/>
                <w:bCs/>
                <w:iCs/>
                <w:color w:val="auto"/>
                <w:sz w:val="16"/>
                <w:szCs w:val="16"/>
              </w:rPr>
              <w:t>-os obxectivos de calidade revisados e actualizados, coas metas anuais programadas</w:t>
            </w:r>
          </w:p>
          <w:p w14:paraId="425516F0" w14:textId="77777777" w:rsidR="00723472" w:rsidRPr="00AE02C0" w:rsidRDefault="00723472" w:rsidP="00723472">
            <w:pPr>
              <w:spacing w:line="360" w:lineRule="auto"/>
              <w:jc w:val="both"/>
              <w:rPr>
                <w:rFonts w:cs="Verdana"/>
                <w:bCs/>
                <w:iCs/>
                <w:color w:val="auto"/>
                <w:sz w:val="16"/>
                <w:szCs w:val="16"/>
              </w:rPr>
            </w:pPr>
            <w:r w:rsidRPr="00AE02C0">
              <w:rPr>
                <w:rFonts w:cs="Verdana"/>
                <w:bCs/>
                <w:iCs/>
                <w:color w:val="auto"/>
                <w:sz w:val="16"/>
                <w:szCs w:val="16"/>
              </w:rPr>
              <w:t>Esta estratexia inclúe, ademais, de xeito transversal e por primeira vez, referencias e obxectivos relacionados coa Axenda 2030 e os Obxectivos de Desenvolvemento Sostible (ODS) das Nacións Unidas.</w:t>
            </w:r>
          </w:p>
          <w:p w14:paraId="6D812A78" w14:textId="77777777" w:rsidR="00723472" w:rsidRPr="00AE02C0" w:rsidRDefault="00723472" w:rsidP="00723472">
            <w:pPr>
              <w:spacing w:line="360" w:lineRule="auto"/>
              <w:jc w:val="both"/>
              <w:rPr>
                <w:rFonts w:cs="Verdana"/>
                <w:bCs/>
                <w:iCs/>
                <w:color w:val="auto"/>
                <w:sz w:val="16"/>
                <w:szCs w:val="16"/>
              </w:rPr>
            </w:pPr>
            <w:r w:rsidRPr="00AE02C0">
              <w:rPr>
                <w:rFonts w:cs="Verdana"/>
                <w:bCs/>
                <w:iCs/>
                <w:color w:val="auto"/>
                <w:sz w:val="16"/>
                <w:szCs w:val="16"/>
              </w:rPr>
              <w:t>A estratexia incorpora o novo escenario de acreditación institucional (AI) para as escolas de doutoramento posibilitado polo Real Decreto 640/2021, marcando como obxectivo principal a súa consecución no ano 2024.</w:t>
            </w:r>
          </w:p>
          <w:p w14:paraId="49459D6B" w14:textId="722013CD" w:rsidR="00F71E8D" w:rsidRPr="00723472" w:rsidRDefault="00F71E8D" w:rsidP="00723472">
            <w:pPr>
              <w:spacing w:line="360" w:lineRule="auto"/>
              <w:jc w:val="both"/>
              <w:rPr>
                <w:rFonts w:cs="Verdana"/>
                <w:bCs/>
                <w:iCs/>
                <w:color w:val="auto"/>
                <w:sz w:val="16"/>
                <w:szCs w:val="16"/>
              </w:rPr>
            </w:pPr>
            <w:r w:rsidRPr="00723472">
              <w:rPr>
                <w:rFonts w:cs="Verdana"/>
                <w:bCs/>
                <w:iCs/>
                <w:color w:val="auto"/>
                <w:sz w:val="16"/>
                <w:szCs w:val="16"/>
              </w:rPr>
              <w:t>Por outra parte, a Memoria de Calidade da Eido, elaborada cunha frecuencia anual desde 20</w:t>
            </w:r>
            <w:r w:rsidR="00AB45E0" w:rsidRPr="00723472">
              <w:rPr>
                <w:rFonts w:cs="Verdana"/>
                <w:bCs/>
                <w:iCs/>
                <w:color w:val="auto"/>
                <w:sz w:val="16"/>
                <w:szCs w:val="16"/>
              </w:rPr>
              <w:t>19/20, vai incorporar, por primeira vez no 2023, elementos asociados aos ODS.</w:t>
            </w:r>
          </w:p>
          <w:p w14:paraId="78BBF401" w14:textId="77777777" w:rsidR="00F71E8D" w:rsidRDefault="00F71E8D" w:rsidP="00705ADA">
            <w:pPr>
              <w:spacing w:line="360" w:lineRule="auto"/>
              <w:jc w:val="both"/>
              <w:rPr>
                <w:rFonts w:cs="Verdana"/>
                <w:bCs/>
                <w:iCs/>
                <w:color w:val="auto"/>
                <w:sz w:val="16"/>
                <w:szCs w:val="16"/>
              </w:rPr>
            </w:pPr>
          </w:p>
          <w:p w14:paraId="24EF8580" w14:textId="77777777" w:rsidR="00705ADA" w:rsidRDefault="00705ADA" w:rsidP="00705ADA">
            <w:pPr>
              <w:spacing w:line="360" w:lineRule="auto"/>
              <w:jc w:val="both"/>
              <w:rPr>
                <w:rFonts w:cs="Verdana"/>
                <w:bCs/>
                <w:iCs/>
                <w:color w:val="auto"/>
                <w:sz w:val="16"/>
                <w:szCs w:val="16"/>
                <w:u w:val="single"/>
              </w:rPr>
            </w:pPr>
            <w:r>
              <w:rPr>
                <w:rFonts w:cs="Verdana"/>
                <w:bCs/>
                <w:iCs/>
                <w:color w:val="auto"/>
                <w:sz w:val="16"/>
                <w:szCs w:val="16"/>
                <w:u w:val="single"/>
              </w:rPr>
              <w:t>Estrutura documental do SGC</w:t>
            </w:r>
            <w:r w:rsidRPr="00557C2A">
              <w:rPr>
                <w:rFonts w:cs="Verdana"/>
                <w:bCs/>
                <w:iCs/>
                <w:color w:val="auto"/>
                <w:sz w:val="16"/>
                <w:szCs w:val="16"/>
                <w:u w:val="single"/>
              </w:rPr>
              <w:t>:</w:t>
            </w:r>
          </w:p>
          <w:p w14:paraId="2076CF04" w14:textId="3E1CE418" w:rsidR="00705ADA" w:rsidRDefault="00705ADA" w:rsidP="002A5FD1">
            <w:pPr>
              <w:spacing w:line="360" w:lineRule="auto"/>
              <w:jc w:val="both"/>
              <w:rPr>
                <w:rFonts w:cs="Verdana"/>
                <w:bCs/>
                <w:iCs/>
                <w:color w:val="auto"/>
                <w:sz w:val="16"/>
                <w:szCs w:val="16"/>
              </w:rPr>
            </w:pPr>
            <w:r>
              <w:rPr>
                <w:rFonts w:cs="Verdana"/>
                <w:bCs/>
                <w:iCs/>
                <w:color w:val="auto"/>
                <w:sz w:val="16"/>
                <w:szCs w:val="16"/>
              </w:rPr>
              <w:t>A estrutura do SGC de doutoramento dá resposta a dous niveis de esixencia: os procesos institucionais e os procesos específicos dos programas de doutoramento.</w:t>
            </w:r>
          </w:p>
          <w:p w14:paraId="08F08C25" w14:textId="77777777" w:rsidR="00705ADA" w:rsidRDefault="00705ADA" w:rsidP="00705ADA">
            <w:pPr>
              <w:spacing w:line="360" w:lineRule="auto"/>
              <w:jc w:val="both"/>
              <w:rPr>
                <w:rFonts w:cs="Verdana"/>
                <w:bCs/>
                <w:iCs/>
                <w:color w:val="auto"/>
                <w:sz w:val="16"/>
                <w:szCs w:val="16"/>
              </w:rPr>
            </w:pPr>
            <w:r>
              <w:rPr>
                <w:rFonts w:cs="Verdana"/>
                <w:bCs/>
                <w:iCs/>
                <w:color w:val="auto"/>
                <w:sz w:val="16"/>
                <w:szCs w:val="16"/>
              </w:rPr>
              <w:t>-</w:t>
            </w:r>
            <w:r w:rsidRPr="00015152">
              <w:rPr>
                <w:rFonts w:cs="Verdana"/>
                <w:bCs/>
                <w:i/>
                <w:iCs/>
                <w:color w:val="auto"/>
                <w:sz w:val="16"/>
                <w:szCs w:val="16"/>
              </w:rPr>
              <w:t>Procesos institucionais</w:t>
            </w:r>
            <w:r>
              <w:rPr>
                <w:rFonts w:cs="Verdana"/>
                <w:bCs/>
                <w:iCs/>
                <w:color w:val="auto"/>
                <w:sz w:val="16"/>
                <w:szCs w:val="16"/>
              </w:rPr>
              <w:t>: son aqueles cuxas responsabilidades, organización e actividades teñen, sobre todo, un carácter marcadamente institucional, isto é, a súa xestión depende sobre todo dos órganos de goberno institucionais ou centralizados (Consello de Goberno, vicerreitorías, servizos e unidades centralizados...).</w:t>
            </w:r>
          </w:p>
          <w:p w14:paraId="388320EB" w14:textId="75673B2A" w:rsidR="00705ADA" w:rsidRPr="002A5FD1" w:rsidRDefault="00705ADA" w:rsidP="002A5FD1">
            <w:pPr>
              <w:spacing w:line="360" w:lineRule="auto"/>
              <w:jc w:val="both"/>
              <w:rPr>
                <w:rFonts w:cs="Verdana"/>
                <w:bCs/>
                <w:iCs/>
                <w:strike/>
                <w:color w:val="FF0000"/>
                <w:sz w:val="16"/>
                <w:szCs w:val="16"/>
              </w:rPr>
            </w:pPr>
            <w:r>
              <w:rPr>
                <w:rFonts w:cs="Verdana"/>
                <w:bCs/>
                <w:iCs/>
                <w:color w:val="auto"/>
                <w:sz w:val="16"/>
                <w:szCs w:val="16"/>
              </w:rPr>
              <w:t xml:space="preserve">O seu deseño lévase a cabo, (segundo as datas indicadas na ficha de mellora), a partir da experiencia e dos procesos certificados no modelo Fides-Audit para as facultades e escolas (titulacións de grao e mestrado) </w:t>
            </w:r>
            <w:r w:rsidRPr="004F5357">
              <w:rPr>
                <w:rFonts w:cs="Verdana"/>
                <w:bCs/>
                <w:iCs/>
                <w:color w:val="auto"/>
                <w:sz w:val="16"/>
                <w:szCs w:val="16"/>
              </w:rPr>
              <w:t>e coas adaptacións oportunas adaptadas ao ciclo de doutoramento.</w:t>
            </w:r>
          </w:p>
          <w:p w14:paraId="1992BC4D" w14:textId="77777777" w:rsidR="00705ADA" w:rsidRDefault="00705ADA" w:rsidP="00705ADA">
            <w:pPr>
              <w:spacing w:line="360" w:lineRule="auto"/>
              <w:jc w:val="both"/>
              <w:rPr>
                <w:rFonts w:cs="Verdana"/>
                <w:bCs/>
                <w:iCs/>
                <w:color w:val="auto"/>
                <w:sz w:val="16"/>
                <w:szCs w:val="16"/>
              </w:rPr>
            </w:pPr>
            <w:r>
              <w:rPr>
                <w:rFonts w:cs="Verdana"/>
                <w:bCs/>
                <w:iCs/>
                <w:color w:val="auto"/>
                <w:sz w:val="16"/>
                <w:szCs w:val="16"/>
              </w:rPr>
              <w:t>-</w:t>
            </w:r>
            <w:r w:rsidRPr="00015152">
              <w:rPr>
                <w:rFonts w:cs="Verdana"/>
                <w:bCs/>
                <w:i/>
                <w:iCs/>
                <w:color w:val="auto"/>
                <w:sz w:val="16"/>
                <w:szCs w:val="16"/>
              </w:rPr>
              <w:t>Procesos específicos dos PD</w:t>
            </w:r>
            <w:r>
              <w:rPr>
                <w:rFonts w:cs="Verdana"/>
                <w:bCs/>
                <w:iCs/>
                <w:color w:val="auto"/>
                <w:sz w:val="16"/>
                <w:szCs w:val="16"/>
              </w:rPr>
              <w:t>: son aqueles cuxas responsabilidades, organización e actividades están máis asociados ao ciclo de doutoramento e á súa relación coa innovación e a investigación.</w:t>
            </w:r>
          </w:p>
          <w:p w14:paraId="3CD5C617" w14:textId="77777777" w:rsidR="00705ADA" w:rsidRDefault="00705ADA" w:rsidP="00705ADA">
            <w:pPr>
              <w:spacing w:line="360" w:lineRule="auto"/>
              <w:jc w:val="both"/>
              <w:rPr>
                <w:rFonts w:cs="Verdana"/>
                <w:bCs/>
                <w:iCs/>
                <w:color w:val="auto"/>
                <w:sz w:val="16"/>
                <w:szCs w:val="16"/>
              </w:rPr>
            </w:pPr>
            <w:r>
              <w:rPr>
                <w:rFonts w:cs="Verdana"/>
                <w:bCs/>
                <w:iCs/>
                <w:color w:val="auto"/>
                <w:sz w:val="16"/>
                <w:szCs w:val="16"/>
              </w:rPr>
              <w:t xml:space="preserve">O mapa </w:t>
            </w:r>
            <w:r w:rsidRPr="00B72D6D">
              <w:rPr>
                <w:rFonts w:cs="Verdana"/>
                <w:bCs/>
                <w:iCs/>
                <w:color w:val="auto"/>
                <w:sz w:val="16"/>
                <w:szCs w:val="16"/>
              </w:rPr>
              <w:t xml:space="preserve">definitivo </w:t>
            </w:r>
            <w:r>
              <w:rPr>
                <w:rFonts w:cs="Verdana"/>
                <w:bCs/>
                <w:iCs/>
                <w:color w:val="auto"/>
                <w:sz w:val="16"/>
                <w:szCs w:val="16"/>
              </w:rPr>
              <w:t>de procesos do SGC da Eido (véxase o Manual de calidade) identifica un total de 18 procesos:</w:t>
            </w:r>
          </w:p>
          <w:p w14:paraId="701D3FA9" w14:textId="77777777" w:rsidR="00705ADA" w:rsidRPr="00B72D6D" w:rsidRDefault="00705ADA" w:rsidP="00705ADA">
            <w:pPr>
              <w:spacing w:line="360" w:lineRule="auto"/>
              <w:jc w:val="both"/>
              <w:rPr>
                <w:rFonts w:cs="Verdana"/>
                <w:bCs/>
                <w:i/>
                <w:iCs/>
                <w:color w:val="auto"/>
                <w:sz w:val="16"/>
                <w:szCs w:val="16"/>
              </w:rPr>
            </w:pPr>
            <w:r w:rsidRPr="006A607E">
              <w:rPr>
                <w:rFonts w:cs="Verdana"/>
                <w:bCs/>
                <w:i/>
                <w:iCs/>
                <w:color w:val="auto"/>
                <w:sz w:val="16"/>
                <w:szCs w:val="16"/>
              </w:rPr>
              <w:t xml:space="preserve">Procesos institucionais </w:t>
            </w:r>
            <w:r w:rsidRPr="00B72D6D">
              <w:rPr>
                <w:rFonts w:cs="Verdana"/>
                <w:bCs/>
                <w:i/>
                <w:iCs/>
                <w:color w:val="auto"/>
                <w:sz w:val="16"/>
                <w:szCs w:val="16"/>
              </w:rPr>
              <w:t>(15 procesos):</w:t>
            </w:r>
          </w:p>
          <w:p w14:paraId="2D203866" w14:textId="77777777" w:rsidR="00705ADA" w:rsidRPr="00B72D6D" w:rsidRDefault="00705ADA" w:rsidP="00705ADA">
            <w:pPr>
              <w:spacing w:line="360" w:lineRule="auto"/>
              <w:jc w:val="both"/>
              <w:rPr>
                <w:rFonts w:cs="Verdana"/>
                <w:bCs/>
                <w:iCs/>
                <w:color w:val="auto"/>
                <w:sz w:val="16"/>
                <w:szCs w:val="16"/>
              </w:rPr>
            </w:pPr>
            <w:r w:rsidRPr="00B72D6D">
              <w:rPr>
                <w:rFonts w:cs="Verdana"/>
                <w:bCs/>
                <w:iCs/>
                <w:color w:val="auto"/>
                <w:sz w:val="16"/>
                <w:szCs w:val="16"/>
              </w:rPr>
              <w:t>Son os seguintes (coas denominacións definitivas):</w:t>
            </w:r>
          </w:p>
          <w:p w14:paraId="48205A3A" w14:textId="77777777" w:rsidR="00705ADA" w:rsidRPr="00B72D6D" w:rsidRDefault="00705ADA" w:rsidP="00705ADA">
            <w:pPr>
              <w:pStyle w:val="Prrafodelista"/>
              <w:numPr>
                <w:ilvl w:val="0"/>
                <w:numId w:val="12"/>
              </w:numPr>
              <w:spacing w:line="360" w:lineRule="auto"/>
              <w:jc w:val="both"/>
              <w:rPr>
                <w:rFonts w:cs="Verdana"/>
                <w:bCs/>
                <w:iCs/>
                <w:color w:val="auto"/>
                <w:sz w:val="16"/>
                <w:szCs w:val="16"/>
              </w:rPr>
            </w:pPr>
            <w:r w:rsidRPr="00B72D6D">
              <w:rPr>
                <w:rFonts w:cs="Verdana"/>
                <w:bCs/>
                <w:iCs/>
                <w:color w:val="auto"/>
                <w:sz w:val="16"/>
                <w:szCs w:val="16"/>
              </w:rPr>
              <w:t>DE-01 Estratexia e DE-02 Revisión do SGC (procesos de Dirección estratéxica)</w:t>
            </w:r>
          </w:p>
          <w:p w14:paraId="1C322D40" w14:textId="77777777" w:rsidR="00705ADA" w:rsidRPr="00B72D6D" w:rsidRDefault="00705ADA" w:rsidP="00705ADA">
            <w:pPr>
              <w:pStyle w:val="Prrafodelista"/>
              <w:numPr>
                <w:ilvl w:val="0"/>
                <w:numId w:val="12"/>
              </w:numPr>
              <w:spacing w:line="360" w:lineRule="auto"/>
              <w:jc w:val="both"/>
              <w:rPr>
                <w:rFonts w:cs="Verdana"/>
                <w:bCs/>
                <w:iCs/>
                <w:color w:val="auto"/>
                <w:sz w:val="16"/>
                <w:szCs w:val="16"/>
              </w:rPr>
            </w:pPr>
            <w:r w:rsidRPr="00B72D6D">
              <w:rPr>
                <w:rFonts w:cs="Verdana"/>
                <w:bCs/>
                <w:iCs/>
                <w:color w:val="auto"/>
                <w:sz w:val="16"/>
                <w:szCs w:val="16"/>
              </w:rPr>
              <w:t>MC-01 Xestión de queixas, suxestións e parabéns (procesos de Xestión da calidade e mellora continua)</w:t>
            </w:r>
          </w:p>
          <w:p w14:paraId="4BFEC358" w14:textId="77777777" w:rsidR="00705ADA" w:rsidRPr="00B72D6D" w:rsidRDefault="00705ADA" w:rsidP="00705ADA">
            <w:pPr>
              <w:pStyle w:val="Prrafodelista"/>
              <w:numPr>
                <w:ilvl w:val="0"/>
                <w:numId w:val="12"/>
              </w:numPr>
              <w:spacing w:line="360" w:lineRule="auto"/>
              <w:jc w:val="both"/>
              <w:rPr>
                <w:rFonts w:cs="Verdana"/>
                <w:bCs/>
                <w:iCs/>
                <w:color w:val="auto"/>
                <w:sz w:val="16"/>
                <w:szCs w:val="16"/>
              </w:rPr>
            </w:pPr>
            <w:r w:rsidRPr="00B72D6D">
              <w:rPr>
                <w:rFonts w:cs="Verdana"/>
                <w:bCs/>
                <w:iCs/>
                <w:color w:val="auto"/>
                <w:sz w:val="16"/>
                <w:szCs w:val="16"/>
              </w:rPr>
              <w:t>XP-01 Deseño e aprobación dos programas; XP-02 Seguimento, mellora e acreditación dos programas e XP-03 Suspensión e extinción dos programas (procesos de Xestión dos programas)</w:t>
            </w:r>
          </w:p>
          <w:p w14:paraId="0798F1AC" w14:textId="77777777" w:rsidR="00705ADA" w:rsidRPr="00B72D6D" w:rsidRDefault="00705ADA" w:rsidP="00705ADA">
            <w:pPr>
              <w:pStyle w:val="Prrafodelista"/>
              <w:numPr>
                <w:ilvl w:val="0"/>
                <w:numId w:val="12"/>
              </w:numPr>
              <w:spacing w:line="360" w:lineRule="auto"/>
              <w:jc w:val="both"/>
              <w:rPr>
                <w:rFonts w:cs="Verdana"/>
                <w:bCs/>
                <w:iCs/>
                <w:color w:val="auto"/>
                <w:sz w:val="16"/>
                <w:szCs w:val="16"/>
              </w:rPr>
            </w:pPr>
            <w:r w:rsidRPr="00B72D6D">
              <w:rPr>
                <w:rFonts w:cs="Verdana"/>
                <w:bCs/>
                <w:iCs/>
                <w:color w:val="auto"/>
                <w:sz w:val="16"/>
                <w:szCs w:val="16"/>
              </w:rPr>
              <w:t>FI-02 Xestión da mobilidade (procesos de formación dos investigadores/as)</w:t>
            </w:r>
          </w:p>
          <w:p w14:paraId="117BF9C7" w14:textId="77777777" w:rsidR="00705ADA" w:rsidRPr="00B72D6D" w:rsidRDefault="00705ADA" w:rsidP="00705ADA">
            <w:pPr>
              <w:pStyle w:val="Prrafodelista"/>
              <w:numPr>
                <w:ilvl w:val="0"/>
                <w:numId w:val="12"/>
              </w:numPr>
              <w:spacing w:line="360" w:lineRule="auto"/>
              <w:jc w:val="both"/>
              <w:rPr>
                <w:rFonts w:cs="Verdana"/>
                <w:bCs/>
                <w:iCs/>
                <w:color w:val="auto"/>
                <w:sz w:val="16"/>
                <w:szCs w:val="16"/>
              </w:rPr>
            </w:pPr>
            <w:r w:rsidRPr="00B72D6D">
              <w:rPr>
                <w:rFonts w:cs="Verdana"/>
                <w:bCs/>
                <w:iCs/>
                <w:color w:val="auto"/>
                <w:sz w:val="16"/>
                <w:szCs w:val="16"/>
              </w:rPr>
              <w:t>AC-01 Admisión e AC-02 Atención ao estudantado e orientación profesional (procesos de Xestión Académica)</w:t>
            </w:r>
          </w:p>
          <w:p w14:paraId="5C29F3CD" w14:textId="77777777" w:rsidR="00705ADA" w:rsidRPr="00B72D6D" w:rsidRDefault="00705ADA" w:rsidP="00705ADA">
            <w:pPr>
              <w:pStyle w:val="Prrafodelista"/>
              <w:numPr>
                <w:ilvl w:val="0"/>
                <w:numId w:val="12"/>
              </w:numPr>
              <w:spacing w:line="360" w:lineRule="auto"/>
              <w:jc w:val="both"/>
              <w:rPr>
                <w:rFonts w:cs="Verdana"/>
                <w:bCs/>
                <w:iCs/>
                <w:color w:val="auto"/>
                <w:sz w:val="16"/>
                <w:szCs w:val="16"/>
              </w:rPr>
            </w:pPr>
            <w:r w:rsidRPr="00B72D6D">
              <w:rPr>
                <w:rFonts w:cs="Verdana"/>
                <w:bCs/>
                <w:iCs/>
                <w:color w:val="auto"/>
                <w:sz w:val="16"/>
                <w:szCs w:val="16"/>
              </w:rPr>
              <w:t>XD-01 Control dos documentos e XD-02 Control dos rexistros (procesos de Xestión documental)</w:t>
            </w:r>
          </w:p>
          <w:p w14:paraId="507AD544" w14:textId="77777777" w:rsidR="00705ADA" w:rsidRPr="00B72D6D" w:rsidRDefault="00705ADA" w:rsidP="00705ADA">
            <w:pPr>
              <w:pStyle w:val="Prrafodelista"/>
              <w:numPr>
                <w:ilvl w:val="0"/>
                <w:numId w:val="12"/>
              </w:numPr>
              <w:spacing w:line="360" w:lineRule="auto"/>
              <w:jc w:val="both"/>
              <w:rPr>
                <w:rFonts w:cs="Verdana"/>
                <w:bCs/>
                <w:iCs/>
                <w:color w:val="auto"/>
                <w:sz w:val="16"/>
                <w:szCs w:val="16"/>
              </w:rPr>
            </w:pPr>
            <w:r w:rsidRPr="00B72D6D">
              <w:rPr>
                <w:rFonts w:cs="Verdana"/>
                <w:bCs/>
                <w:iCs/>
                <w:color w:val="auto"/>
                <w:sz w:val="16"/>
                <w:szCs w:val="16"/>
              </w:rPr>
              <w:t>IP-01 Información pública e rendemento de contas (proceso de Información pública)</w:t>
            </w:r>
          </w:p>
          <w:p w14:paraId="13546AB9" w14:textId="77777777" w:rsidR="00705ADA" w:rsidRPr="00B72D6D" w:rsidRDefault="00705ADA" w:rsidP="00705ADA">
            <w:pPr>
              <w:pStyle w:val="Prrafodelista"/>
              <w:numPr>
                <w:ilvl w:val="0"/>
                <w:numId w:val="12"/>
              </w:numPr>
              <w:spacing w:line="360" w:lineRule="auto"/>
              <w:jc w:val="both"/>
              <w:rPr>
                <w:rFonts w:cs="Verdana"/>
                <w:bCs/>
                <w:iCs/>
                <w:color w:val="auto"/>
                <w:sz w:val="16"/>
                <w:szCs w:val="16"/>
              </w:rPr>
            </w:pPr>
            <w:r w:rsidRPr="00B72D6D">
              <w:rPr>
                <w:rFonts w:cs="Verdana"/>
                <w:bCs/>
                <w:iCs/>
                <w:color w:val="auto"/>
                <w:sz w:val="16"/>
                <w:szCs w:val="16"/>
              </w:rPr>
              <w:lastRenderedPageBreak/>
              <w:t>PE-01 Xestión do persoal de apoio e PE-02 Xestión do persoal académico (procesos de Xestión do persoal)</w:t>
            </w:r>
          </w:p>
          <w:p w14:paraId="288EE698" w14:textId="77777777" w:rsidR="00705ADA" w:rsidRPr="00B72D6D" w:rsidRDefault="00705ADA" w:rsidP="00705ADA">
            <w:pPr>
              <w:pStyle w:val="Prrafodelista"/>
              <w:numPr>
                <w:ilvl w:val="0"/>
                <w:numId w:val="12"/>
              </w:numPr>
              <w:spacing w:line="360" w:lineRule="auto"/>
              <w:jc w:val="both"/>
              <w:rPr>
                <w:rFonts w:cs="Verdana"/>
                <w:bCs/>
                <w:iCs/>
                <w:color w:val="auto"/>
                <w:sz w:val="16"/>
                <w:szCs w:val="16"/>
              </w:rPr>
            </w:pPr>
            <w:r w:rsidRPr="00B72D6D">
              <w:rPr>
                <w:rFonts w:cs="Verdana"/>
                <w:bCs/>
                <w:iCs/>
                <w:color w:val="auto"/>
                <w:sz w:val="16"/>
                <w:szCs w:val="16"/>
              </w:rPr>
              <w:t>IA-01 Xestión dos recursos materiais e dos servizos (proceso de Xestión da infraestrutura).</w:t>
            </w:r>
          </w:p>
          <w:p w14:paraId="2E217B16" w14:textId="77777777" w:rsidR="00705ADA" w:rsidRPr="00B72D6D" w:rsidRDefault="00705ADA" w:rsidP="00705ADA">
            <w:pPr>
              <w:spacing w:line="360" w:lineRule="auto"/>
              <w:jc w:val="both"/>
              <w:rPr>
                <w:rFonts w:cs="Verdana"/>
                <w:bCs/>
                <w:i/>
                <w:iCs/>
                <w:color w:val="auto"/>
                <w:sz w:val="16"/>
                <w:szCs w:val="16"/>
              </w:rPr>
            </w:pPr>
            <w:r w:rsidRPr="00B72D6D">
              <w:rPr>
                <w:rFonts w:cs="Verdana"/>
                <w:bCs/>
                <w:i/>
                <w:iCs/>
                <w:color w:val="auto"/>
                <w:sz w:val="16"/>
                <w:szCs w:val="16"/>
              </w:rPr>
              <w:t>Procesos específicos (3 procesos):</w:t>
            </w:r>
          </w:p>
          <w:p w14:paraId="557BC71E" w14:textId="77777777" w:rsidR="00705ADA" w:rsidRPr="00B72D6D" w:rsidRDefault="00705ADA" w:rsidP="00705ADA">
            <w:pPr>
              <w:pStyle w:val="Prrafodelista"/>
              <w:numPr>
                <w:ilvl w:val="0"/>
                <w:numId w:val="12"/>
              </w:numPr>
              <w:rPr>
                <w:rFonts w:cs="Verdana"/>
                <w:bCs/>
                <w:iCs/>
                <w:color w:val="auto"/>
                <w:sz w:val="16"/>
                <w:szCs w:val="16"/>
              </w:rPr>
            </w:pPr>
            <w:r w:rsidRPr="00B72D6D">
              <w:rPr>
                <w:rFonts w:cs="Verdana"/>
                <w:bCs/>
                <w:iCs/>
                <w:color w:val="auto"/>
                <w:sz w:val="16"/>
                <w:szCs w:val="16"/>
              </w:rPr>
              <w:t>MC-02 Medición da satisfacción (procesos de Xestión da calidade e mellora continua)</w:t>
            </w:r>
          </w:p>
          <w:p w14:paraId="0892B8B9" w14:textId="77777777" w:rsidR="00705ADA" w:rsidRPr="00B72D6D" w:rsidRDefault="00705ADA" w:rsidP="00705ADA">
            <w:pPr>
              <w:pStyle w:val="Prrafodelista"/>
              <w:rPr>
                <w:rFonts w:cs="Verdana"/>
                <w:bCs/>
                <w:iCs/>
                <w:color w:val="auto"/>
                <w:sz w:val="16"/>
                <w:szCs w:val="16"/>
              </w:rPr>
            </w:pPr>
          </w:p>
          <w:p w14:paraId="7FC5371E" w14:textId="77777777" w:rsidR="00705ADA" w:rsidRPr="00B72D6D" w:rsidRDefault="00705ADA" w:rsidP="00705ADA">
            <w:pPr>
              <w:pStyle w:val="Prrafodelista"/>
              <w:numPr>
                <w:ilvl w:val="0"/>
                <w:numId w:val="12"/>
              </w:numPr>
              <w:spacing w:line="360" w:lineRule="auto"/>
              <w:jc w:val="both"/>
              <w:rPr>
                <w:rFonts w:cs="Verdana"/>
                <w:bCs/>
                <w:iCs/>
                <w:color w:val="auto"/>
                <w:sz w:val="16"/>
                <w:szCs w:val="16"/>
              </w:rPr>
            </w:pPr>
            <w:r w:rsidRPr="00B72D6D">
              <w:rPr>
                <w:rFonts w:cs="Verdana"/>
                <w:bCs/>
                <w:iCs/>
                <w:color w:val="auto"/>
                <w:sz w:val="16"/>
                <w:szCs w:val="16"/>
              </w:rPr>
              <w:t>FI-01 Aprendizaxe e avaliación dos doutorandos/as e FI-03 Autorización e defensa da tese (procesos de Formación dos investigadores/as)</w:t>
            </w:r>
          </w:p>
          <w:p w14:paraId="7D34CF23" w14:textId="77777777" w:rsidR="00705ADA" w:rsidRDefault="00705ADA" w:rsidP="00705ADA">
            <w:pPr>
              <w:spacing w:line="360" w:lineRule="auto"/>
              <w:jc w:val="both"/>
              <w:rPr>
                <w:rFonts w:cs="Verdana"/>
                <w:bCs/>
                <w:iCs/>
                <w:color w:val="auto"/>
                <w:sz w:val="16"/>
                <w:szCs w:val="16"/>
              </w:rPr>
            </w:pPr>
            <w:r>
              <w:rPr>
                <w:rFonts w:cs="Verdana"/>
                <w:bCs/>
                <w:iCs/>
                <w:color w:val="auto"/>
                <w:sz w:val="16"/>
                <w:szCs w:val="16"/>
              </w:rPr>
              <w:t>A documentación completa do SGC (Manual de Calidade coa Política e Obxectivos de Calidade, os procedementos e os anexos) pode atoparse na ligazón:</w:t>
            </w:r>
          </w:p>
          <w:p w14:paraId="6DFB7630" w14:textId="77777777" w:rsidR="00705ADA" w:rsidRPr="00E66A15" w:rsidRDefault="00000000" w:rsidP="00705ADA">
            <w:pPr>
              <w:spacing w:line="360" w:lineRule="auto"/>
              <w:jc w:val="both"/>
              <w:rPr>
                <w:sz w:val="16"/>
                <w:szCs w:val="16"/>
              </w:rPr>
            </w:pPr>
            <w:hyperlink r:id="rId11" w:history="1">
              <w:r w:rsidR="00705ADA" w:rsidRPr="00E66A15">
                <w:rPr>
                  <w:rStyle w:val="Hipervnculo"/>
                  <w:sz w:val="16"/>
                  <w:szCs w:val="16"/>
                </w:rPr>
                <w:t>https://www.uvigo.gal/estudar/organizacion-academica/eido-escola-internacional-doutoramento/calidade</w:t>
              </w:r>
            </w:hyperlink>
          </w:p>
          <w:p w14:paraId="7B774133" w14:textId="77777777" w:rsidR="00AB45E0" w:rsidRDefault="00AB45E0" w:rsidP="00705ADA">
            <w:pPr>
              <w:spacing w:line="360" w:lineRule="auto"/>
              <w:jc w:val="both"/>
              <w:rPr>
                <w:rFonts w:cs="Verdana"/>
                <w:bCs/>
                <w:iCs/>
                <w:color w:val="auto"/>
                <w:sz w:val="16"/>
                <w:szCs w:val="16"/>
              </w:rPr>
            </w:pPr>
          </w:p>
          <w:p w14:paraId="765E113A" w14:textId="77777777" w:rsidR="00705ADA" w:rsidRPr="00557C2A" w:rsidRDefault="00705ADA" w:rsidP="00705ADA">
            <w:pPr>
              <w:spacing w:line="360" w:lineRule="auto"/>
              <w:jc w:val="both"/>
              <w:rPr>
                <w:rFonts w:cs="Verdana"/>
                <w:bCs/>
                <w:iCs/>
                <w:color w:val="auto"/>
                <w:sz w:val="16"/>
                <w:szCs w:val="16"/>
                <w:u w:val="single"/>
              </w:rPr>
            </w:pPr>
            <w:r w:rsidRPr="00557C2A">
              <w:rPr>
                <w:rFonts w:cs="Verdana"/>
                <w:bCs/>
                <w:iCs/>
                <w:color w:val="auto"/>
                <w:sz w:val="16"/>
                <w:szCs w:val="16"/>
                <w:u w:val="single"/>
              </w:rPr>
              <w:t xml:space="preserve">Comisión de Calidade da </w:t>
            </w:r>
            <w:r>
              <w:rPr>
                <w:rFonts w:cs="Verdana"/>
                <w:bCs/>
                <w:iCs/>
                <w:color w:val="auto"/>
                <w:sz w:val="16"/>
                <w:szCs w:val="16"/>
                <w:u w:val="single"/>
              </w:rPr>
              <w:t>Eido:</w:t>
            </w:r>
          </w:p>
          <w:p w14:paraId="11C7C89F" w14:textId="77777777" w:rsidR="00705ADA" w:rsidRDefault="00705ADA" w:rsidP="00705ADA">
            <w:pPr>
              <w:spacing w:line="360" w:lineRule="auto"/>
              <w:jc w:val="both"/>
              <w:rPr>
                <w:rFonts w:cs="Verdana"/>
                <w:bCs/>
                <w:iCs/>
                <w:color w:val="auto"/>
                <w:sz w:val="16"/>
                <w:szCs w:val="16"/>
              </w:rPr>
            </w:pPr>
            <w:r w:rsidRPr="00557C2A">
              <w:rPr>
                <w:rFonts w:cs="Verdana"/>
                <w:bCs/>
                <w:iCs/>
                <w:color w:val="auto"/>
                <w:sz w:val="16"/>
                <w:szCs w:val="16"/>
              </w:rPr>
              <w:t xml:space="preserve">A Comisión de Calidade da </w:t>
            </w:r>
            <w:r>
              <w:rPr>
                <w:rFonts w:cs="Verdana"/>
                <w:bCs/>
                <w:iCs/>
                <w:color w:val="auto"/>
                <w:sz w:val="16"/>
                <w:szCs w:val="16"/>
              </w:rPr>
              <w:t>Eido</w:t>
            </w:r>
            <w:r w:rsidRPr="00557C2A">
              <w:rPr>
                <w:rFonts w:cs="Verdana"/>
                <w:bCs/>
                <w:iCs/>
                <w:color w:val="auto"/>
                <w:sz w:val="16"/>
                <w:szCs w:val="16"/>
              </w:rPr>
              <w:t xml:space="preserve"> </w:t>
            </w:r>
            <w:r>
              <w:rPr>
                <w:rFonts w:cs="Verdana"/>
                <w:bCs/>
                <w:iCs/>
                <w:color w:val="auto"/>
                <w:sz w:val="16"/>
                <w:szCs w:val="16"/>
              </w:rPr>
              <w:t xml:space="preserve">constituíse o día 27.04.2017 coa estrutura prevista no Manual de Calidade. Tamén se nomeou o coordinador de calidade da Eido.  </w:t>
            </w:r>
          </w:p>
          <w:p w14:paraId="38683AA1" w14:textId="77777777" w:rsidR="00705ADA" w:rsidRPr="00560A9B" w:rsidRDefault="00666489" w:rsidP="00705ADA">
            <w:pPr>
              <w:spacing w:line="360" w:lineRule="auto"/>
              <w:jc w:val="both"/>
              <w:rPr>
                <w:rFonts w:cs="Verdana"/>
                <w:bCs/>
                <w:iCs/>
                <w:color w:val="auto"/>
                <w:sz w:val="16"/>
                <w:szCs w:val="16"/>
              </w:rPr>
            </w:pPr>
            <w:r>
              <w:rPr>
                <w:rFonts w:cs="Verdana"/>
                <w:bCs/>
                <w:iCs/>
                <w:color w:val="auto"/>
                <w:sz w:val="16"/>
                <w:szCs w:val="16"/>
              </w:rPr>
              <w:t>O</w:t>
            </w:r>
            <w:r w:rsidR="00705ADA" w:rsidRPr="00560A9B">
              <w:rPr>
                <w:rFonts w:cs="Verdana"/>
                <w:bCs/>
                <w:iCs/>
                <w:color w:val="auto"/>
                <w:sz w:val="16"/>
                <w:szCs w:val="16"/>
              </w:rPr>
              <w:t xml:space="preserve"> 30 de outubro de 2019 creouse o cargo de subdirector da Eido, que asume tamén a coordinación de calidade.</w:t>
            </w:r>
          </w:p>
          <w:p w14:paraId="119DF52D" w14:textId="77777777" w:rsidR="00705ADA" w:rsidRPr="007D535E" w:rsidRDefault="00705ADA" w:rsidP="00705ADA">
            <w:pPr>
              <w:spacing w:line="360" w:lineRule="auto"/>
              <w:jc w:val="both"/>
              <w:rPr>
                <w:rFonts w:cs="Verdana"/>
                <w:bCs/>
                <w:iCs/>
                <w:color w:val="auto"/>
                <w:sz w:val="16"/>
                <w:szCs w:val="16"/>
              </w:rPr>
            </w:pPr>
            <w:r>
              <w:rPr>
                <w:rFonts w:cs="Verdana"/>
                <w:bCs/>
                <w:iCs/>
                <w:color w:val="auto"/>
                <w:sz w:val="16"/>
                <w:szCs w:val="16"/>
              </w:rPr>
              <w:t>A Comisión de Calidade é un órgano clave nos procesos de calidade da Eido, e leva a cabo a funcións previstas no Manual de Calidade.</w:t>
            </w:r>
          </w:p>
          <w:p w14:paraId="15B46E9D" w14:textId="77777777" w:rsidR="00705ADA" w:rsidRDefault="00705ADA" w:rsidP="00705ADA">
            <w:pPr>
              <w:spacing w:line="360" w:lineRule="auto"/>
              <w:jc w:val="both"/>
              <w:rPr>
                <w:rFonts w:cs="Verdana"/>
                <w:bCs/>
                <w:iCs/>
                <w:color w:val="auto"/>
                <w:sz w:val="16"/>
                <w:szCs w:val="16"/>
              </w:rPr>
            </w:pPr>
            <w:r>
              <w:rPr>
                <w:rFonts w:cs="Verdana"/>
                <w:bCs/>
                <w:iCs/>
                <w:color w:val="auto"/>
                <w:sz w:val="16"/>
                <w:szCs w:val="16"/>
              </w:rPr>
              <w:t>As actas da Comisión de Calidade poden atoparse na ligazón:</w:t>
            </w:r>
          </w:p>
          <w:p w14:paraId="0F644CAF" w14:textId="36DEB593" w:rsidR="005B518D" w:rsidRPr="002A5FD1" w:rsidRDefault="00000000" w:rsidP="002A5FD1">
            <w:pPr>
              <w:spacing w:line="360" w:lineRule="auto"/>
              <w:jc w:val="both"/>
              <w:rPr>
                <w:color w:val="0563C1" w:themeColor="hyperlink"/>
                <w:sz w:val="16"/>
                <w:szCs w:val="16"/>
                <w:u w:val="single"/>
              </w:rPr>
            </w:pPr>
            <w:hyperlink r:id="rId12" w:history="1">
              <w:r w:rsidR="00705ADA" w:rsidRPr="00970B3D">
                <w:rPr>
                  <w:rStyle w:val="Hipervnculo"/>
                  <w:sz w:val="16"/>
                  <w:szCs w:val="16"/>
                </w:rPr>
                <w:t>https://www.uvigo.gal/estudar/organizacion-academica/eido-escola-internacional-doutoramento/calidade</w:t>
              </w:r>
            </w:hyperlink>
          </w:p>
          <w:p w14:paraId="15DE8CB9" w14:textId="77777777" w:rsidR="002E1611" w:rsidRPr="00FE1213" w:rsidRDefault="002E1611" w:rsidP="001529EC">
            <w:pPr>
              <w:jc w:val="both"/>
              <w:rPr>
                <w:color w:val="auto"/>
                <w:sz w:val="16"/>
                <w:szCs w:val="16"/>
              </w:rPr>
            </w:pPr>
          </w:p>
        </w:tc>
      </w:tr>
      <w:tr w:rsidR="002E1611" w:rsidRPr="00FE1213" w14:paraId="51EA6ACA"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69EA05B9" w14:textId="77777777" w:rsidR="002E1611" w:rsidRPr="00202214" w:rsidRDefault="002E1611" w:rsidP="001529EC">
            <w:pPr>
              <w:spacing w:line="360" w:lineRule="auto"/>
              <w:jc w:val="both"/>
              <w:rPr>
                <w:rFonts w:cs="Verdana"/>
                <w:color w:val="auto"/>
                <w:sz w:val="16"/>
                <w:szCs w:val="16"/>
              </w:rPr>
            </w:pPr>
            <w:r w:rsidRPr="00202214">
              <w:rPr>
                <w:rFonts w:cs="Verdana"/>
                <w:color w:val="auto"/>
                <w:sz w:val="16"/>
                <w:szCs w:val="16"/>
              </w:rPr>
              <w:lastRenderedPageBreak/>
              <w:t>3.2.- O SGC implantado garante a recollida de información e dos resultados relevantes para a toma de decisións e a xestión eficiente do programa de doutoramento.</w:t>
            </w:r>
          </w:p>
        </w:tc>
      </w:tr>
      <w:tr w:rsidR="002E1611" w:rsidRPr="00FE1213" w14:paraId="3CA2C21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90FA665"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586F3074" w14:textId="77777777" w:rsidR="002E1611" w:rsidRPr="00FE1213" w:rsidRDefault="002E1611" w:rsidP="002E1611">
            <w:pPr>
              <w:numPr>
                <w:ilvl w:val="0"/>
                <w:numId w:val="5"/>
              </w:numPr>
              <w:suppressAutoHyphens w:val="0"/>
              <w:spacing w:line="360" w:lineRule="auto"/>
              <w:contextualSpacing/>
              <w:jc w:val="both"/>
              <w:rPr>
                <w:color w:val="auto"/>
                <w:sz w:val="16"/>
                <w:szCs w:val="16"/>
              </w:rPr>
            </w:pPr>
            <w:r w:rsidRPr="00FE1213">
              <w:rPr>
                <w:color w:val="auto"/>
                <w:sz w:val="16"/>
                <w:szCs w:val="16"/>
              </w:rPr>
              <w:t xml:space="preserve">Os procedementos que permiten recoller a información de forma continua, analizar os resultados e utilizalos para a toma de decisións e a mellora da calidade do </w:t>
            </w:r>
            <w:r>
              <w:rPr>
                <w:color w:val="auto"/>
                <w:sz w:val="16"/>
                <w:szCs w:val="16"/>
              </w:rPr>
              <w:t>programa</w:t>
            </w:r>
            <w:r w:rsidRPr="00FE1213">
              <w:rPr>
                <w:color w:val="auto"/>
                <w:sz w:val="16"/>
                <w:szCs w:val="16"/>
              </w:rPr>
              <w:t>, desenvólvense de acordo ao establecido.</w:t>
            </w:r>
          </w:p>
        </w:tc>
      </w:tr>
      <w:tr w:rsidR="002E1611" w:rsidRPr="00FE1213" w14:paraId="45DC231E"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AFC87B4" w14:textId="77777777" w:rsidR="00D36802" w:rsidRDefault="00D36802" w:rsidP="00D36802">
            <w:pPr>
              <w:jc w:val="both"/>
              <w:rPr>
                <w:color w:val="auto"/>
                <w:sz w:val="16"/>
                <w:szCs w:val="16"/>
              </w:rPr>
            </w:pPr>
          </w:p>
          <w:p w14:paraId="54EEE9B1" w14:textId="77777777" w:rsidR="00D36802" w:rsidRPr="00FE1213" w:rsidRDefault="00D36802" w:rsidP="00D36802">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6C881B51" w14:textId="77777777" w:rsidR="002E1611" w:rsidRDefault="002E1611" w:rsidP="001529EC">
            <w:pPr>
              <w:jc w:val="both"/>
              <w:rPr>
                <w:color w:val="auto"/>
                <w:sz w:val="16"/>
                <w:szCs w:val="16"/>
              </w:rPr>
            </w:pPr>
          </w:p>
          <w:p w14:paraId="3C8CE178" w14:textId="77777777" w:rsidR="00666489" w:rsidRPr="00962B46" w:rsidRDefault="00666489" w:rsidP="00666489">
            <w:pPr>
              <w:spacing w:line="360" w:lineRule="auto"/>
              <w:jc w:val="both"/>
              <w:rPr>
                <w:rFonts w:cs="Verdana"/>
                <w:bCs/>
                <w:iCs/>
                <w:color w:val="auto"/>
                <w:sz w:val="16"/>
                <w:szCs w:val="16"/>
              </w:rPr>
            </w:pPr>
            <w:r>
              <w:rPr>
                <w:rFonts w:cs="Verdana"/>
                <w:bCs/>
                <w:iCs/>
                <w:color w:val="auto"/>
                <w:sz w:val="16"/>
                <w:szCs w:val="16"/>
              </w:rPr>
              <w:t>O deseño e o desenvolvemento do</w:t>
            </w:r>
            <w:r w:rsidRPr="00962B46">
              <w:rPr>
                <w:rFonts w:cs="Verdana"/>
                <w:bCs/>
                <w:iCs/>
                <w:color w:val="auto"/>
                <w:sz w:val="16"/>
                <w:szCs w:val="16"/>
              </w:rPr>
              <w:t xml:space="preserve"> SGC do programa de do</w:t>
            </w:r>
            <w:r>
              <w:rPr>
                <w:rFonts w:cs="Verdana"/>
                <w:bCs/>
                <w:iCs/>
                <w:color w:val="auto"/>
                <w:sz w:val="16"/>
                <w:szCs w:val="16"/>
              </w:rPr>
              <w:t>utoramento</w:t>
            </w:r>
            <w:r w:rsidRPr="00962B46">
              <w:rPr>
                <w:rFonts w:cs="Verdana"/>
                <w:bCs/>
                <w:iCs/>
                <w:color w:val="auto"/>
                <w:sz w:val="16"/>
                <w:szCs w:val="16"/>
              </w:rPr>
              <w:t xml:space="preserve"> </w:t>
            </w:r>
            <w:r>
              <w:rPr>
                <w:rFonts w:cs="Verdana"/>
                <w:bCs/>
                <w:iCs/>
                <w:color w:val="auto"/>
                <w:sz w:val="16"/>
                <w:szCs w:val="16"/>
              </w:rPr>
              <w:t>estase orientando para contar</w:t>
            </w:r>
            <w:r w:rsidRPr="00962B46">
              <w:rPr>
                <w:rFonts w:cs="Verdana"/>
                <w:bCs/>
                <w:iCs/>
                <w:color w:val="auto"/>
                <w:sz w:val="16"/>
                <w:szCs w:val="16"/>
              </w:rPr>
              <w:t xml:space="preserve"> con mecanismos e procedementos que permitan</w:t>
            </w:r>
            <w:r>
              <w:rPr>
                <w:rFonts w:cs="Verdana"/>
                <w:bCs/>
                <w:iCs/>
                <w:color w:val="auto"/>
                <w:sz w:val="16"/>
                <w:szCs w:val="16"/>
              </w:rPr>
              <w:t>:</w:t>
            </w:r>
          </w:p>
          <w:p w14:paraId="03B299EE" w14:textId="77777777" w:rsidR="00666489" w:rsidRPr="00AE02C0" w:rsidRDefault="00666489" w:rsidP="00666489">
            <w:pPr>
              <w:spacing w:line="360" w:lineRule="auto"/>
              <w:jc w:val="both"/>
              <w:rPr>
                <w:rFonts w:cs="Verdana"/>
                <w:bCs/>
                <w:iCs/>
                <w:color w:val="auto"/>
                <w:sz w:val="16"/>
                <w:szCs w:val="16"/>
              </w:rPr>
            </w:pPr>
            <w:r w:rsidRPr="00962B46">
              <w:rPr>
                <w:rFonts w:cs="Verdana"/>
                <w:bCs/>
                <w:iCs/>
                <w:color w:val="auto"/>
                <w:sz w:val="16"/>
                <w:szCs w:val="16"/>
              </w:rPr>
              <w:t xml:space="preserve">-Establecer </w:t>
            </w:r>
            <w:r>
              <w:rPr>
                <w:rFonts w:cs="Verdana"/>
                <w:bCs/>
                <w:iCs/>
                <w:color w:val="auto"/>
                <w:sz w:val="16"/>
                <w:szCs w:val="16"/>
              </w:rPr>
              <w:t xml:space="preserve">os </w:t>
            </w:r>
            <w:r w:rsidRPr="00962B46">
              <w:rPr>
                <w:rFonts w:cs="Verdana"/>
                <w:bCs/>
                <w:iCs/>
                <w:color w:val="auto"/>
                <w:sz w:val="16"/>
                <w:szCs w:val="16"/>
              </w:rPr>
              <w:t xml:space="preserve">resultados previstos </w:t>
            </w:r>
            <w:r>
              <w:rPr>
                <w:rFonts w:cs="Verdana"/>
                <w:bCs/>
                <w:iCs/>
                <w:color w:val="auto"/>
                <w:sz w:val="16"/>
                <w:szCs w:val="16"/>
              </w:rPr>
              <w:t xml:space="preserve">para os programas (procedementos de </w:t>
            </w:r>
            <w:r w:rsidRPr="00F30CBC">
              <w:rPr>
                <w:rFonts w:cs="Verdana"/>
                <w:bCs/>
                <w:i/>
                <w:iCs/>
                <w:color w:val="auto"/>
                <w:sz w:val="16"/>
                <w:szCs w:val="16"/>
              </w:rPr>
              <w:t xml:space="preserve">Deseño e </w:t>
            </w:r>
            <w:r>
              <w:rPr>
                <w:rFonts w:cs="Verdana"/>
                <w:bCs/>
                <w:i/>
                <w:iCs/>
                <w:color w:val="auto"/>
                <w:sz w:val="16"/>
                <w:szCs w:val="16"/>
              </w:rPr>
              <w:t>aprobación</w:t>
            </w:r>
            <w:r w:rsidRPr="00F30CBC">
              <w:rPr>
                <w:rFonts w:cs="Verdana"/>
                <w:bCs/>
                <w:i/>
                <w:iCs/>
                <w:color w:val="auto"/>
                <w:sz w:val="16"/>
                <w:szCs w:val="16"/>
              </w:rPr>
              <w:t xml:space="preserve"> dos </w:t>
            </w:r>
            <w:r w:rsidRPr="00AE02C0">
              <w:rPr>
                <w:rFonts w:cs="Verdana"/>
                <w:bCs/>
                <w:i/>
                <w:iCs/>
                <w:color w:val="auto"/>
                <w:sz w:val="16"/>
                <w:szCs w:val="16"/>
              </w:rPr>
              <w:t>programas</w:t>
            </w:r>
            <w:r w:rsidRPr="00AE02C0">
              <w:rPr>
                <w:rFonts w:cs="Verdana"/>
                <w:bCs/>
                <w:iCs/>
                <w:color w:val="auto"/>
                <w:sz w:val="16"/>
                <w:szCs w:val="16"/>
              </w:rPr>
              <w:t xml:space="preserve"> e de </w:t>
            </w:r>
            <w:r w:rsidRPr="00AE02C0">
              <w:rPr>
                <w:rFonts w:cs="Verdana"/>
                <w:bCs/>
                <w:i/>
                <w:iCs/>
                <w:color w:val="auto"/>
                <w:sz w:val="16"/>
                <w:szCs w:val="16"/>
              </w:rPr>
              <w:t>Seguimento, mellora e acreditación dos programas</w:t>
            </w:r>
            <w:r w:rsidRPr="00AE02C0">
              <w:rPr>
                <w:rFonts w:cs="Verdana"/>
                <w:bCs/>
                <w:iCs/>
                <w:color w:val="auto"/>
                <w:sz w:val="16"/>
                <w:szCs w:val="16"/>
              </w:rPr>
              <w:t xml:space="preserve">) a partir de datos históricos e/ou de estimacións futuras. </w:t>
            </w:r>
          </w:p>
          <w:p w14:paraId="5284A32C" w14:textId="298E6088" w:rsidR="002A5FD1" w:rsidRPr="00AE02C0" w:rsidRDefault="00666489" w:rsidP="002A5FD1">
            <w:pPr>
              <w:spacing w:line="360" w:lineRule="auto"/>
              <w:jc w:val="both"/>
              <w:rPr>
                <w:rFonts w:cs="Verdana"/>
                <w:bCs/>
                <w:iCs/>
                <w:color w:val="auto"/>
                <w:sz w:val="16"/>
                <w:szCs w:val="16"/>
              </w:rPr>
            </w:pPr>
            <w:r w:rsidRPr="00AE02C0">
              <w:rPr>
                <w:rFonts w:cs="Verdana"/>
                <w:bCs/>
                <w:iCs/>
                <w:color w:val="auto"/>
                <w:sz w:val="16"/>
                <w:szCs w:val="16"/>
              </w:rPr>
              <w:t>Este aspecto xa se está levando a cabo cada vez que se elabora unha nova memoria de verificación dun programa ou unha memoria verificada.</w:t>
            </w:r>
          </w:p>
          <w:p w14:paraId="1A5D241F" w14:textId="77777777" w:rsidR="00666489" w:rsidRPr="00AE02C0" w:rsidRDefault="00666489" w:rsidP="00666489">
            <w:pPr>
              <w:spacing w:line="360" w:lineRule="auto"/>
              <w:jc w:val="both"/>
              <w:rPr>
                <w:rFonts w:cs="Verdana"/>
                <w:bCs/>
                <w:iCs/>
                <w:color w:val="auto"/>
                <w:sz w:val="16"/>
                <w:szCs w:val="16"/>
              </w:rPr>
            </w:pPr>
            <w:r w:rsidRPr="00AE02C0">
              <w:rPr>
                <w:rFonts w:cs="Verdana"/>
                <w:bCs/>
                <w:iCs/>
                <w:color w:val="auto"/>
                <w:sz w:val="16"/>
                <w:szCs w:val="16"/>
              </w:rPr>
              <w:t>- Medir os resultados alcanzados polo programa, tanto en cada curso académico como na súa evolución, no que atinxe ao rendemento académico, satisfacción, cualificación do persoal, mobilidade, inserción laboral...(</w:t>
            </w:r>
            <w:r w:rsidRPr="00AE02C0">
              <w:rPr>
                <w:color w:val="auto"/>
              </w:rPr>
              <w:t xml:space="preserve"> </w:t>
            </w:r>
            <w:r w:rsidRPr="00AE02C0">
              <w:rPr>
                <w:rFonts w:cs="Verdana"/>
                <w:bCs/>
                <w:iCs/>
                <w:color w:val="auto"/>
                <w:sz w:val="16"/>
                <w:szCs w:val="16"/>
              </w:rPr>
              <w:t xml:space="preserve">procedementos do proceso de </w:t>
            </w:r>
            <w:r w:rsidRPr="00AE02C0">
              <w:rPr>
                <w:rFonts w:cs="Verdana"/>
                <w:bCs/>
                <w:i/>
                <w:iCs/>
                <w:color w:val="auto"/>
                <w:sz w:val="16"/>
                <w:szCs w:val="16"/>
              </w:rPr>
              <w:t>Formación dos/as investigadores/as, Medición da satisfacción, Xestión do persoal, Xestión de Queixas, Suxestións e Parabéns</w:t>
            </w:r>
            <w:r w:rsidRPr="00AE02C0">
              <w:rPr>
                <w:rFonts w:cs="Verdana"/>
                <w:bCs/>
                <w:iCs/>
                <w:color w:val="auto"/>
                <w:sz w:val="16"/>
                <w:szCs w:val="16"/>
              </w:rPr>
              <w:t xml:space="preserve">..); analizar esta información e tomar accións de mellora (procedementos de </w:t>
            </w:r>
            <w:r w:rsidRPr="00AE02C0">
              <w:rPr>
                <w:rFonts w:cs="Verdana"/>
                <w:bCs/>
                <w:i/>
                <w:iCs/>
                <w:color w:val="auto"/>
                <w:sz w:val="16"/>
                <w:szCs w:val="16"/>
              </w:rPr>
              <w:t>Seguimento, modificación e acreditación dos programas</w:t>
            </w:r>
            <w:r w:rsidRPr="00AE02C0">
              <w:rPr>
                <w:rFonts w:cs="Verdana"/>
                <w:bCs/>
                <w:iCs/>
                <w:color w:val="auto"/>
                <w:sz w:val="16"/>
                <w:szCs w:val="16"/>
              </w:rPr>
              <w:t xml:space="preserve"> e de </w:t>
            </w:r>
            <w:r w:rsidRPr="00AE02C0">
              <w:rPr>
                <w:rFonts w:cs="Verdana"/>
                <w:bCs/>
                <w:i/>
                <w:iCs/>
                <w:color w:val="auto"/>
                <w:sz w:val="16"/>
                <w:szCs w:val="16"/>
              </w:rPr>
              <w:t>Revisión do sistema pola dirección</w:t>
            </w:r>
            <w:r w:rsidRPr="00AE02C0">
              <w:rPr>
                <w:rFonts w:cs="Verdana"/>
                <w:bCs/>
                <w:iCs/>
                <w:color w:val="auto"/>
                <w:sz w:val="16"/>
                <w:szCs w:val="16"/>
              </w:rPr>
              <w:t xml:space="preserve">). </w:t>
            </w:r>
          </w:p>
          <w:p w14:paraId="023F8518" w14:textId="77777777" w:rsidR="004A7051" w:rsidRPr="00AE02C0" w:rsidRDefault="004A7051" w:rsidP="00666489">
            <w:pPr>
              <w:spacing w:line="360" w:lineRule="auto"/>
              <w:jc w:val="both"/>
              <w:rPr>
                <w:rFonts w:cs="Verdana"/>
                <w:bCs/>
                <w:iCs/>
                <w:color w:val="auto"/>
                <w:sz w:val="16"/>
                <w:szCs w:val="16"/>
              </w:rPr>
            </w:pPr>
            <w:r w:rsidRPr="00AE02C0">
              <w:rPr>
                <w:rFonts w:cs="Verdana"/>
                <w:bCs/>
                <w:iCs/>
                <w:color w:val="auto"/>
                <w:sz w:val="16"/>
                <w:szCs w:val="16"/>
              </w:rPr>
              <w:t>A Comisión de Calidade da Eido analiza e aproba as actividades de satisfacción de xeito cíclico.</w:t>
            </w:r>
          </w:p>
          <w:p w14:paraId="59E1964D" w14:textId="77777777" w:rsidR="004A7051" w:rsidRPr="00AE02C0" w:rsidRDefault="00666489" w:rsidP="00666489">
            <w:pPr>
              <w:spacing w:line="360" w:lineRule="auto"/>
              <w:jc w:val="both"/>
              <w:rPr>
                <w:rFonts w:cs="Verdana"/>
                <w:bCs/>
                <w:iCs/>
                <w:color w:val="auto"/>
                <w:sz w:val="16"/>
                <w:szCs w:val="16"/>
              </w:rPr>
            </w:pPr>
            <w:r w:rsidRPr="00AE02C0">
              <w:rPr>
                <w:rFonts w:cs="Verdana"/>
                <w:bCs/>
                <w:iCs/>
                <w:color w:val="auto"/>
                <w:sz w:val="16"/>
                <w:szCs w:val="16"/>
              </w:rPr>
              <w:t>Estes indicadores xa inclúen datos sobre os resultados de satisfacción dos grupos de interese</w:t>
            </w:r>
            <w:r w:rsidR="004A7051" w:rsidRPr="00AE02C0">
              <w:rPr>
                <w:rFonts w:cs="Verdana"/>
                <w:bCs/>
                <w:iCs/>
                <w:color w:val="auto"/>
                <w:sz w:val="16"/>
                <w:szCs w:val="16"/>
              </w:rPr>
              <w:t>:</w:t>
            </w:r>
          </w:p>
          <w:p w14:paraId="3E4FE4BD" w14:textId="6B0994C4" w:rsidR="004A7051" w:rsidRPr="00AE02C0" w:rsidRDefault="004A7051" w:rsidP="00666489">
            <w:pPr>
              <w:spacing w:line="360" w:lineRule="auto"/>
              <w:jc w:val="both"/>
              <w:rPr>
                <w:rFonts w:cs="Verdana"/>
                <w:bCs/>
                <w:iCs/>
                <w:color w:val="auto"/>
                <w:sz w:val="16"/>
                <w:szCs w:val="16"/>
              </w:rPr>
            </w:pPr>
            <w:r w:rsidRPr="00AE02C0">
              <w:rPr>
                <w:rFonts w:cs="Verdana"/>
                <w:bCs/>
                <w:iCs/>
                <w:color w:val="auto"/>
                <w:sz w:val="16"/>
                <w:szCs w:val="16"/>
              </w:rPr>
              <w:t>-Es</w:t>
            </w:r>
            <w:r w:rsidR="00666489" w:rsidRPr="00AE02C0">
              <w:rPr>
                <w:rFonts w:cs="Verdana"/>
                <w:bCs/>
                <w:iCs/>
                <w:color w:val="auto"/>
                <w:sz w:val="16"/>
                <w:szCs w:val="16"/>
              </w:rPr>
              <w:t xml:space="preserve">tudantes, </w:t>
            </w:r>
            <w:r w:rsidRPr="00AE02C0">
              <w:rPr>
                <w:rFonts w:cs="Verdana"/>
                <w:bCs/>
                <w:iCs/>
                <w:color w:val="auto"/>
                <w:sz w:val="16"/>
                <w:szCs w:val="16"/>
              </w:rPr>
              <w:t xml:space="preserve">tanto de 1º como de 3º ano, </w:t>
            </w:r>
            <w:r w:rsidR="00666489" w:rsidRPr="00AE02C0">
              <w:rPr>
                <w:rFonts w:cs="Verdana"/>
                <w:bCs/>
                <w:iCs/>
                <w:color w:val="auto"/>
                <w:sz w:val="16"/>
                <w:szCs w:val="16"/>
              </w:rPr>
              <w:t>obtidos a partir das enquisas dos cursos 2015/16, 2016/17</w:t>
            </w:r>
            <w:r w:rsidRPr="00AE02C0">
              <w:rPr>
                <w:rFonts w:cs="Verdana"/>
                <w:bCs/>
                <w:iCs/>
                <w:color w:val="auto"/>
                <w:sz w:val="16"/>
                <w:szCs w:val="16"/>
              </w:rPr>
              <w:t>,</w:t>
            </w:r>
            <w:r w:rsidR="00666489" w:rsidRPr="00AE02C0">
              <w:rPr>
                <w:rFonts w:cs="Verdana"/>
                <w:bCs/>
                <w:iCs/>
                <w:color w:val="auto"/>
                <w:sz w:val="16"/>
                <w:szCs w:val="16"/>
              </w:rPr>
              <w:t xml:space="preserve"> 2017/18</w:t>
            </w:r>
            <w:r w:rsidRPr="00AE02C0">
              <w:rPr>
                <w:rFonts w:cs="Verdana"/>
                <w:bCs/>
                <w:iCs/>
                <w:color w:val="auto"/>
                <w:sz w:val="16"/>
                <w:szCs w:val="16"/>
              </w:rPr>
              <w:t>, 2018/19</w:t>
            </w:r>
            <w:r w:rsidR="006B4A28" w:rsidRPr="00AE02C0">
              <w:rPr>
                <w:rFonts w:cs="Verdana"/>
                <w:bCs/>
                <w:iCs/>
                <w:color w:val="auto"/>
                <w:sz w:val="16"/>
                <w:szCs w:val="16"/>
              </w:rPr>
              <w:t>,</w:t>
            </w:r>
            <w:r w:rsidRPr="00AE02C0">
              <w:rPr>
                <w:rFonts w:cs="Verdana"/>
                <w:bCs/>
                <w:iCs/>
                <w:color w:val="auto"/>
                <w:sz w:val="16"/>
                <w:szCs w:val="16"/>
              </w:rPr>
              <w:t xml:space="preserve"> 2019/20</w:t>
            </w:r>
            <w:r w:rsidR="00BD17FB" w:rsidRPr="00AE02C0">
              <w:rPr>
                <w:rFonts w:cs="Verdana"/>
                <w:bCs/>
                <w:iCs/>
                <w:color w:val="auto"/>
                <w:sz w:val="16"/>
                <w:szCs w:val="16"/>
              </w:rPr>
              <w:t>,</w:t>
            </w:r>
            <w:r w:rsidR="006B4A28" w:rsidRPr="00AE02C0">
              <w:rPr>
                <w:rFonts w:cs="Verdana"/>
                <w:bCs/>
                <w:iCs/>
                <w:color w:val="auto"/>
                <w:sz w:val="16"/>
                <w:szCs w:val="16"/>
              </w:rPr>
              <w:t xml:space="preserve"> 2020/21</w:t>
            </w:r>
            <w:r w:rsidR="00845188" w:rsidRPr="00AE02C0">
              <w:rPr>
                <w:rFonts w:cs="Verdana"/>
                <w:bCs/>
                <w:iCs/>
                <w:color w:val="auto"/>
                <w:sz w:val="16"/>
                <w:szCs w:val="16"/>
              </w:rPr>
              <w:t>,</w:t>
            </w:r>
            <w:r w:rsidR="00BD17FB" w:rsidRPr="00AE02C0">
              <w:rPr>
                <w:rFonts w:cs="Verdana"/>
                <w:bCs/>
                <w:iCs/>
                <w:color w:val="auto"/>
                <w:sz w:val="16"/>
                <w:szCs w:val="16"/>
              </w:rPr>
              <w:t xml:space="preserve"> 2021/22</w:t>
            </w:r>
            <w:r w:rsidR="00845188" w:rsidRPr="00AE02C0">
              <w:rPr>
                <w:rFonts w:cs="Verdana"/>
                <w:bCs/>
                <w:iCs/>
                <w:color w:val="auto"/>
                <w:sz w:val="16"/>
                <w:szCs w:val="16"/>
              </w:rPr>
              <w:t xml:space="preserve"> e 2022/23</w:t>
            </w:r>
          </w:p>
          <w:p w14:paraId="1A06EC32" w14:textId="2DD5C880" w:rsidR="004A7051" w:rsidRPr="00AE02C0" w:rsidRDefault="004A7051" w:rsidP="00666489">
            <w:pPr>
              <w:spacing w:line="360" w:lineRule="auto"/>
              <w:jc w:val="both"/>
              <w:rPr>
                <w:rFonts w:cs="Verdana"/>
                <w:bCs/>
                <w:iCs/>
                <w:color w:val="auto"/>
                <w:sz w:val="16"/>
                <w:szCs w:val="16"/>
              </w:rPr>
            </w:pPr>
            <w:r w:rsidRPr="00AE02C0">
              <w:rPr>
                <w:rFonts w:cs="Verdana"/>
                <w:bCs/>
                <w:iCs/>
                <w:color w:val="auto"/>
                <w:sz w:val="16"/>
                <w:szCs w:val="16"/>
              </w:rPr>
              <w:lastRenderedPageBreak/>
              <w:t>-P</w:t>
            </w:r>
            <w:r w:rsidR="00666489" w:rsidRPr="00AE02C0">
              <w:rPr>
                <w:rFonts w:cs="Verdana"/>
                <w:bCs/>
                <w:iCs/>
                <w:color w:val="auto"/>
                <w:sz w:val="16"/>
                <w:szCs w:val="16"/>
              </w:rPr>
              <w:t xml:space="preserve">rofesorado,  </w:t>
            </w:r>
            <w:r w:rsidRPr="00AE02C0">
              <w:rPr>
                <w:rFonts w:cs="Verdana"/>
                <w:bCs/>
                <w:iCs/>
                <w:color w:val="auto"/>
                <w:sz w:val="16"/>
                <w:szCs w:val="16"/>
              </w:rPr>
              <w:t xml:space="preserve">de xeito bienal, </w:t>
            </w:r>
            <w:r w:rsidR="00666489" w:rsidRPr="00AE02C0">
              <w:rPr>
                <w:rFonts w:cs="Verdana"/>
                <w:bCs/>
                <w:iCs/>
                <w:color w:val="auto"/>
                <w:sz w:val="16"/>
                <w:szCs w:val="16"/>
              </w:rPr>
              <w:t xml:space="preserve">a partir da enquisa </w:t>
            </w:r>
            <w:r w:rsidRPr="00AE02C0">
              <w:rPr>
                <w:rFonts w:cs="Verdana"/>
                <w:bCs/>
                <w:iCs/>
                <w:color w:val="auto"/>
                <w:sz w:val="16"/>
                <w:szCs w:val="16"/>
              </w:rPr>
              <w:t>de 2018 (</w:t>
            </w:r>
            <w:r w:rsidR="00666489" w:rsidRPr="00AE02C0">
              <w:rPr>
                <w:rFonts w:cs="Verdana"/>
                <w:bCs/>
                <w:iCs/>
                <w:color w:val="auto"/>
                <w:sz w:val="16"/>
                <w:szCs w:val="16"/>
              </w:rPr>
              <w:t>cursos 2012/13 a 2017/2018)</w:t>
            </w:r>
            <w:r w:rsidR="00BD17FB" w:rsidRPr="00AE02C0">
              <w:rPr>
                <w:rFonts w:cs="Verdana"/>
                <w:bCs/>
                <w:iCs/>
                <w:color w:val="auto"/>
                <w:sz w:val="16"/>
                <w:szCs w:val="16"/>
              </w:rPr>
              <w:t>,</w:t>
            </w:r>
            <w:r w:rsidRPr="00AE02C0">
              <w:rPr>
                <w:rFonts w:cs="Verdana"/>
                <w:bCs/>
                <w:iCs/>
                <w:color w:val="auto"/>
                <w:sz w:val="16"/>
                <w:szCs w:val="16"/>
              </w:rPr>
              <w:t xml:space="preserve"> 2020 (cursos 2018/19 e 2019/20)</w:t>
            </w:r>
            <w:r w:rsidR="00BD17FB" w:rsidRPr="00AE02C0">
              <w:rPr>
                <w:rFonts w:cs="Verdana"/>
                <w:bCs/>
                <w:iCs/>
                <w:color w:val="auto"/>
                <w:sz w:val="16"/>
                <w:szCs w:val="16"/>
              </w:rPr>
              <w:t xml:space="preserve"> e 2022 (cursos 2020/21 e 2021/22).</w:t>
            </w:r>
          </w:p>
          <w:p w14:paraId="16A00339" w14:textId="62443F81" w:rsidR="004A7051" w:rsidRPr="00AE02C0" w:rsidRDefault="004A7051" w:rsidP="00666489">
            <w:pPr>
              <w:spacing w:line="360" w:lineRule="auto"/>
              <w:jc w:val="both"/>
              <w:rPr>
                <w:rFonts w:cs="Verdana"/>
                <w:bCs/>
                <w:iCs/>
                <w:color w:val="auto"/>
                <w:sz w:val="16"/>
                <w:szCs w:val="16"/>
              </w:rPr>
            </w:pPr>
            <w:r w:rsidRPr="00AE02C0">
              <w:rPr>
                <w:rFonts w:cs="Verdana"/>
                <w:bCs/>
                <w:iCs/>
                <w:color w:val="auto"/>
                <w:sz w:val="16"/>
                <w:szCs w:val="16"/>
              </w:rPr>
              <w:t xml:space="preserve">- PAS: </w:t>
            </w:r>
            <w:r w:rsidR="006B4A28" w:rsidRPr="00AE02C0">
              <w:rPr>
                <w:rFonts w:cs="Verdana"/>
                <w:bCs/>
                <w:iCs/>
                <w:color w:val="auto"/>
                <w:sz w:val="16"/>
                <w:szCs w:val="16"/>
              </w:rPr>
              <w:t>realizada por primeira vez en novembro</w:t>
            </w:r>
            <w:r w:rsidRPr="00AE02C0">
              <w:rPr>
                <w:rFonts w:cs="Verdana"/>
                <w:bCs/>
                <w:iCs/>
                <w:color w:val="auto"/>
                <w:sz w:val="16"/>
                <w:szCs w:val="16"/>
              </w:rPr>
              <w:t xml:space="preserve"> 2021</w:t>
            </w:r>
            <w:r w:rsidR="006906EA" w:rsidRPr="00AE02C0">
              <w:rPr>
                <w:rFonts w:cs="Verdana"/>
                <w:bCs/>
                <w:iCs/>
                <w:color w:val="auto"/>
                <w:sz w:val="16"/>
                <w:szCs w:val="16"/>
              </w:rPr>
              <w:t>, mediante grupo focais.</w:t>
            </w:r>
          </w:p>
          <w:p w14:paraId="4060742F" w14:textId="0C1FD8C8" w:rsidR="00845188" w:rsidRPr="00AE02C0" w:rsidRDefault="00845188" w:rsidP="00666489">
            <w:pPr>
              <w:spacing w:line="360" w:lineRule="auto"/>
              <w:jc w:val="both"/>
              <w:rPr>
                <w:rFonts w:cs="Verdana"/>
                <w:bCs/>
                <w:iCs/>
                <w:color w:val="auto"/>
                <w:sz w:val="16"/>
                <w:szCs w:val="16"/>
              </w:rPr>
            </w:pPr>
            <w:r w:rsidRPr="00AE02C0">
              <w:rPr>
                <w:rFonts w:cs="Verdana"/>
                <w:bCs/>
                <w:iCs/>
                <w:color w:val="auto"/>
                <w:sz w:val="16"/>
                <w:szCs w:val="16"/>
              </w:rPr>
              <w:t xml:space="preserve">- Egresados: </w:t>
            </w:r>
            <w:r w:rsidR="006906EA" w:rsidRPr="00AE02C0">
              <w:rPr>
                <w:rFonts w:cs="Verdana"/>
                <w:bCs/>
                <w:iCs/>
                <w:color w:val="auto"/>
                <w:sz w:val="16"/>
                <w:szCs w:val="16"/>
              </w:rPr>
              <w:t xml:space="preserve">Coordinación co Observatorio de Egresados da UVigo do Consello Social para activar estudos de inserción laboral e a enquisa a egresados. Publicación, en novembro de 2022, do primeiro </w:t>
            </w:r>
            <w:hyperlink r:id="rId13" w:history="1">
              <w:r w:rsidR="006906EA" w:rsidRPr="00AE02C0">
                <w:rPr>
                  <w:rStyle w:val="Hipervnculo"/>
                  <w:rFonts w:cs="Verdana"/>
                  <w:bCs/>
                  <w:iCs/>
                  <w:color w:val="auto"/>
                  <w:sz w:val="16"/>
                  <w:szCs w:val="16"/>
                </w:rPr>
                <w:t>Estudo de inserción laboral de persoas tituladas en estudos de doutoramento, 1995-2020.</w:t>
              </w:r>
            </w:hyperlink>
          </w:p>
          <w:p w14:paraId="6B8E7EF1" w14:textId="39EA67D5" w:rsidR="00081667" w:rsidRPr="00AE02C0" w:rsidRDefault="00081667" w:rsidP="00081667">
            <w:pPr>
              <w:spacing w:line="360" w:lineRule="auto"/>
              <w:jc w:val="both"/>
              <w:rPr>
                <w:color w:val="auto"/>
                <w:sz w:val="16"/>
                <w:szCs w:val="16"/>
              </w:rPr>
            </w:pPr>
            <w:r w:rsidRPr="00AE02C0">
              <w:rPr>
                <w:color w:val="auto"/>
                <w:sz w:val="16"/>
                <w:szCs w:val="16"/>
              </w:rPr>
              <w:t>Véxase comentarios na epígrafe 6.5</w:t>
            </w:r>
            <w:r w:rsidR="006906EA" w:rsidRPr="00AE02C0">
              <w:rPr>
                <w:color w:val="auto"/>
                <w:sz w:val="16"/>
                <w:szCs w:val="16"/>
              </w:rPr>
              <w:t>.</w:t>
            </w:r>
          </w:p>
          <w:p w14:paraId="3C6B5727" w14:textId="77777777" w:rsidR="00666489" w:rsidRDefault="00666489" w:rsidP="00666489">
            <w:pPr>
              <w:spacing w:line="360" w:lineRule="auto"/>
              <w:jc w:val="both"/>
              <w:rPr>
                <w:rFonts w:cs="Verdana"/>
                <w:bCs/>
                <w:iCs/>
                <w:color w:val="auto"/>
                <w:sz w:val="16"/>
                <w:szCs w:val="16"/>
              </w:rPr>
            </w:pPr>
            <w:r w:rsidRPr="002A4AC5">
              <w:rPr>
                <w:rFonts w:cs="Verdana"/>
                <w:bCs/>
                <w:iCs/>
                <w:color w:val="auto"/>
                <w:sz w:val="16"/>
                <w:szCs w:val="16"/>
              </w:rPr>
              <w:t>A ficha de mellora correspondente ao criterio 3 (e tamén co criterio 6), relacionada coa recollida de opinión dos grupos de interese da Eido detalla o desenvolvemento deste aspecto.</w:t>
            </w:r>
          </w:p>
          <w:p w14:paraId="4CF497DC" w14:textId="7860F7F2" w:rsidR="00666489" w:rsidRDefault="00666489" w:rsidP="00666489">
            <w:pPr>
              <w:spacing w:line="360" w:lineRule="auto"/>
              <w:jc w:val="both"/>
              <w:rPr>
                <w:rFonts w:cs="Verdana"/>
                <w:bCs/>
                <w:iCs/>
                <w:color w:val="auto"/>
                <w:sz w:val="16"/>
                <w:szCs w:val="16"/>
              </w:rPr>
            </w:pPr>
            <w:r w:rsidRPr="00AE02C0">
              <w:rPr>
                <w:rFonts w:cs="Verdana"/>
                <w:bCs/>
                <w:iCs/>
                <w:color w:val="auto"/>
                <w:sz w:val="16"/>
                <w:szCs w:val="16"/>
              </w:rPr>
              <w:t xml:space="preserve">Como se comentou, no seguimento dos programas de 2017, e logo tamén no do 2018, </w:t>
            </w:r>
            <w:r w:rsidR="00355EF6" w:rsidRPr="00AE02C0">
              <w:rPr>
                <w:rFonts w:cs="Verdana"/>
                <w:bCs/>
                <w:iCs/>
                <w:color w:val="auto"/>
                <w:sz w:val="16"/>
                <w:szCs w:val="16"/>
              </w:rPr>
              <w:t xml:space="preserve">así como na renovación da acreditación das convocatorias </w:t>
            </w:r>
            <w:r w:rsidR="006C357B" w:rsidRPr="00AE02C0">
              <w:rPr>
                <w:rFonts w:cs="Verdana"/>
                <w:bCs/>
                <w:iCs/>
                <w:color w:val="auto"/>
                <w:sz w:val="16"/>
                <w:szCs w:val="16"/>
              </w:rPr>
              <w:t>posteriores</w:t>
            </w:r>
            <w:r w:rsidR="00355EF6" w:rsidRPr="00AE02C0">
              <w:rPr>
                <w:rFonts w:cs="Verdana"/>
                <w:bCs/>
                <w:iCs/>
                <w:color w:val="auto"/>
                <w:sz w:val="16"/>
                <w:szCs w:val="16"/>
              </w:rPr>
              <w:t xml:space="preserve">, </w:t>
            </w:r>
            <w:r w:rsidRPr="00AE02C0">
              <w:rPr>
                <w:rFonts w:cs="Verdana"/>
                <w:bCs/>
                <w:iCs/>
                <w:color w:val="auto"/>
                <w:sz w:val="16"/>
                <w:szCs w:val="16"/>
              </w:rPr>
              <w:t xml:space="preserve">xa se elaboraron os </w:t>
            </w:r>
            <w:r w:rsidR="00355EF6" w:rsidRPr="00AE02C0">
              <w:rPr>
                <w:rFonts w:cs="Verdana"/>
                <w:bCs/>
                <w:iCs/>
                <w:color w:val="auto"/>
                <w:sz w:val="16"/>
                <w:szCs w:val="16"/>
              </w:rPr>
              <w:t xml:space="preserve">correspondentes </w:t>
            </w:r>
            <w:r w:rsidRPr="00AE02C0">
              <w:rPr>
                <w:rFonts w:cs="Verdana"/>
                <w:bCs/>
                <w:iCs/>
                <w:color w:val="auto"/>
                <w:sz w:val="16"/>
                <w:szCs w:val="16"/>
              </w:rPr>
              <w:t xml:space="preserve">informes coa información e os resultados (evidencias e indicadores) que </w:t>
            </w:r>
            <w:r>
              <w:rPr>
                <w:rFonts w:cs="Verdana"/>
                <w:bCs/>
                <w:iCs/>
                <w:color w:val="auto"/>
                <w:sz w:val="16"/>
                <w:szCs w:val="16"/>
              </w:rPr>
              <w:t>permiten tomar as decisións e mellorar a xestión do programa de doutoramento. Esta análise e toma de accións de mellora realízase ao nivel institucional (dirección da Eido, Comisión de Calidade da Eido...) e ao nivel do programa (CAPD).</w:t>
            </w:r>
          </w:p>
          <w:p w14:paraId="7015899D" w14:textId="5619FD6C" w:rsidR="00666489" w:rsidRDefault="00666489" w:rsidP="002A5FD1">
            <w:pPr>
              <w:spacing w:line="360" w:lineRule="auto"/>
              <w:jc w:val="both"/>
              <w:rPr>
                <w:rFonts w:cs="Verdana"/>
                <w:bCs/>
                <w:iCs/>
                <w:color w:val="auto"/>
                <w:sz w:val="16"/>
                <w:szCs w:val="16"/>
              </w:rPr>
            </w:pPr>
            <w:r>
              <w:rPr>
                <w:rFonts w:cs="Verdana"/>
                <w:bCs/>
                <w:iCs/>
                <w:color w:val="auto"/>
                <w:sz w:val="16"/>
                <w:szCs w:val="16"/>
              </w:rPr>
              <w:t xml:space="preserve"> </w:t>
            </w:r>
            <w:r w:rsidRPr="00962B46">
              <w:rPr>
                <w:rFonts w:cs="Verdana"/>
                <w:bCs/>
                <w:iCs/>
                <w:color w:val="auto"/>
                <w:sz w:val="16"/>
                <w:szCs w:val="16"/>
              </w:rPr>
              <w:t>-Publicar e difundir estes resultados para que estean dispoñibles e sexan accesibles, tanto para  responsables do SGC do programa como para a sociedade en xeral.</w:t>
            </w:r>
          </w:p>
          <w:p w14:paraId="054D3B9B" w14:textId="77777777" w:rsidR="00666489" w:rsidRPr="00962B46" w:rsidRDefault="00666489" w:rsidP="00666489">
            <w:pPr>
              <w:spacing w:line="360" w:lineRule="auto"/>
              <w:jc w:val="both"/>
              <w:rPr>
                <w:rFonts w:cs="Verdana"/>
                <w:bCs/>
                <w:iCs/>
                <w:color w:val="auto"/>
                <w:sz w:val="16"/>
                <w:szCs w:val="16"/>
              </w:rPr>
            </w:pPr>
            <w:r w:rsidRPr="00962B46">
              <w:rPr>
                <w:rFonts w:cs="Verdana"/>
                <w:bCs/>
                <w:iCs/>
                <w:color w:val="auto"/>
                <w:sz w:val="16"/>
                <w:szCs w:val="16"/>
              </w:rPr>
              <w:t xml:space="preserve">A información pública </w:t>
            </w:r>
            <w:r>
              <w:rPr>
                <w:rFonts w:cs="Verdana"/>
                <w:bCs/>
                <w:iCs/>
                <w:color w:val="auto"/>
                <w:sz w:val="16"/>
                <w:szCs w:val="16"/>
              </w:rPr>
              <w:t xml:space="preserve">dos resultados dos programas de doutoramento xa se </w:t>
            </w:r>
            <w:r w:rsidRPr="00962B46">
              <w:rPr>
                <w:rFonts w:cs="Verdana"/>
                <w:bCs/>
                <w:iCs/>
                <w:color w:val="auto"/>
                <w:sz w:val="16"/>
                <w:szCs w:val="16"/>
              </w:rPr>
              <w:t>pode atopar no Portal de transparencia da Universidade de Vigo</w:t>
            </w:r>
            <w:r>
              <w:rPr>
                <w:rFonts w:cs="Verdana"/>
                <w:bCs/>
                <w:iCs/>
                <w:color w:val="auto"/>
                <w:sz w:val="16"/>
                <w:szCs w:val="16"/>
              </w:rPr>
              <w:t xml:space="preserve"> desde o curso piloto 2017</w:t>
            </w:r>
            <w:r w:rsidRPr="00962B46">
              <w:rPr>
                <w:rFonts w:cs="Verdana"/>
                <w:bCs/>
                <w:iCs/>
                <w:color w:val="auto"/>
                <w:sz w:val="16"/>
                <w:szCs w:val="16"/>
              </w:rPr>
              <w:t>, con acceso a partir do vínculo</w:t>
            </w:r>
          </w:p>
          <w:p w14:paraId="0A92655A" w14:textId="272C8F72" w:rsidR="00B52B84" w:rsidRPr="002A5FD1" w:rsidRDefault="00000000" w:rsidP="00B52B84">
            <w:pPr>
              <w:jc w:val="both"/>
              <w:rPr>
                <w:color w:val="0563C1" w:themeColor="hyperlink"/>
                <w:sz w:val="16"/>
                <w:szCs w:val="16"/>
                <w:u w:val="single"/>
              </w:rPr>
            </w:pPr>
            <w:hyperlink r:id="rId14" w:history="1">
              <w:r w:rsidR="00666489" w:rsidRPr="00374E21">
                <w:rPr>
                  <w:rStyle w:val="Hipervnculo"/>
                  <w:sz w:val="16"/>
                  <w:szCs w:val="16"/>
                </w:rPr>
                <w:t>https://secretaria.uvigo.gal/uv/web/transparencia/</w:t>
              </w:r>
            </w:hyperlink>
          </w:p>
          <w:p w14:paraId="16513E9F" w14:textId="77777777" w:rsidR="00F311E9" w:rsidRPr="00FE1213" w:rsidRDefault="00F311E9" w:rsidP="001529EC">
            <w:pPr>
              <w:jc w:val="both"/>
              <w:rPr>
                <w:color w:val="auto"/>
                <w:sz w:val="16"/>
                <w:szCs w:val="16"/>
              </w:rPr>
            </w:pPr>
          </w:p>
        </w:tc>
      </w:tr>
      <w:tr w:rsidR="002E1611" w:rsidRPr="00FE1213" w14:paraId="7F34C2D7"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293C0912" w14:textId="77777777" w:rsidR="002E1611" w:rsidRPr="00202214" w:rsidRDefault="002E1611" w:rsidP="001529EC">
            <w:pPr>
              <w:spacing w:line="360" w:lineRule="auto"/>
              <w:jc w:val="both"/>
              <w:rPr>
                <w:color w:val="auto"/>
                <w:sz w:val="16"/>
                <w:szCs w:val="16"/>
              </w:rPr>
            </w:pPr>
            <w:r w:rsidRPr="00202214">
              <w:rPr>
                <w:rFonts w:cs="Verdana"/>
                <w:color w:val="auto"/>
                <w:sz w:val="16"/>
                <w:szCs w:val="16"/>
              </w:rPr>
              <w:lastRenderedPageBreak/>
              <w:t>3.3.- O SGC implantado revísase periodicamente para analizar a súa adecuación e, se procede, establécense plans de mellora para optimizalo.</w:t>
            </w:r>
          </w:p>
        </w:tc>
      </w:tr>
      <w:tr w:rsidR="002E1611" w:rsidRPr="00FE1213" w14:paraId="7E7453F4"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623A100"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3FE4503F" w14:textId="77777777" w:rsidR="002E1611" w:rsidRPr="00FE1213" w:rsidRDefault="002E1611" w:rsidP="002E1611">
            <w:pPr>
              <w:widowControl w:val="0"/>
              <w:numPr>
                <w:ilvl w:val="0"/>
                <w:numId w:val="5"/>
              </w:numPr>
              <w:tabs>
                <w:tab w:val="left" w:pos="142"/>
              </w:tabs>
              <w:suppressAutoHyphens w:val="0"/>
              <w:spacing w:line="360" w:lineRule="auto"/>
              <w:contextualSpacing/>
              <w:jc w:val="both"/>
              <w:outlineLvl w:val="3"/>
              <w:rPr>
                <w:color w:val="auto"/>
                <w:sz w:val="16"/>
                <w:szCs w:val="16"/>
              </w:rPr>
            </w:pPr>
            <w:r w:rsidRPr="00FE1213">
              <w:rPr>
                <w:color w:val="auto"/>
                <w:sz w:val="16"/>
                <w:szCs w:val="16"/>
              </w:rPr>
              <w:t>A análise e revisión do SGC, no que participan todos os grupos de interese, deriva en plans de mellora (responsables, calendario de execución, etc.).</w:t>
            </w:r>
          </w:p>
          <w:p w14:paraId="34E75329" w14:textId="77777777" w:rsidR="002E1611" w:rsidRPr="00FE1213" w:rsidRDefault="002E1611" w:rsidP="002E1611">
            <w:pPr>
              <w:widowControl w:val="0"/>
              <w:numPr>
                <w:ilvl w:val="0"/>
                <w:numId w:val="5"/>
              </w:numPr>
              <w:tabs>
                <w:tab w:val="left" w:pos="142"/>
              </w:tabs>
              <w:suppressAutoHyphens w:val="0"/>
              <w:spacing w:line="360" w:lineRule="auto"/>
              <w:contextualSpacing/>
              <w:jc w:val="both"/>
              <w:outlineLvl w:val="3"/>
              <w:rPr>
                <w:color w:val="auto"/>
                <w:sz w:val="16"/>
                <w:szCs w:val="16"/>
              </w:rPr>
            </w:pPr>
            <w:r>
              <w:rPr>
                <w:color w:val="auto"/>
                <w:sz w:val="16"/>
                <w:szCs w:val="16"/>
              </w:rPr>
              <w:t>A implicación de todos os grupos de interese</w:t>
            </w:r>
            <w:r w:rsidRPr="00FE1213">
              <w:rPr>
                <w:color w:val="auto"/>
                <w:sz w:val="16"/>
                <w:szCs w:val="16"/>
              </w:rPr>
              <w:t xml:space="preserve"> no proceso de elaboración, implantación e seguimento das melloras do SGC.</w:t>
            </w:r>
          </w:p>
          <w:p w14:paraId="296E104E" w14:textId="77777777" w:rsidR="002E1611" w:rsidRPr="00FE1213" w:rsidRDefault="002E1611" w:rsidP="002E1611">
            <w:pPr>
              <w:widowControl w:val="0"/>
              <w:numPr>
                <w:ilvl w:val="0"/>
                <w:numId w:val="5"/>
              </w:numPr>
              <w:tabs>
                <w:tab w:val="left" w:pos="142"/>
              </w:tabs>
              <w:suppressAutoHyphens w:val="0"/>
              <w:spacing w:line="360" w:lineRule="auto"/>
              <w:contextualSpacing/>
              <w:jc w:val="both"/>
              <w:outlineLvl w:val="3"/>
              <w:rPr>
                <w:color w:val="auto"/>
                <w:sz w:val="16"/>
                <w:szCs w:val="16"/>
              </w:rPr>
            </w:pPr>
            <w:r w:rsidRPr="00FE1213">
              <w:rPr>
                <w:color w:val="auto"/>
                <w:sz w:val="16"/>
                <w:szCs w:val="16"/>
              </w:rPr>
              <w:t>As evidencias do SGC manifestan a existencia dunha cultura de calidade consolidada no centro que contribúe á mellora continua.</w:t>
            </w:r>
          </w:p>
        </w:tc>
      </w:tr>
      <w:tr w:rsidR="002E1611" w:rsidRPr="00FE1213" w14:paraId="1BD54E27"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FC5ACC1"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6D813E5A" w14:textId="77777777" w:rsidR="002E1611" w:rsidRDefault="002E1611" w:rsidP="001529EC">
            <w:pPr>
              <w:jc w:val="both"/>
              <w:rPr>
                <w:color w:val="auto"/>
                <w:sz w:val="16"/>
                <w:szCs w:val="16"/>
              </w:rPr>
            </w:pPr>
          </w:p>
          <w:p w14:paraId="12420586" w14:textId="77777777" w:rsidR="00D36802" w:rsidRPr="007855AA" w:rsidRDefault="00D36802" w:rsidP="00D36802">
            <w:pPr>
              <w:jc w:val="both"/>
              <w:rPr>
                <w:color w:val="auto"/>
                <w:sz w:val="16"/>
                <w:szCs w:val="16"/>
                <w:u w:val="single"/>
              </w:rPr>
            </w:pPr>
            <w:r w:rsidRPr="007855AA">
              <w:rPr>
                <w:color w:val="auto"/>
                <w:sz w:val="16"/>
                <w:szCs w:val="16"/>
                <w:u w:val="single"/>
              </w:rPr>
              <w:t>Revisión do SGC</w:t>
            </w:r>
          </w:p>
          <w:p w14:paraId="09DA9EDB"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t>O deseño e o desenvolvemento do</w:t>
            </w:r>
            <w:r w:rsidRPr="00962B46">
              <w:rPr>
                <w:rFonts w:cs="Verdana"/>
                <w:bCs/>
                <w:iCs/>
                <w:color w:val="auto"/>
                <w:sz w:val="16"/>
                <w:szCs w:val="16"/>
              </w:rPr>
              <w:t xml:space="preserve"> SGC do programa de do</w:t>
            </w:r>
            <w:r>
              <w:rPr>
                <w:rFonts w:cs="Verdana"/>
                <w:bCs/>
                <w:iCs/>
                <w:color w:val="auto"/>
                <w:sz w:val="16"/>
                <w:szCs w:val="16"/>
              </w:rPr>
              <w:t>utoramento</w:t>
            </w:r>
            <w:r w:rsidRPr="00962B46">
              <w:rPr>
                <w:rFonts w:cs="Verdana"/>
                <w:bCs/>
                <w:iCs/>
                <w:color w:val="auto"/>
                <w:sz w:val="16"/>
                <w:szCs w:val="16"/>
              </w:rPr>
              <w:t xml:space="preserve"> </w:t>
            </w:r>
            <w:r>
              <w:rPr>
                <w:rFonts w:cs="Verdana"/>
                <w:bCs/>
                <w:iCs/>
                <w:color w:val="auto"/>
                <w:sz w:val="16"/>
                <w:szCs w:val="16"/>
              </w:rPr>
              <w:t>conta</w:t>
            </w:r>
            <w:r w:rsidR="007C0B72">
              <w:rPr>
                <w:rFonts w:cs="Verdana"/>
                <w:bCs/>
                <w:iCs/>
                <w:color w:val="auto"/>
                <w:sz w:val="16"/>
                <w:szCs w:val="16"/>
              </w:rPr>
              <w:t>n</w:t>
            </w:r>
            <w:r w:rsidRPr="00962B46">
              <w:rPr>
                <w:rFonts w:cs="Verdana"/>
                <w:bCs/>
                <w:iCs/>
                <w:color w:val="auto"/>
                <w:sz w:val="16"/>
                <w:szCs w:val="16"/>
              </w:rPr>
              <w:t xml:space="preserve"> con mecanismos e procedementos que permitan</w:t>
            </w:r>
            <w:r>
              <w:rPr>
                <w:rFonts w:cs="Verdana"/>
                <w:bCs/>
                <w:iCs/>
                <w:color w:val="auto"/>
                <w:sz w:val="16"/>
                <w:szCs w:val="16"/>
              </w:rPr>
              <w:t xml:space="preserve"> analizar e revisar o SGC periodicamente (procedemento de </w:t>
            </w:r>
            <w:r w:rsidRPr="00F30CBC">
              <w:rPr>
                <w:rFonts w:cs="Verdana"/>
                <w:bCs/>
                <w:i/>
                <w:iCs/>
                <w:color w:val="auto"/>
                <w:sz w:val="16"/>
                <w:szCs w:val="16"/>
              </w:rPr>
              <w:t xml:space="preserve">Revisión do </w:t>
            </w:r>
            <w:r>
              <w:rPr>
                <w:rFonts w:cs="Verdana"/>
                <w:bCs/>
                <w:i/>
                <w:iCs/>
                <w:color w:val="auto"/>
                <w:sz w:val="16"/>
                <w:szCs w:val="16"/>
              </w:rPr>
              <w:t>SGC</w:t>
            </w:r>
            <w:r>
              <w:rPr>
                <w:rFonts w:cs="Verdana"/>
                <w:bCs/>
                <w:iCs/>
                <w:color w:val="auto"/>
                <w:sz w:val="16"/>
                <w:szCs w:val="16"/>
              </w:rPr>
              <w:t>). Esa revisión, dirixida pola dirección da Eido, contará cos grupos de interese determinados no Manual de Calidade (ex.: Comisión de Calidade) e no propio procedemento, e dará lugar aos plans de mellora que se consideren.</w:t>
            </w:r>
          </w:p>
          <w:p w14:paraId="230CDB60"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t>A primeira revisión pola dirección realizarase, en coherencia co desenvolvemento dos procedementos (véxase acción de mellora) despois de rematar o deseño destes e tras comezar a súa implantación.</w:t>
            </w:r>
          </w:p>
          <w:p w14:paraId="65B948CA" w14:textId="77777777" w:rsidR="00D36802" w:rsidRPr="007855AA" w:rsidRDefault="00D36802" w:rsidP="00D36802">
            <w:pPr>
              <w:spacing w:line="360" w:lineRule="auto"/>
              <w:jc w:val="both"/>
              <w:rPr>
                <w:rFonts w:cs="Verdana"/>
                <w:bCs/>
                <w:iCs/>
                <w:color w:val="auto"/>
                <w:sz w:val="16"/>
                <w:szCs w:val="16"/>
                <w:u w:val="single"/>
              </w:rPr>
            </w:pPr>
            <w:r w:rsidRPr="007855AA">
              <w:rPr>
                <w:rFonts w:cs="Verdana"/>
                <w:bCs/>
                <w:iCs/>
                <w:color w:val="auto"/>
                <w:sz w:val="16"/>
                <w:szCs w:val="16"/>
                <w:u w:val="single"/>
              </w:rPr>
              <w:t>Participación dos grupos de interese:</w:t>
            </w:r>
          </w:p>
          <w:p w14:paraId="102A6067"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t>Como se comentou anteriormente, o proceso de deseño do SGC desenvolveuse de xeito participativo no que están implicados:</w:t>
            </w:r>
          </w:p>
          <w:p w14:paraId="44C0FBED"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t>- as persoas do grupo de traballo, que, ademais do persoal da Eido, forman parte de diferentes servizos relacionados coa escola,</w:t>
            </w:r>
          </w:p>
          <w:p w14:paraId="3A8D88E4"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t>- os membros da comisión de calidade da Eido, que representan os diversos colectivos relacionados co doutoramento,</w:t>
            </w:r>
          </w:p>
          <w:p w14:paraId="62C96BD7"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t>-os membros do comité de dirección, que é o órgano colexiado de representación e de decisión da Eido,</w:t>
            </w:r>
          </w:p>
          <w:p w14:paraId="643B0F37"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t>- os responsables de calidade dos programas de doutoramento.</w:t>
            </w:r>
          </w:p>
          <w:p w14:paraId="11AB80B6" w14:textId="77777777" w:rsidR="00D36802" w:rsidRPr="007A2939" w:rsidRDefault="00D36802" w:rsidP="00D36802">
            <w:pPr>
              <w:spacing w:line="360" w:lineRule="auto"/>
              <w:jc w:val="both"/>
              <w:rPr>
                <w:rFonts w:cs="Verdana"/>
                <w:bCs/>
                <w:i/>
                <w:iCs/>
                <w:color w:val="auto"/>
                <w:sz w:val="16"/>
                <w:szCs w:val="16"/>
              </w:rPr>
            </w:pPr>
            <w:r>
              <w:rPr>
                <w:rFonts w:cs="Verdana"/>
                <w:bCs/>
                <w:iCs/>
                <w:color w:val="auto"/>
                <w:sz w:val="16"/>
                <w:szCs w:val="16"/>
              </w:rPr>
              <w:lastRenderedPageBreak/>
              <w:t xml:space="preserve">Este proceso está regulado, ademais do establecido no Manual de Calidade, no procedemento de </w:t>
            </w:r>
            <w:r w:rsidRPr="007A2939">
              <w:rPr>
                <w:rFonts w:cs="Verdana"/>
                <w:bCs/>
                <w:i/>
                <w:iCs/>
                <w:color w:val="auto"/>
                <w:sz w:val="16"/>
                <w:szCs w:val="16"/>
              </w:rPr>
              <w:t>Control dos documentos.</w:t>
            </w:r>
          </w:p>
          <w:p w14:paraId="7B75923E" w14:textId="77777777" w:rsidR="00D36802" w:rsidRPr="00AE02C0" w:rsidRDefault="00D36802" w:rsidP="00D36802">
            <w:pPr>
              <w:spacing w:line="360" w:lineRule="auto"/>
              <w:jc w:val="both"/>
              <w:rPr>
                <w:rFonts w:cs="Verdana"/>
                <w:bCs/>
                <w:iCs/>
                <w:color w:val="auto"/>
                <w:sz w:val="16"/>
                <w:szCs w:val="16"/>
              </w:rPr>
            </w:pPr>
            <w:r>
              <w:rPr>
                <w:rFonts w:cs="Verdana"/>
                <w:bCs/>
                <w:iCs/>
                <w:color w:val="auto"/>
                <w:sz w:val="16"/>
                <w:szCs w:val="16"/>
              </w:rPr>
              <w:t xml:space="preserve">A medida que os procedementos se vaian deseñando e implantando, </w:t>
            </w:r>
            <w:r w:rsidRPr="00962B46">
              <w:rPr>
                <w:rFonts w:cs="Verdana"/>
                <w:bCs/>
                <w:iCs/>
                <w:color w:val="auto"/>
                <w:sz w:val="16"/>
                <w:szCs w:val="16"/>
              </w:rPr>
              <w:t xml:space="preserve"> </w:t>
            </w:r>
            <w:r>
              <w:rPr>
                <w:rFonts w:cs="Verdana"/>
                <w:bCs/>
                <w:iCs/>
                <w:color w:val="auto"/>
                <w:sz w:val="16"/>
                <w:szCs w:val="16"/>
              </w:rPr>
              <w:t xml:space="preserve">irán xerando os rexistros de calidade ou evidencias (véxase procedemento de </w:t>
            </w:r>
            <w:r w:rsidRPr="007A2939">
              <w:rPr>
                <w:rFonts w:cs="Verdana"/>
                <w:bCs/>
                <w:i/>
                <w:iCs/>
                <w:color w:val="auto"/>
                <w:sz w:val="16"/>
                <w:szCs w:val="16"/>
              </w:rPr>
              <w:t>Control dos rexistros</w:t>
            </w:r>
            <w:r>
              <w:rPr>
                <w:rFonts w:cs="Verdana"/>
                <w:bCs/>
                <w:iCs/>
                <w:color w:val="auto"/>
                <w:sz w:val="16"/>
                <w:szCs w:val="16"/>
              </w:rPr>
              <w:t xml:space="preserve">) que manifestarán o resultados do </w:t>
            </w:r>
            <w:r w:rsidRPr="00AE02C0">
              <w:rPr>
                <w:rFonts w:cs="Verdana"/>
                <w:bCs/>
                <w:iCs/>
                <w:color w:val="auto"/>
                <w:sz w:val="16"/>
                <w:szCs w:val="16"/>
              </w:rPr>
              <w:t>funcionamento dos procesos e da aplicación da política e dos obxectivos de calidade aprobados.</w:t>
            </w:r>
          </w:p>
          <w:p w14:paraId="42E32529" w14:textId="13086277" w:rsidR="00BD17FB" w:rsidRPr="002A5FD1" w:rsidRDefault="00BD17FB" w:rsidP="002A5FD1">
            <w:pPr>
              <w:spacing w:line="360" w:lineRule="auto"/>
              <w:jc w:val="both"/>
              <w:rPr>
                <w:rFonts w:cs="Verdana"/>
                <w:bCs/>
                <w:iCs/>
                <w:color w:val="auto"/>
                <w:sz w:val="16"/>
                <w:szCs w:val="16"/>
              </w:rPr>
            </w:pPr>
            <w:r w:rsidRPr="00AE02C0">
              <w:rPr>
                <w:rFonts w:cs="Verdana"/>
                <w:bCs/>
                <w:iCs/>
                <w:color w:val="auto"/>
                <w:sz w:val="16"/>
                <w:szCs w:val="16"/>
              </w:rPr>
              <w:t>É previsible que o deseño do SGC sexa obxecto de axustes aos cambios lexislativos e normativos realizados no 202</w:t>
            </w:r>
            <w:r w:rsidR="0028280B" w:rsidRPr="00AE02C0">
              <w:rPr>
                <w:rFonts w:cs="Verdana"/>
                <w:bCs/>
                <w:iCs/>
                <w:color w:val="auto"/>
                <w:sz w:val="16"/>
                <w:szCs w:val="16"/>
              </w:rPr>
              <w:t>3</w:t>
            </w:r>
            <w:r w:rsidRPr="00AE02C0">
              <w:rPr>
                <w:rFonts w:cs="Verdana"/>
                <w:bCs/>
                <w:iCs/>
                <w:color w:val="auto"/>
                <w:sz w:val="16"/>
                <w:szCs w:val="16"/>
              </w:rPr>
              <w:t>/2</w:t>
            </w:r>
            <w:r w:rsidR="0028280B" w:rsidRPr="00AE02C0">
              <w:rPr>
                <w:rFonts w:cs="Verdana"/>
                <w:bCs/>
                <w:iCs/>
                <w:color w:val="auto"/>
                <w:sz w:val="16"/>
                <w:szCs w:val="16"/>
              </w:rPr>
              <w:t>4</w:t>
            </w:r>
            <w:r w:rsidRPr="00AE02C0">
              <w:rPr>
                <w:rFonts w:cs="Verdana"/>
                <w:bCs/>
                <w:iCs/>
                <w:color w:val="auto"/>
                <w:sz w:val="16"/>
                <w:szCs w:val="16"/>
              </w:rPr>
              <w:t xml:space="preserve">, e tamén por mor das melloras do funcionamento dos procesos do SGC. </w:t>
            </w:r>
          </w:p>
          <w:p w14:paraId="68BC5352" w14:textId="77777777" w:rsidR="002E1611" w:rsidRPr="00FE1213" w:rsidRDefault="002E1611" w:rsidP="00D36802">
            <w:pPr>
              <w:jc w:val="both"/>
              <w:rPr>
                <w:color w:val="auto"/>
                <w:sz w:val="16"/>
                <w:szCs w:val="16"/>
              </w:rPr>
            </w:pPr>
          </w:p>
        </w:tc>
      </w:tr>
      <w:tr w:rsidR="00F311E9" w:rsidRPr="00FE1213" w14:paraId="55FB1129"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6123EE15" w14:textId="77777777" w:rsidR="00F311E9" w:rsidRDefault="00F311E9" w:rsidP="00F311E9">
            <w:pPr>
              <w:spacing w:line="360" w:lineRule="auto"/>
              <w:jc w:val="both"/>
              <w:rPr>
                <w:rFonts w:cs="Verdana"/>
                <w:b/>
                <w:bCs/>
                <w:iCs/>
                <w:color w:val="auto"/>
                <w:sz w:val="16"/>
                <w:szCs w:val="16"/>
              </w:rPr>
            </w:pPr>
          </w:p>
          <w:p w14:paraId="3A717325" w14:textId="77777777" w:rsidR="00F311E9" w:rsidRPr="008F330E" w:rsidRDefault="00F311E9" w:rsidP="00F311E9">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2D5B3247" w14:textId="77777777" w:rsidR="00F311E9" w:rsidRPr="008F330E" w:rsidRDefault="00F311E9" w:rsidP="00F311E9">
            <w:pPr>
              <w:spacing w:line="360" w:lineRule="auto"/>
              <w:jc w:val="both"/>
              <w:rPr>
                <w:rFonts w:cs="Verdana"/>
                <w:b/>
                <w:bCs/>
                <w:iCs/>
                <w:color w:val="auto"/>
                <w:sz w:val="16"/>
                <w:szCs w:val="16"/>
              </w:rPr>
            </w:pPr>
            <w:r w:rsidRPr="008F330E">
              <w:rPr>
                <w:rFonts w:cs="Verdana"/>
                <w:b/>
                <w:bCs/>
                <w:iCs/>
                <w:color w:val="auto"/>
                <w:sz w:val="16"/>
                <w:szCs w:val="16"/>
              </w:rPr>
              <w:t>Evidencias:</w:t>
            </w:r>
          </w:p>
          <w:p w14:paraId="1EA48D7C"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EPD13: Informes de avaliación do deseño do SGC</w:t>
            </w:r>
          </w:p>
          <w:p w14:paraId="29D490A9"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EPD14: Documentación do SGC (política e obxectivos de calidade, manual e procedementos)</w:t>
            </w:r>
          </w:p>
          <w:p w14:paraId="5ABE693A"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EPD15: Actas das reunións celebradas, nos dous últimos cursos, da Comisión Académica/Comisión de Garantía de Calidade (as actas deben incorporar un apartado cos acordos adoptados en cada reunión)</w:t>
            </w:r>
          </w:p>
          <w:p w14:paraId="55D7BAFF"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EPD16: Evidencias da implantación dos procedementos do SGC (procedementos completos, revisados e actualizados que desenvolven as directrices do SGC: política de calidade, deseño, revisión periódica e mellora dos programas formativos,</w:t>
            </w:r>
            <w:r>
              <w:rPr>
                <w:rFonts w:cs="Arial"/>
                <w:color w:val="auto"/>
                <w:sz w:val="16"/>
                <w:szCs w:val="16"/>
                <w:lang w:eastAsia="gl-ES"/>
              </w:rPr>
              <w:t xml:space="preserve"> </w:t>
            </w:r>
            <w:r w:rsidRPr="00F311E9">
              <w:rPr>
                <w:rFonts w:cs="Arial"/>
                <w:color w:val="auto"/>
                <w:sz w:val="16"/>
                <w:szCs w:val="16"/>
                <w:lang w:eastAsia="gl-ES"/>
              </w:rPr>
              <w:t>garantía da aprendizaxe, ensino e avaliación centrados no estudante, garantía e mellora da calidade dos recursos humanos, garantía e mellora da calidade dos recursos materiais e servizos de información pública)</w:t>
            </w:r>
          </w:p>
          <w:p w14:paraId="502DBC2D"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EPD17: Plans de seguimento e accións de mellora derivados da implantación do SGC</w:t>
            </w:r>
          </w:p>
          <w:p w14:paraId="0598E7A3" w14:textId="77777777" w:rsidR="00F311E9" w:rsidRPr="00FE1213" w:rsidRDefault="00F311E9" w:rsidP="00F311E9">
            <w:pPr>
              <w:spacing w:line="360" w:lineRule="auto"/>
              <w:jc w:val="both"/>
              <w:rPr>
                <w:rFonts w:cs="Verdana"/>
                <w:b/>
                <w:bCs/>
                <w:iCs/>
                <w:color w:val="auto"/>
                <w:sz w:val="16"/>
                <w:szCs w:val="16"/>
              </w:rPr>
            </w:pPr>
            <w:r w:rsidRPr="00F311E9">
              <w:rPr>
                <w:rFonts w:cs="Arial"/>
                <w:color w:val="auto"/>
                <w:sz w:val="16"/>
                <w:szCs w:val="16"/>
                <w:lang w:eastAsia="gl-ES"/>
              </w:rPr>
              <w:t>EPD18: Informe/documento onde se recolla a análise das enquisas de satisfacción (% participación, resultados e evolución...)</w:t>
            </w:r>
          </w:p>
        </w:tc>
      </w:tr>
    </w:tbl>
    <w:p w14:paraId="1BCE2D89" w14:textId="77777777" w:rsidR="002E1611" w:rsidRDefault="002E1611" w:rsidP="002E1611">
      <w:pPr>
        <w:suppressAutoHyphens w:val="0"/>
        <w:rPr>
          <w:color w:val="auto"/>
        </w:rPr>
      </w:pPr>
    </w:p>
    <w:p w14:paraId="4FB599DD" w14:textId="77777777" w:rsidR="009D5567" w:rsidRPr="00FE1213" w:rsidRDefault="009D5567" w:rsidP="002E1611">
      <w:pPr>
        <w:suppressAutoHyphens w:val="0"/>
        <w:rPr>
          <w:color w:val="auto"/>
        </w:rPr>
      </w:pP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9D5567" w:rsidRPr="007339D7" w14:paraId="1E7A7B24"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04DC9CDD" w14:textId="77777777" w:rsidR="009D5567" w:rsidRPr="007339D7" w:rsidRDefault="009D5567" w:rsidP="009D5567">
            <w:pPr>
              <w:spacing w:line="360" w:lineRule="auto"/>
              <w:jc w:val="both"/>
              <w:rPr>
                <w:rFonts w:cs="Verdana"/>
                <w:b/>
                <w:bCs/>
                <w:iCs/>
                <w:color w:val="auto"/>
              </w:rPr>
            </w:pPr>
            <w:r w:rsidRPr="007339D7">
              <w:rPr>
                <w:b/>
                <w:color w:val="auto"/>
              </w:rPr>
              <w:t>DIMENSIÓN 2. RECURSOS</w:t>
            </w:r>
          </w:p>
        </w:tc>
      </w:tr>
      <w:tr w:rsidR="002E1611" w:rsidRPr="00FE1213" w14:paraId="42B6C7CE"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5BD2D809" w14:textId="77777777" w:rsidR="002E1611" w:rsidRPr="00FE1213" w:rsidRDefault="002E1611" w:rsidP="006602A5">
            <w:pPr>
              <w:spacing w:line="360" w:lineRule="auto"/>
              <w:jc w:val="both"/>
              <w:rPr>
                <w:color w:val="auto"/>
                <w:sz w:val="16"/>
                <w:szCs w:val="16"/>
              </w:rPr>
            </w:pPr>
            <w:r w:rsidRPr="00FE1213">
              <w:rPr>
                <w:rFonts w:cs="Verdana"/>
                <w:b/>
                <w:bCs/>
                <w:iCs/>
                <w:color w:val="auto"/>
                <w:sz w:val="16"/>
                <w:szCs w:val="16"/>
              </w:rPr>
              <w:t>CRITERIO 4. RECURSOS HUMANOS: O</w:t>
            </w:r>
            <w:r w:rsidRPr="00FE1213">
              <w:rPr>
                <w:rFonts w:cs="Verdana"/>
                <w:b/>
                <w:bCs/>
                <w:color w:val="auto"/>
                <w:sz w:val="16"/>
                <w:szCs w:val="16"/>
              </w:rPr>
              <w:t xml:space="preserve"> </w:t>
            </w:r>
            <w:r w:rsidR="006602A5">
              <w:rPr>
                <w:rFonts w:cs="Verdana"/>
                <w:b/>
                <w:bCs/>
                <w:color w:val="auto"/>
                <w:sz w:val="16"/>
                <w:szCs w:val="16"/>
              </w:rPr>
              <w:t>persoal docente e investigador (</w:t>
            </w:r>
            <w:r>
              <w:rPr>
                <w:rFonts w:cs="Verdana"/>
                <w:b/>
                <w:bCs/>
                <w:color w:val="auto"/>
                <w:sz w:val="16"/>
                <w:szCs w:val="16"/>
              </w:rPr>
              <w:t>PDI</w:t>
            </w:r>
            <w:r w:rsidR="006602A5">
              <w:rPr>
                <w:rFonts w:cs="Verdana"/>
                <w:b/>
                <w:bCs/>
                <w:color w:val="auto"/>
                <w:sz w:val="16"/>
                <w:szCs w:val="16"/>
              </w:rPr>
              <w:t>) e de apoio</w:t>
            </w:r>
            <w:r w:rsidRPr="00FE1213">
              <w:rPr>
                <w:rFonts w:cs="Verdana"/>
                <w:b/>
                <w:bCs/>
                <w:color w:val="auto"/>
                <w:sz w:val="16"/>
                <w:szCs w:val="16"/>
              </w:rPr>
              <w:t xml:space="preserve"> é suficiente e </w:t>
            </w:r>
            <w:r w:rsidR="006602A5">
              <w:rPr>
                <w:rFonts w:cs="Verdana"/>
                <w:b/>
                <w:bCs/>
                <w:color w:val="auto"/>
                <w:sz w:val="16"/>
                <w:szCs w:val="16"/>
              </w:rPr>
              <w:t>idóne</w:t>
            </w:r>
            <w:r w:rsidRPr="00FE1213">
              <w:rPr>
                <w:rFonts w:cs="Verdana"/>
                <w:b/>
                <w:bCs/>
                <w:color w:val="auto"/>
                <w:sz w:val="16"/>
                <w:szCs w:val="16"/>
              </w:rPr>
              <w:t>o, de acordo coas características do programa, o ámbito científico e o número de estudantes.</w:t>
            </w:r>
          </w:p>
        </w:tc>
      </w:tr>
      <w:tr w:rsidR="002E1611" w:rsidRPr="00FE1213" w14:paraId="44D0FDFB"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791C114F"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 xml:space="preserve">4.1.- O </w:t>
            </w:r>
            <w:r>
              <w:rPr>
                <w:rFonts w:cs="Verdana"/>
                <w:iCs/>
                <w:color w:val="auto"/>
                <w:sz w:val="16"/>
                <w:szCs w:val="16"/>
              </w:rPr>
              <w:t>PDI</w:t>
            </w:r>
            <w:r w:rsidRPr="00202214">
              <w:rPr>
                <w:rFonts w:cs="Verdana"/>
                <w:iCs/>
                <w:color w:val="auto"/>
                <w:sz w:val="16"/>
                <w:szCs w:val="16"/>
              </w:rPr>
              <w:t xml:space="preserve"> reúne os requisitos esixidos para a súa participación no programa e acredita a súa experiencia investigadora.</w:t>
            </w:r>
          </w:p>
        </w:tc>
      </w:tr>
      <w:tr w:rsidR="002E1611" w:rsidRPr="00FE1213" w14:paraId="7447F922"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0AC70CF"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12707AE3" w14:textId="77777777" w:rsidR="002E1611" w:rsidRDefault="002E1611" w:rsidP="006602A5">
            <w:pPr>
              <w:widowControl w:val="0"/>
              <w:numPr>
                <w:ilvl w:val="0"/>
                <w:numId w:val="6"/>
              </w:numPr>
              <w:tabs>
                <w:tab w:val="left" w:pos="142"/>
              </w:tabs>
              <w:suppressAutoHyphens w:val="0"/>
              <w:spacing w:line="360" w:lineRule="auto"/>
              <w:contextualSpacing/>
              <w:jc w:val="both"/>
              <w:outlineLvl w:val="3"/>
              <w:rPr>
                <w:b/>
                <w:i/>
                <w:color w:val="auto"/>
                <w:sz w:val="16"/>
                <w:szCs w:val="16"/>
              </w:rPr>
            </w:pPr>
            <w:r w:rsidRPr="00FE1213">
              <w:rPr>
                <w:color w:val="auto"/>
                <w:sz w:val="16"/>
                <w:szCs w:val="16"/>
              </w:rPr>
              <w:t xml:space="preserve">O </w:t>
            </w:r>
            <w:r>
              <w:rPr>
                <w:color w:val="auto"/>
                <w:sz w:val="16"/>
                <w:szCs w:val="16"/>
              </w:rPr>
              <w:t>PDI</w:t>
            </w:r>
            <w:r w:rsidRPr="00FE1213">
              <w:rPr>
                <w:color w:val="auto"/>
                <w:sz w:val="16"/>
                <w:szCs w:val="16"/>
              </w:rPr>
              <w:t xml:space="preserve"> que participa no </w:t>
            </w:r>
            <w:r>
              <w:rPr>
                <w:color w:val="auto"/>
                <w:sz w:val="16"/>
                <w:szCs w:val="16"/>
              </w:rPr>
              <w:t>programa</w:t>
            </w:r>
            <w:r w:rsidRPr="00FE1213">
              <w:rPr>
                <w:color w:val="auto"/>
                <w:sz w:val="16"/>
                <w:szCs w:val="16"/>
              </w:rPr>
              <w:t xml:space="preserve"> conta co nivel de cualificación (experiencia docente e investigadora) esixido para a impartición do mesmo e é acorde coas previsións incluídas na memoria verificada. Débese actualizar a información  proporcionada no momento da verificación</w:t>
            </w:r>
            <w:r>
              <w:rPr>
                <w:color w:val="auto"/>
                <w:sz w:val="16"/>
                <w:szCs w:val="16"/>
              </w:rPr>
              <w:t>.</w:t>
            </w:r>
            <w:r w:rsidRPr="00FE1213">
              <w:rPr>
                <w:color w:val="auto"/>
                <w:sz w:val="16"/>
                <w:szCs w:val="16"/>
              </w:rPr>
              <w:t xml:space="preserve"> </w:t>
            </w:r>
          </w:p>
          <w:p w14:paraId="00270719" w14:textId="77777777" w:rsidR="006602A5" w:rsidRPr="006602A5" w:rsidRDefault="006602A5" w:rsidP="006602A5">
            <w:pPr>
              <w:widowControl w:val="0"/>
              <w:tabs>
                <w:tab w:val="left" w:pos="142"/>
              </w:tabs>
              <w:suppressAutoHyphens w:val="0"/>
              <w:spacing w:line="360" w:lineRule="auto"/>
              <w:ind w:left="720"/>
              <w:contextualSpacing/>
              <w:jc w:val="both"/>
              <w:outlineLvl w:val="3"/>
              <w:rPr>
                <w:b/>
                <w:i/>
                <w:color w:val="auto"/>
                <w:sz w:val="16"/>
                <w:szCs w:val="16"/>
              </w:rPr>
            </w:pPr>
          </w:p>
        </w:tc>
      </w:tr>
      <w:tr w:rsidR="002E1611" w:rsidRPr="00FE1213" w14:paraId="55A41050"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082D9042"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5703DC10" w14:textId="77777777" w:rsidR="002E1611" w:rsidRDefault="002E1611" w:rsidP="001529EC">
            <w:pPr>
              <w:jc w:val="both"/>
              <w:rPr>
                <w:color w:val="auto"/>
                <w:sz w:val="16"/>
                <w:szCs w:val="16"/>
              </w:rPr>
            </w:pPr>
          </w:p>
          <w:p w14:paraId="66898059" w14:textId="77777777" w:rsidR="00FA5016" w:rsidRPr="002A5FD1" w:rsidRDefault="00FA5016" w:rsidP="00FA5016">
            <w:pPr>
              <w:spacing w:line="360" w:lineRule="auto"/>
              <w:jc w:val="both"/>
              <w:rPr>
                <w:rFonts w:cs="Verdana"/>
                <w:bCs/>
                <w:iCs/>
                <w:color w:val="auto"/>
                <w:sz w:val="16"/>
                <w:szCs w:val="16"/>
              </w:rPr>
            </w:pPr>
            <w:r w:rsidRPr="00FA5016">
              <w:rPr>
                <w:color w:val="auto"/>
                <w:sz w:val="16"/>
                <w:szCs w:val="16"/>
                <w:lang w:val="es-ES"/>
              </w:rPr>
              <w:t>En cuanto al PDI que participa en el programa se puede afirmar que mayoritariamente cuenta con una cualificación profesional más que suficiente para dar respuesta a las previsiones de la memoria. Evidencias en este sentido son los años de docencia del profesorado y los sexenios de investigación (IPD15). Téngase en cuenta, además, que forman parte del programa un grupo de profesores, integrados en diferentes líneas de investigación que acreditan, además, una amplia experiencia en dirección de tesis doctorales, datos que, asimismo, constituyen evidencias verificables.</w:t>
            </w:r>
          </w:p>
          <w:p w14:paraId="2FAA9204" w14:textId="77777777" w:rsidR="00FA5016" w:rsidRPr="002A5FD1" w:rsidRDefault="00FA5016" w:rsidP="00FA5016">
            <w:pPr>
              <w:spacing w:line="360" w:lineRule="auto"/>
              <w:jc w:val="both"/>
              <w:rPr>
                <w:rFonts w:cs="Verdana"/>
                <w:bCs/>
                <w:iCs/>
                <w:color w:val="auto"/>
                <w:sz w:val="16"/>
                <w:szCs w:val="16"/>
              </w:rPr>
            </w:pPr>
            <w:r w:rsidRPr="00FA5016">
              <w:rPr>
                <w:color w:val="auto"/>
                <w:sz w:val="16"/>
                <w:szCs w:val="16"/>
                <w:lang w:val="es-ES"/>
              </w:rPr>
              <w:t>En cuanto a la actualización y formación continua del profesorado, muchos profesores han realizado estancias de investigación financiadas y se integran en grupos de investigación que han venido contando con proyectos de investigación que posibilitan esa formación continua (EPD20).</w:t>
            </w:r>
          </w:p>
          <w:p w14:paraId="03830B93" w14:textId="31BC5F7D" w:rsidR="006602A5" w:rsidRPr="00FA5016" w:rsidRDefault="00FA5016" w:rsidP="00FA5016">
            <w:pPr>
              <w:spacing w:line="360" w:lineRule="auto"/>
              <w:jc w:val="both"/>
              <w:rPr>
                <w:rFonts w:cs="Verdana"/>
                <w:bCs/>
                <w:iCs/>
                <w:color w:val="auto"/>
                <w:sz w:val="16"/>
                <w:szCs w:val="16"/>
              </w:rPr>
            </w:pPr>
            <w:r w:rsidRPr="00FA5016">
              <w:rPr>
                <w:color w:val="auto"/>
                <w:sz w:val="16"/>
                <w:szCs w:val="16"/>
                <w:lang w:val="es-ES"/>
              </w:rPr>
              <w:lastRenderedPageBreak/>
              <w:t>No obstante, y en ese sentido, a juicio de la CAPD sería conveniente que la Universidad recuperara las convocatorias de financiación de estancias de investigación en el extranjero para el profesorado propio. Las existentes desde que se iniciaron las fuertes restricciones presupuestarias son, a juicio de la CAPD, claramente insuficientes y no están dirigidas al profesorado consolidado que necesita también recursos para su formación continua. Téngase en cuenta, además, que las restricciones presupuestarias han afectado, a juicio de la CAPD, en gran medida a la financiación de proyectos de investigación que permitían la movilidad. En nuestro programa en particular, estas carencias se han visto compensadas por la creación de grupos con una masa crítica de investigadores suficientes como para captar fondos estructurales en las convocatorias competitivas a nivel autonómico, además de obtener financiación en las convocatorias de ámbito nacional (EPD21). Nada de esto obsta a que la universidad continúe financiando grupos más pequeños con ayudas propias, tal como ocurre con los proyectos específicos del Campus de Ourense (INOU), de los que algunos grupos de nuestro programa se han beneficiado en los últimos años. En la medida en que el intercambio enriquece la formación del profesorado, ha de reconocerse que la movilidad específica para PDI de programas de Doctorado es aún muy incipiente. De todos modos, ha de tenerse en cuenta que la movilidad en el entorno europeo a través del programa ERASMUS, así como la movilidad por investigación, viene siendo completada, por iniciativa del profesorado, con la participación en programas de doctorado extranjeros, impartiendo docencia en los mismos e incluso participando en la dirección de tesis doctorales. En este sentido y fruto del intercambio a través del programa ERASMUS, lo que pone de manifiesto que éste enriquece la formación, se ha tramitado una solicitud de convenio de cotutela entre la Universidad de Vigo y la Universidad Suor Ursola Benincasa (Nápoles) para la codirección de una tesis doctoral entre la Prof. Ana María Pita Grandal y la Prof. Maria Pía Nastri –tal como se anticipaba en el informe de renovación de la acreditación en el año 2019–, convenio que dio sus frutos con la defensa de la tesis de la alumna Viviana Salerno en junio de 2022 (EPD23).</w:t>
            </w:r>
          </w:p>
          <w:p w14:paraId="555FC20B" w14:textId="77777777" w:rsidR="002E1611" w:rsidRPr="00FE1213" w:rsidRDefault="002E1611" w:rsidP="001529EC">
            <w:pPr>
              <w:jc w:val="both"/>
              <w:rPr>
                <w:color w:val="auto"/>
                <w:sz w:val="16"/>
                <w:szCs w:val="16"/>
              </w:rPr>
            </w:pPr>
          </w:p>
        </w:tc>
      </w:tr>
      <w:tr w:rsidR="002E1611" w:rsidRPr="00FE1213" w14:paraId="7234CB18"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212B19F" w14:textId="77777777" w:rsidR="002E1611" w:rsidRPr="00202214" w:rsidRDefault="002E1611" w:rsidP="006602A5">
            <w:pPr>
              <w:spacing w:line="360" w:lineRule="auto"/>
              <w:jc w:val="both"/>
              <w:rPr>
                <w:rFonts w:cs="Verdana"/>
                <w:iCs/>
                <w:color w:val="auto"/>
                <w:sz w:val="16"/>
                <w:szCs w:val="16"/>
              </w:rPr>
            </w:pPr>
            <w:r w:rsidRPr="00202214">
              <w:rPr>
                <w:rFonts w:cs="Verdana"/>
                <w:iCs/>
                <w:color w:val="auto"/>
                <w:sz w:val="16"/>
                <w:szCs w:val="16"/>
              </w:rPr>
              <w:lastRenderedPageBreak/>
              <w:t xml:space="preserve">4.2.- O </w:t>
            </w:r>
            <w:r>
              <w:rPr>
                <w:rFonts w:cs="Verdana"/>
                <w:iCs/>
                <w:color w:val="auto"/>
                <w:sz w:val="16"/>
                <w:szCs w:val="16"/>
              </w:rPr>
              <w:t>PDI</w:t>
            </w:r>
            <w:r w:rsidRPr="00202214">
              <w:rPr>
                <w:rFonts w:cs="Verdana"/>
                <w:iCs/>
                <w:color w:val="auto"/>
                <w:sz w:val="16"/>
                <w:szCs w:val="16"/>
              </w:rPr>
              <w:t xml:space="preserve"> é suficiente e ten a dedicación necesaria para desenvolver as súas funcións de forma </w:t>
            </w:r>
            <w:r w:rsidR="006602A5">
              <w:rPr>
                <w:rFonts w:cs="Verdana"/>
                <w:iCs/>
                <w:color w:val="auto"/>
                <w:sz w:val="16"/>
                <w:szCs w:val="16"/>
              </w:rPr>
              <w:t>idónea</w:t>
            </w:r>
            <w:r w:rsidRPr="00202214">
              <w:rPr>
                <w:rFonts w:cs="Verdana"/>
                <w:iCs/>
                <w:color w:val="auto"/>
                <w:sz w:val="16"/>
                <w:szCs w:val="16"/>
              </w:rPr>
              <w:t>, considerando o número de estudantes en cada liña de investigación e a natureza e características do programa de doutoramento.</w:t>
            </w:r>
          </w:p>
        </w:tc>
      </w:tr>
      <w:tr w:rsidR="002E1611" w:rsidRPr="00FE1213" w14:paraId="0EEDD022"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6E60499B"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7EF4C31B" w14:textId="77777777" w:rsidR="002E1611" w:rsidRPr="00FE1213" w:rsidRDefault="002E1611" w:rsidP="006602A5">
            <w:pPr>
              <w:widowControl w:val="0"/>
              <w:numPr>
                <w:ilvl w:val="0"/>
                <w:numId w:val="6"/>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O </w:t>
            </w:r>
            <w:r>
              <w:rPr>
                <w:color w:val="auto"/>
                <w:sz w:val="16"/>
                <w:szCs w:val="16"/>
              </w:rPr>
              <w:t>PDI</w:t>
            </w:r>
            <w:r w:rsidRPr="00FE1213">
              <w:rPr>
                <w:color w:val="auto"/>
                <w:sz w:val="16"/>
                <w:szCs w:val="16"/>
              </w:rPr>
              <w:t xml:space="preserve"> é suficiente para desenvolver as funcións e</w:t>
            </w:r>
            <w:r>
              <w:rPr>
                <w:color w:val="auto"/>
                <w:sz w:val="16"/>
                <w:szCs w:val="16"/>
              </w:rPr>
              <w:t xml:space="preserve"> atender todos os estudantes.</w:t>
            </w:r>
          </w:p>
        </w:tc>
      </w:tr>
      <w:tr w:rsidR="002E1611" w:rsidRPr="00FE1213" w14:paraId="1FD27104"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54565C6D"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1024A4A8" w14:textId="77777777" w:rsidR="002E1611" w:rsidRDefault="002E1611" w:rsidP="001529EC">
            <w:pPr>
              <w:jc w:val="both"/>
              <w:rPr>
                <w:color w:val="auto"/>
                <w:sz w:val="16"/>
                <w:szCs w:val="16"/>
              </w:rPr>
            </w:pPr>
          </w:p>
          <w:p w14:paraId="0F2E2043" w14:textId="77777777" w:rsidR="000C049A" w:rsidRPr="00FA5016" w:rsidRDefault="000C049A" w:rsidP="000C049A">
            <w:pPr>
              <w:spacing w:line="360" w:lineRule="auto"/>
              <w:jc w:val="both"/>
              <w:rPr>
                <w:rFonts w:cs="Verdana"/>
                <w:bCs/>
                <w:iCs/>
                <w:color w:val="auto"/>
                <w:sz w:val="16"/>
                <w:szCs w:val="16"/>
              </w:rPr>
            </w:pPr>
            <w:r w:rsidRPr="000C049A">
              <w:rPr>
                <w:color w:val="auto"/>
                <w:sz w:val="16"/>
                <w:szCs w:val="16"/>
              </w:rPr>
              <w:t>Si bien existe una mayor demanda por la investigación en ciertas líneas, lo que produce una distribución algo desequilibrada del alumnado, también es cierto es que el número de profesores del programa es más que suficiente para atender a todos los alumnos y alumnas que ingresan anualmente.</w:t>
            </w:r>
          </w:p>
          <w:p w14:paraId="0EF94C67" w14:textId="77777777" w:rsidR="000C049A" w:rsidRPr="00FA5016" w:rsidRDefault="000C049A" w:rsidP="000C049A">
            <w:pPr>
              <w:spacing w:line="360" w:lineRule="auto"/>
              <w:jc w:val="both"/>
              <w:rPr>
                <w:rFonts w:cs="Verdana"/>
                <w:bCs/>
                <w:iCs/>
                <w:color w:val="auto"/>
                <w:sz w:val="16"/>
                <w:szCs w:val="16"/>
              </w:rPr>
            </w:pPr>
            <w:r w:rsidRPr="000C049A">
              <w:rPr>
                <w:color w:val="auto"/>
                <w:sz w:val="16"/>
                <w:szCs w:val="16"/>
              </w:rPr>
              <w:t>El número total de profesores del programa es de 47 y el número de alumnos realizando tesis doctorales es de 48. Entendemos que se trata de una buena ratio y los alumnos y alumnas vienen siendo adecuadamente tutorizados. De hecho, no se ha recibido ninguna queja por parte de los mismos.</w:t>
            </w:r>
          </w:p>
          <w:p w14:paraId="43F65941" w14:textId="77777777" w:rsidR="000C049A" w:rsidRPr="00FA5016" w:rsidRDefault="000C049A" w:rsidP="000C049A">
            <w:pPr>
              <w:spacing w:line="360" w:lineRule="auto"/>
              <w:jc w:val="both"/>
              <w:rPr>
                <w:rFonts w:cs="Verdana"/>
                <w:bCs/>
                <w:iCs/>
                <w:color w:val="auto"/>
                <w:sz w:val="16"/>
                <w:szCs w:val="16"/>
              </w:rPr>
            </w:pPr>
            <w:r w:rsidRPr="000C049A">
              <w:rPr>
                <w:color w:val="auto"/>
                <w:sz w:val="16"/>
                <w:szCs w:val="16"/>
              </w:rPr>
              <w:t>Por otra parte, la valoración de la labor del profesorado ha sido positiva (EPD18) (IPD19).</w:t>
            </w:r>
          </w:p>
          <w:p w14:paraId="4D0DA727" w14:textId="5CCAFDAF" w:rsidR="002E1611" w:rsidRPr="00FE1213" w:rsidRDefault="002E1611" w:rsidP="000C049A">
            <w:pPr>
              <w:jc w:val="both"/>
              <w:rPr>
                <w:color w:val="auto"/>
                <w:sz w:val="16"/>
                <w:szCs w:val="16"/>
              </w:rPr>
            </w:pPr>
          </w:p>
        </w:tc>
      </w:tr>
      <w:tr w:rsidR="002E1611" w:rsidRPr="00FE1213" w14:paraId="12987E41"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674664DE"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4.3.- O programa de doutoramento conta con mecanismos de recoñecemento da labor de titorización e dirección de teses.</w:t>
            </w:r>
          </w:p>
        </w:tc>
      </w:tr>
      <w:tr w:rsidR="002E1611" w:rsidRPr="00FE1213" w14:paraId="0B6D5007"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F3042C6"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797EAAD9" w14:textId="77777777" w:rsidR="002E1611" w:rsidRPr="002C23AC" w:rsidRDefault="002E1611" w:rsidP="002E1611">
            <w:pPr>
              <w:numPr>
                <w:ilvl w:val="0"/>
                <w:numId w:val="6"/>
              </w:numPr>
              <w:suppressAutoHyphens w:val="0"/>
              <w:spacing w:line="360" w:lineRule="auto"/>
              <w:contextualSpacing/>
              <w:jc w:val="both"/>
              <w:rPr>
                <w:color w:val="auto"/>
                <w:sz w:val="16"/>
                <w:szCs w:val="16"/>
              </w:rPr>
            </w:pPr>
            <w:r>
              <w:rPr>
                <w:rFonts w:cs="Verdana"/>
                <w:color w:val="auto"/>
                <w:sz w:val="16"/>
                <w:szCs w:val="16"/>
              </w:rPr>
              <w:t>Os</w:t>
            </w:r>
            <w:r w:rsidRPr="00FE1213">
              <w:rPr>
                <w:rFonts w:cs="Verdana"/>
                <w:color w:val="auto"/>
                <w:sz w:val="16"/>
                <w:szCs w:val="16"/>
              </w:rPr>
              <w:t xml:space="preserve"> mecanismos de recoñecemento do labor de titorización e dirección de teses que a institución ten posto en marcha a través da correspondente normativa.</w:t>
            </w:r>
          </w:p>
        </w:tc>
      </w:tr>
      <w:tr w:rsidR="002E1611" w:rsidRPr="00FE1213" w14:paraId="57589B3A"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BA3E67E"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59CE7AB0" w14:textId="77777777" w:rsidR="002E1611" w:rsidRDefault="002E1611" w:rsidP="001529EC">
            <w:pPr>
              <w:jc w:val="both"/>
              <w:rPr>
                <w:color w:val="auto"/>
                <w:sz w:val="16"/>
                <w:szCs w:val="16"/>
              </w:rPr>
            </w:pPr>
          </w:p>
          <w:p w14:paraId="71011FC4" w14:textId="77777777" w:rsidR="002561F7" w:rsidRPr="00FA5016" w:rsidRDefault="002561F7" w:rsidP="002561F7">
            <w:pPr>
              <w:spacing w:line="360" w:lineRule="auto"/>
              <w:jc w:val="both"/>
              <w:rPr>
                <w:rFonts w:cs="Verdana"/>
                <w:bCs/>
                <w:iCs/>
                <w:color w:val="auto"/>
                <w:sz w:val="16"/>
                <w:szCs w:val="16"/>
              </w:rPr>
            </w:pPr>
            <w:r w:rsidRPr="002561F7">
              <w:rPr>
                <w:color w:val="auto"/>
                <w:sz w:val="16"/>
                <w:szCs w:val="16"/>
                <w:lang w:val="es-ES"/>
              </w:rPr>
              <w:t xml:space="preserve">El programa cuenta con los mecanismos de reconocimiento de la labor de tutorización y dirección de tesis que la Universidad de Vigo establece en su normativa. A juicio de la CAPD, estos reconocimientos resultan escasos pues no tienen, desde nuestro punto de vista, suficientemente en cuenta la totalidad de las labores </w:t>
            </w:r>
            <w:r w:rsidRPr="002561F7">
              <w:rPr>
                <w:color w:val="auto"/>
                <w:sz w:val="16"/>
                <w:szCs w:val="16"/>
                <w:lang w:val="es-ES"/>
              </w:rPr>
              <w:lastRenderedPageBreak/>
              <w:t>de dirección llevadas a cabo por el profesorado que participa activamente en las labores de tutorización y dirección en el marco del Programa que pertenece al ámbito jurídico.</w:t>
            </w:r>
          </w:p>
          <w:p w14:paraId="2607A81F" w14:textId="77777777" w:rsidR="002561F7" w:rsidRPr="00FA5016" w:rsidRDefault="002561F7" w:rsidP="002561F7">
            <w:pPr>
              <w:spacing w:line="360" w:lineRule="auto"/>
              <w:jc w:val="both"/>
              <w:rPr>
                <w:rFonts w:cs="Verdana"/>
                <w:bCs/>
                <w:iCs/>
                <w:color w:val="auto"/>
                <w:sz w:val="16"/>
                <w:szCs w:val="16"/>
              </w:rPr>
            </w:pPr>
            <w:r w:rsidRPr="002561F7">
              <w:rPr>
                <w:color w:val="auto"/>
                <w:sz w:val="16"/>
                <w:szCs w:val="16"/>
                <w:lang w:val="es-ES"/>
              </w:rPr>
              <w:t>Si bien es verdad que medir la dedicación del profesorado a las labores de tutorización es una tarea complicada, no es menos cierto que la finalización del trabajo doctoral con la defensa de la Tesis es una clara evidencia del trabajo realizado y, a juicio de la CAPD, debería ser reconocida con mayor generosidad, que la que representan las horas con las que se exonera de docencia a los directores de Tesis: 30 horas distribuidas en módulos de 10 horas en tres cursos consecutivos. A juicio de la CAPD, tan magra consideración no retribuye adecuadamente la labor de una dirección.</w:t>
            </w:r>
          </w:p>
          <w:p w14:paraId="58AEA3D6" w14:textId="77777777" w:rsidR="002561F7" w:rsidRPr="00FA5016" w:rsidRDefault="002561F7" w:rsidP="002561F7">
            <w:pPr>
              <w:spacing w:line="360" w:lineRule="auto"/>
              <w:jc w:val="both"/>
              <w:rPr>
                <w:rFonts w:cs="Verdana"/>
                <w:bCs/>
                <w:iCs/>
                <w:color w:val="auto"/>
                <w:sz w:val="16"/>
                <w:szCs w:val="16"/>
              </w:rPr>
            </w:pPr>
            <w:r w:rsidRPr="002561F7">
              <w:rPr>
                <w:color w:val="auto"/>
                <w:sz w:val="16"/>
                <w:szCs w:val="16"/>
                <w:lang w:val="es-ES"/>
              </w:rPr>
              <w:t>Por otra parte, el nuevo régimen jurídico para la obtención del grado de Doctor ha obligado a las Universidades a reorganizar sus doctorados. Se ha creado una Escuela de Doctorado con muchas tareas que en ningún caso sustituyen a las que tiene que desarrollar la Comisión Académica del Programa. A juicio de la CAPD, el número de horas que se atribuyen a dicha Comisión es francamente insuficiente. Sobre todo, teniendo en cuenta que la coordinación del Programa no es cargo académico y tampoco, por supuesto, la secretaría de la misma.</w:t>
            </w:r>
          </w:p>
          <w:p w14:paraId="0305CFA2" w14:textId="77777777" w:rsidR="002561F7" w:rsidRPr="00FA5016" w:rsidRDefault="002561F7" w:rsidP="002561F7">
            <w:pPr>
              <w:spacing w:line="360" w:lineRule="auto"/>
              <w:jc w:val="both"/>
              <w:rPr>
                <w:rFonts w:cs="Verdana"/>
                <w:bCs/>
                <w:iCs/>
                <w:color w:val="auto"/>
                <w:sz w:val="16"/>
                <w:szCs w:val="16"/>
              </w:rPr>
            </w:pPr>
            <w:r w:rsidRPr="002561F7">
              <w:rPr>
                <w:color w:val="auto"/>
                <w:sz w:val="16"/>
                <w:szCs w:val="16"/>
                <w:lang w:val="es-ES"/>
              </w:rPr>
              <w:t>De todos modos, no se puede ignorar la relevancia que en los procesos de acreditación del profesorado universitario se otorga al liderazgo académico en general y a las direcciones de tesis en particular. Sin duda es uno de los estímulos que anima al profesorado a realizar un esfuerzo no retribuido económicamente y, a juicio de la CAPD, con escaso reconocimiento en la institución.</w:t>
            </w:r>
          </w:p>
          <w:p w14:paraId="38EBA79B" w14:textId="77777777" w:rsidR="002561F7" w:rsidRPr="00FA5016" w:rsidRDefault="002561F7" w:rsidP="002561F7">
            <w:pPr>
              <w:spacing w:line="360" w:lineRule="auto"/>
              <w:jc w:val="both"/>
              <w:rPr>
                <w:rFonts w:cs="Verdana"/>
                <w:bCs/>
                <w:iCs/>
                <w:color w:val="auto"/>
                <w:sz w:val="16"/>
                <w:szCs w:val="16"/>
              </w:rPr>
            </w:pPr>
            <w:r w:rsidRPr="002561F7">
              <w:rPr>
                <w:color w:val="auto"/>
                <w:sz w:val="16"/>
                <w:szCs w:val="16"/>
                <w:lang w:val="es-ES"/>
              </w:rPr>
              <w:t>El juicio volcado por esta Comisión Académica debe ser entendido en su propio contexto: se realiza desde una Comisión Académica de un Programa de Doctorado en Derecho. Es muy relevante en ese sentido no perder de vista que los directores de tesis que realizan una labor minuciosa y concienzuda, al orientar y corregir están volcando buena parte de su conocimiento en el resultado final. En nuestro ámbito, al contrario de lo que ocurre en otros ámbitos tales como el científico, los doctorandos publican los resultados de su investigación sin que ese mérito se atribuya en ninguna medida al director de la investigación. En otros ámbitos es usual que en los primeros trabajos que se publiquen a partir de la investigación doctoral, constituyen una publicación no solo para el doctorando, también para su director cuyo nombre aparece en primer lugar.</w:t>
            </w:r>
          </w:p>
          <w:p w14:paraId="623CF38F" w14:textId="77777777" w:rsidR="002E1611" w:rsidRPr="00FE1213" w:rsidRDefault="002E1611" w:rsidP="002561F7">
            <w:pPr>
              <w:jc w:val="both"/>
              <w:rPr>
                <w:color w:val="auto"/>
                <w:sz w:val="16"/>
                <w:szCs w:val="16"/>
              </w:rPr>
            </w:pPr>
          </w:p>
        </w:tc>
      </w:tr>
      <w:tr w:rsidR="002E1611" w:rsidRPr="00FE1213" w14:paraId="48267553"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7D47D795"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4.4.- O grao de internacionalización do programa: a participación de expertos internacionais nas comisións de seguimento e tribunais de teses é axeitada segundo o ámbito científico do programa.</w:t>
            </w:r>
          </w:p>
        </w:tc>
      </w:tr>
      <w:tr w:rsidR="002E1611" w:rsidRPr="00FE1213" w14:paraId="7B164A5E"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066FD749"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0BA2AEBD" w14:textId="77777777" w:rsidR="002E1611" w:rsidRPr="00FE1213" w:rsidRDefault="002E1611" w:rsidP="002E1611">
            <w:pPr>
              <w:numPr>
                <w:ilvl w:val="0"/>
                <w:numId w:val="6"/>
              </w:numPr>
              <w:suppressAutoHyphens w:val="0"/>
              <w:spacing w:line="360" w:lineRule="auto"/>
              <w:contextualSpacing/>
              <w:jc w:val="both"/>
              <w:rPr>
                <w:color w:val="auto"/>
                <w:sz w:val="16"/>
                <w:szCs w:val="16"/>
              </w:rPr>
            </w:pPr>
            <w:r>
              <w:rPr>
                <w:rFonts w:cs="Verdana"/>
                <w:color w:val="auto"/>
                <w:sz w:val="16"/>
                <w:szCs w:val="16"/>
              </w:rPr>
              <w:t xml:space="preserve">O </w:t>
            </w:r>
            <w:r w:rsidRPr="00FE1213">
              <w:rPr>
                <w:rFonts w:cs="Verdana"/>
                <w:color w:val="auto"/>
                <w:sz w:val="16"/>
                <w:szCs w:val="16"/>
              </w:rPr>
              <w:t>grao de internacionalización do programa analizarase a partir de datos como o grao de participación de expertos internacionais nas comisión</w:t>
            </w:r>
            <w:r>
              <w:rPr>
                <w:rFonts w:cs="Verdana"/>
                <w:color w:val="auto"/>
                <w:sz w:val="16"/>
                <w:szCs w:val="16"/>
              </w:rPr>
              <w:t>s de seguimento</w:t>
            </w:r>
            <w:r w:rsidRPr="00FE1213">
              <w:rPr>
                <w:rFonts w:cs="Verdana"/>
                <w:color w:val="auto"/>
                <w:sz w:val="16"/>
                <w:szCs w:val="16"/>
              </w:rPr>
              <w:t xml:space="preserve"> e nos tribunais de teses. Valorarase o número de colaboracións e a estabilidade no tempo das ditas colaboracións.</w:t>
            </w:r>
          </w:p>
        </w:tc>
      </w:tr>
      <w:tr w:rsidR="002E1611" w:rsidRPr="00FE1213" w14:paraId="3D70F503"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13003D1" w14:textId="77777777" w:rsidR="002E1611" w:rsidRPr="00FE1213" w:rsidRDefault="002E1611" w:rsidP="001529EC">
            <w:pPr>
              <w:jc w:val="both"/>
              <w:rPr>
                <w:rFonts w:cs="Verdana"/>
                <w:b/>
                <w:bCs/>
                <w:iCs/>
                <w:color w:val="auto"/>
                <w:sz w:val="16"/>
                <w:szCs w:val="16"/>
              </w:rPr>
            </w:pPr>
            <w:r w:rsidRPr="00FE1213">
              <w:rPr>
                <w:rFonts w:cs="Verdana"/>
                <w:b/>
                <w:bCs/>
                <w:iCs/>
                <w:color w:val="auto"/>
                <w:sz w:val="16"/>
                <w:szCs w:val="16"/>
              </w:rPr>
              <w:t>Reflexión/comentarios que xustifiquen a valoración:</w:t>
            </w:r>
          </w:p>
          <w:p w14:paraId="4A0F3294" w14:textId="77777777" w:rsidR="002E1611" w:rsidRDefault="002E1611" w:rsidP="001529EC">
            <w:pPr>
              <w:jc w:val="both"/>
              <w:rPr>
                <w:color w:val="auto"/>
                <w:sz w:val="16"/>
                <w:szCs w:val="16"/>
              </w:rPr>
            </w:pPr>
          </w:p>
          <w:p w14:paraId="6F88D8C7" w14:textId="77777777" w:rsidR="00E73688" w:rsidRPr="00FA5016" w:rsidRDefault="00E73688" w:rsidP="00E73688">
            <w:pPr>
              <w:spacing w:line="360" w:lineRule="auto"/>
              <w:jc w:val="both"/>
              <w:rPr>
                <w:rFonts w:cs="Verdana"/>
                <w:bCs/>
                <w:iCs/>
                <w:color w:val="auto"/>
                <w:sz w:val="16"/>
                <w:szCs w:val="16"/>
              </w:rPr>
            </w:pPr>
            <w:r w:rsidRPr="00E73688">
              <w:rPr>
                <w:color w:val="auto"/>
                <w:sz w:val="16"/>
                <w:szCs w:val="16"/>
              </w:rPr>
              <w:t>Para medir adecuadamente el grado de internacionalización del doctorado en Derecho en esta Universidad es menester tomar en consideración la trayectoria de una parte del profesorado actual del Programa, que ha defendido tesis doctorales con mención internacional y que ha realizado extensas estancias en el extranjero previas a la finalización de la tesis. Algún profesor, incluso, ha desarrollado su trabajo doctoral en una Universidad extranjera.</w:t>
            </w:r>
          </w:p>
          <w:p w14:paraId="747B085D" w14:textId="77777777" w:rsidR="00E73688" w:rsidRPr="00FA5016" w:rsidRDefault="00E73688" w:rsidP="00E73688">
            <w:pPr>
              <w:spacing w:line="360" w:lineRule="auto"/>
              <w:jc w:val="both"/>
              <w:rPr>
                <w:rFonts w:cs="Verdana"/>
                <w:bCs/>
                <w:iCs/>
                <w:color w:val="auto"/>
                <w:sz w:val="16"/>
                <w:szCs w:val="16"/>
              </w:rPr>
            </w:pPr>
            <w:r w:rsidRPr="00E73688">
              <w:rPr>
                <w:color w:val="auto"/>
                <w:sz w:val="16"/>
                <w:szCs w:val="16"/>
              </w:rPr>
              <w:t>Hemos tenido también varios expertos extranjeros en Tribunales de tesis del programa. Y, teniendo en cuenta las tesis que se han defendido en el período y las que se contempla que se van a defender en el próximo curso, ese número crecerá. La mayor dificultad que teníamos para poder integrar en nuestros tribunales a profesores de Universidades europeas –y de otros continentes– era la económica; los desplazamientos no siempre son directos y esa circunstancia eleva mucho los costes. Pero la implementación de defensas on line en virtud de la pandemia de Covid-19, el incremento de esa participación ha sido notable (IPD17).</w:t>
            </w:r>
          </w:p>
          <w:p w14:paraId="5D0CA488" w14:textId="77777777" w:rsidR="00E73688" w:rsidRPr="00FA5016" w:rsidRDefault="00E73688" w:rsidP="00E73688">
            <w:pPr>
              <w:spacing w:line="360" w:lineRule="auto"/>
              <w:jc w:val="both"/>
              <w:rPr>
                <w:rFonts w:cs="Verdana"/>
                <w:bCs/>
                <w:iCs/>
                <w:color w:val="auto"/>
                <w:sz w:val="16"/>
                <w:szCs w:val="16"/>
              </w:rPr>
            </w:pPr>
            <w:r w:rsidRPr="00E73688">
              <w:rPr>
                <w:color w:val="auto"/>
                <w:sz w:val="16"/>
                <w:szCs w:val="16"/>
              </w:rPr>
              <w:lastRenderedPageBreak/>
              <w:t>En cuanto al programa actual y el período sometido a verificación, hay que decir que el alumnado del mismo es mayoritariamente externo, es decir, que se trata de alumnos que no acceden al doctorado como una etapa necesaria para su integración en el cuerpo de profesores e investigadores, sino que lo hacen con una finalidad formativa que, al menos en principio, no es estrictamente finalista. Estas características del alumnado dificultan sus posibilidades de estancias en el extranjero, requisito inexcusable para poder optar a la mención internacional. Sin embargo, la internacionalización del programa en sentido estricto es una de las facetas que está en fase de evolución, si comparamos el porcentaje de tesis con mención internacional en el curso 2017-2018 (20 %) con el porcentaje en el curso académico 2021-2022 (40 %) podemos ver que han comenzado a presentarse y defenderse cada vez más tesis con mención internacional por parte de alumnos con dedicación a tiempo completo.</w:t>
            </w:r>
          </w:p>
          <w:p w14:paraId="229C1063" w14:textId="77777777" w:rsidR="00E73688" w:rsidRPr="00FA5016" w:rsidRDefault="00E73688" w:rsidP="00E73688">
            <w:pPr>
              <w:spacing w:line="360" w:lineRule="auto"/>
              <w:jc w:val="both"/>
              <w:rPr>
                <w:rFonts w:cs="Verdana"/>
                <w:bCs/>
                <w:iCs/>
                <w:color w:val="auto"/>
                <w:sz w:val="16"/>
                <w:szCs w:val="16"/>
              </w:rPr>
            </w:pPr>
            <w:r w:rsidRPr="00E73688">
              <w:rPr>
                <w:color w:val="auto"/>
                <w:sz w:val="16"/>
                <w:szCs w:val="16"/>
              </w:rPr>
              <w:t>En el marco de la internacionalización ha de mencionarse que distintos estudiantes del Programa han hecho estancias de investigación en reputados centros académicos extranjeros de Italia, Alemania, Ámsterdam (IPD9).</w:t>
            </w:r>
          </w:p>
          <w:p w14:paraId="58ED5461" w14:textId="1D6329AA" w:rsidR="00555F1A" w:rsidRPr="00E73688" w:rsidRDefault="00E73688" w:rsidP="00E73688">
            <w:pPr>
              <w:spacing w:line="360" w:lineRule="auto"/>
              <w:jc w:val="both"/>
              <w:rPr>
                <w:rFonts w:cs="Verdana"/>
                <w:bCs/>
                <w:iCs/>
                <w:color w:val="auto"/>
                <w:sz w:val="16"/>
                <w:szCs w:val="16"/>
              </w:rPr>
            </w:pPr>
            <w:r w:rsidRPr="00E73688">
              <w:rPr>
                <w:color w:val="auto"/>
                <w:sz w:val="16"/>
                <w:szCs w:val="16"/>
              </w:rPr>
              <w:t>En todo caso, desde la Coordinación del Programa se vienen haciendo gestiones para impulsar y avanzar en la internacionalización del Programa. Todavía estamos en fase de elaboración de convenio con la Universidad de Buenos Aires (UBA), con la Escuela Jacobea de Posgrado (México) y más recientemente con la Universidad de Messina, tal como se había informado en el autoinforme para renovar la acreditación. Son procesos largos debido a la existencia de exigencias diferentes derivadas de las diferentes legislaciones, a los cambios políticos en los diferentes países, y a la disrupción en los intercambios internacionales que generó la pandemia.</w:t>
            </w:r>
          </w:p>
          <w:p w14:paraId="23CAFDA2" w14:textId="77777777" w:rsidR="002E1611" w:rsidRPr="00FE1213" w:rsidRDefault="002E1611" w:rsidP="001529EC">
            <w:pPr>
              <w:jc w:val="both"/>
              <w:rPr>
                <w:color w:val="auto"/>
                <w:sz w:val="16"/>
                <w:szCs w:val="16"/>
              </w:rPr>
            </w:pPr>
          </w:p>
        </w:tc>
      </w:tr>
      <w:tr w:rsidR="002E1611" w:rsidRPr="00FE1213" w14:paraId="53E1AC06"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317440AB" w14:textId="77777777" w:rsidR="002E1611" w:rsidRPr="00202214" w:rsidRDefault="002E1611" w:rsidP="00555F1A">
            <w:pPr>
              <w:spacing w:line="360" w:lineRule="auto"/>
              <w:jc w:val="both"/>
              <w:rPr>
                <w:rFonts w:cs="Verdana"/>
                <w:iCs/>
                <w:color w:val="auto"/>
                <w:sz w:val="16"/>
                <w:szCs w:val="16"/>
              </w:rPr>
            </w:pPr>
            <w:r w:rsidRPr="00202214">
              <w:rPr>
                <w:rFonts w:cs="Verdana"/>
                <w:iCs/>
                <w:color w:val="auto"/>
                <w:sz w:val="16"/>
                <w:szCs w:val="16"/>
              </w:rPr>
              <w:lastRenderedPageBreak/>
              <w:t>4.5.- O persoal de apoio que participa no desenvolvemento do programa é suficiente e adecuado en función das características d</w:t>
            </w:r>
            <w:r w:rsidR="00555F1A">
              <w:rPr>
                <w:rFonts w:cs="Verdana"/>
                <w:iCs/>
                <w:color w:val="auto"/>
                <w:sz w:val="16"/>
                <w:szCs w:val="16"/>
              </w:rPr>
              <w:t>este</w:t>
            </w:r>
            <w:r w:rsidRPr="00202214">
              <w:rPr>
                <w:rFonts w:cs="Verdana"/>
                <w:iCs/>
                <w:color w:val="auto"/>
                <w:sz w:val="16"/>
                <w:szCs w:val="16"/>
              </w:rPr>
              <w:t xml:space="preserve"> e do número de estudantes matriculados.</w:t>
            </w:r>
          </w:p>
        </w:tc>
      </w:tr>
      <w:tr w:rsidR="002E1611" w:rsidRPr="00FE1213" w14:paraId="66529FE6"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13913C19"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5BB3D5C" w14:textId="77777777" w:rsidR="002E1611" w:rsidRPr="00D22FD7" w:rsidRDefault="002E1611" w:rsidP="002E1611">
            <w:pPr>
              <w:numPr>
                <w:ilvl w:val="0"/>
                <w:numId w:val="6"/>
              </w:numPr>
              <w:suppressAutoHyphens w:val="0"/>
              <w:spacing w:line="360" w:lineRule="auto"/>
              <w:contextualSpacing/>
              <w:jc w:val="both"/>
              <w:rPr>
                <w:color w:val="auto"/>
                <w:sz w:val="16"/>
                <w:szCs w:val="16"/>
              </w:rPr>
            </w:pPr>
            <w:r>
              <w:rPr>
                <w:rFonts w:cs="Verdana"/>
                <w:color w:val="auto"/>
                <w:sz w:val="16"/>
                <w:szCs w:val="16"/>
              </w:rPr>
              <w:t xml:space="preserve">O </w:t>
            </w:r>
            <w:r w:rsidRPr="00FE1213">
              <w:rPr>
                <w:rFonts w:cs="Verdana"/>
                <w:color w:val="auto"/>
                <w:sz w:val="16"/>
                <w:szCs w:val="16"/>
              </w:rPr>
              <w:t>persoal de apoio é suficiente para desenvolver as función</w:t>
            </w:r>
            <w:r w:rsidR="00555F1A">
              <w:rPr>
                <w:rFonts w:cs="Verdana"/>
                <w:color w:val="auto"/>
                <w:sz w:val="16"/>
                <w:szCs w:val="16"/>
              </w:rPr>
              <w:t xml:space="preserve">s e atender </w:t>
            </w:r>
            <w:r w:rsidRPr="00FE1213">
              <w:rPr>
                <w:rFonts w:cs="Verdana"/>
                <w:color w:val="auto"/>
                <w:sz w:val="16"/>
                <w:szCs w:val="16"/>
              </w:rPr>
              <w:t>o persoal docente e</w:t>
            </w:r>
            <w:r w:rsidR="00555F1A">
              <w:rPr>
                <w:rFonts w:cs="Verdana"/>
                <w:color w:val="auto"/>
                <w:sz w:val="16"/>
                <w:szCs w:val="16"/>
              </w:rPr>
              <w:t xml:space="preserve"> os</w:t>
            </w:r>
            <w:r w:rsidRPr="00FE1213">
              <w:rPr>
                <w:rFonts w:cs="Verdana"/>
                <w:color w:val="auto"/>
                <w:sz w:val="16"/>
                <w:szCs w:val="16"/>
              </w:rPr>
              <w:t xml:space="preserve"> estudantes do programa.</w:t>
            </w:r>
          </w:p>
          <w:p w14:paraId="3B2DC7B1" w14:textId="77777777" w:rsidR="002E1611" w:rsidRPr="002C23AC" w:rsidRDefault="002E1611" w:rsidP="002E1611">
            <w:pPr>
              <w:numPr>
                <w:ilvl w:val="0"/>
                <w:numId w:val="6"/>
              </w:numPr>
              <w:suppressAutoHyphens w:val="0"/>
              <w:spacing w:line="360" w:lineRule="auto"/>
              <w:contextualSpacing/>
              <w:jc w:val="both"/>
              <w:rPr>
                <w:color w:val="auto"/>
                <w:sz w:val="16"/>
                <w:szCs w:val="16"/>
              </w:rPr>
            </w:pPr>
            <w:r w:rsidRPr="00A46C8B">
              <w:rPr>
                <w:color w:val="auto"/>
                <w:sz w:val="16"/>
                <w:szCs w:val="16"/>
              </w:rPr>
              <w:t>A institución ofrece oportunidades ao persoal</w:t>
            </w:r>
            <w:r>
              <w:rPr>
                <w:color w:val="auto"/>
                <w:sz w:val="16"/>
                <w:szCs w:val="16"/>
              </w:rPr>
              <w:t xml:space="preserve"> de apoio</w:t>
            </w:r>
            <w:r w:rsidRPr="00A46C8B">
              <w:rPr>
                <w:color w:val="auto"/>
                <w:sz w:val="16"/>
                <w:szCs w:val="16"/>
              </w:rPr>
              <w:t xml:space="preserve"> para actualizarse e continuar coa súa formación co obxectivo de mellorar a actividade docente</w:t>
            </w:r>
            <w:r>
              <w:rPr>
                <w:color w:val="auto"/>
                <w:sz w:val="16"/>
                <w:szCs w:val="16"/>
              </w:rPr>
              <w:t>.</w:t>
            </w:r>
          </w:p>
        </w:tc>
      </w:tr>
      <w:tr w:rsidR="002E1611" w:rsidRPr="00FE1213" w14:paraId="247201FE"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0ACD2927" w14:textId="77777777" w:rsidR="002E1611" w:rsidRDefault="002E1611" w:rsidP="001529EC">
            <w:pPr>
              <w:jc w:val="both"/>
              <w:rPr>
                <w:rFonts w:cs="Verdana"/>
                <w:b/>
                <w:bCs/>
                <w:iCs/>
                <w:color w:val="auto"/>
                <w:sz w:val="16"/>
                <w:szCs w:val="16"/>
              </w:rPr>
            </w:pPr>
            <w:r w:rsidRPr="00FE1213">
              <w:rPr>
                <w:rFonts w:cs="Verdana"/>
                <w:b/>
                <w:bCs/>
                <w:iCs/>
                <w:color w:val="auto"/>
                <w:sz w:val="16"/>
                <w:szCs w:val="16"/>
              </w:rPr>
              <w:t>Reflexión/comentarios que xustifiquen a valoración:</w:t>
            </w:r>
          </w:p>
          <w:p w14:paraId="7BB07489" w14:textId="77777777" w:rsidR="00555F1A" w:rsidRDefault="00555F1A" w:rsidP="001529EC">
            <w:pPr>
              <w:jc w:val="both"/>
              <w:rPr>
                <w:rFonts w:cs="Verdana"/>
                <w:b/>
                <w:bCs/>
                <w:iCs/>
                <w:color w:val="auto"/>
                <w:sz w:val="16"/>
                <w:szCs w:val="16"/>
              </w:rPr>
            </w:pPr>
          </w:p>
          <w:p w14:paraId="1B3556F9" w14:textId="4708606D"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O Servizo de Xestión de Estudos de Posgrao (SXEP) proporciona apoio administrativo á Eido, coordina a xestión administrativa das Áreas Académicas de Posgrao (AAP), da apoio á tramitación das teses de doutoramento e realiza as funcións atribuídas á administración dun centro en canto ao Sistema de Garantía de Calidade.</w:t>
            </w:r>
          </w:p>
          <w:p w14:paraId="68564EAB" w14:textId="59F98927" w:rsidR="00851E82" w:rsidRPr="00851E82" w:rsidRDefault="00851E82" w:rsidP="00851E82">
            <w:pPr>
              <w:spacing w:line="360" w:lineRule="auto"/>
              <w:jc w:val="both"/>
              <w:rPr>
                <w:rFonts w:cs="Verdana"/>
                <w:bCs/>
                <w:iCs/>
                <w:color w:val="auto"/>
                <w:sz w:val="16"/>
                <w:szCs w:val="16"/>
              </w:rPr>
            </w:pPr>
            <w:r>
              <w:rPr>
                <w:rFonts w:cs="Verdana"/>
                <w:bCs/>
                <w:iCs/>
                <w:color w:val="auto"/>
                <w:sz w:val="16"/>
                <w:szCs w:val="16"/>
              </w:rPr>
              <w:t>A</w:t>
            </w:r>
            <w:r w:rsidRPr="00851E82">
              <w:rPr>
                <w:rFonts w:cs="Verdana"/>
                <w:bCs/>
                <w:iCs/>
                <w:color w:val="auto"/>
                <w:sz w:val="16"/>
                <w:szCs w:val="16"/>
              </w:rPr>
              <w:t>s AAP proporcionan apoio administrativo aos programas de doutoramento asignados (así como aos mestrados desa mesma área). Na actualidade hai 6 destas unidades específicas de posgrao, máis outras dúas que aínda manteñen a xestión dual (grao+posgrao). Estas unidades son tamén as responsables das tarefas de información e xestión do expediente do estudantado, en primeira instancia. Tamén proporcionan apoio administrativo á coordinación dos programas. No caso de que xurdan solicitudes ou situacións extraordinarias son trasladadas ao SXEP para a súa resolución.</w:t>
            </w:r>
          </w:p>
          <w:p w14:paraId="5214E983"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O SXEP convoca, con carácter ordinario, dúas veces cada curso ás AAP: unha previa á convocatoria de matrícula, como preparación desta e outra despois de realizada a matrícula, para revisión e coordinación das respostas ás incidencias detectadas. Con carácter extraordinario convócanse tantas reunións como resulten necesarias, tanto xerais como cunha ou varias AAP afectadas por unha determinada situación.</w:t>
            </w:r>
          </w:p>
          <w:p w14:paraId="074F15F1"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Nestas reunións recóllense tamén as necesidades de formación, tanto detectadas polo SXEP (cambios normativos, novas habilidades, idiomas, etc.) como polas propias AAP (habilidades ofimáticas, normativa, uso de novas aplicacións informáticas, etc.).</w:t>
            </w:r>
          </w:p>
          <w:p w14:paraId="00097FBE"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lastRenderedPageBreak/>
              <w:t>Destas necesidades de formación se desenvolven directamente polo SXEP aquelas relativas a novas utilidades informáticas, e se trasladan á Xerencia aquelas que requiren a organización de cursos máis formais. Esta decide sobre todas as actividades propostas polos distintos Servizos, asesorada por unha comisión de formación, paritaria coa representación sindical.</w:t>
            </w:r>
          </w:p>
          <w:p w14:paraId="0776508D"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A maiores, a EGAP (Escola Galega de Administración Pública) realiza convocatorias anuais de cursos para PAS das universidades galegas enmarcados nos seguintes grandes bloques:</w:t>
            </w:r>
          </w:p>
          <w:p w14:paraId="60FCF15C"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Réxime xurídico e actividade contable das administración públicas</w:t>
            </w:r>
          </w:p>
          <w:p w14:paraId="62C4507F"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Comunicación, organización do traballo e mellora das habilidades</w:t>
            </w:r>
          </w:p>
          <w:p w14:paraId="20510C5A"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Administración electrónica, protección de datos e calidade administrativa</w:t>
            </w:r>
          </w:p>
          <w:p w14:paraId="6053A7F8"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Lingua galega</w:t>
            </w:r>
          </w:p>
          <w:p w14:paraId="045FB5AE"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Portal de idiomas</w:t>
            </w:r>
          </w:p>
          <w:p w14:paraId="66C98CDB"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Plan ofimático de Galicia</w:t>
            </w:r>
          </w:p>
          <w:p w14:paraId="60EF51E3" w14:textId="5D2D93AF" w:rsidR="00555F1A"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Estas actividades de formación se organizan tanto na modalidade de teleformación, telepresenza, autoformación e docencia presencial.</w:t>
            </w:r>
          </w:p>
          <w:p w14:paraId="2D0B3B60" w14:textId="77777777" w:rsidR="001529EC" w:rsidRPr="00FE1213" w:rsidRDefault="001529EC" w:rsidP="001529EC">
            <w:pPr>
              <w:jc w:val="both"/>
              <w:rPr>
                <w:rFonts w:cs="Verdana"/>
                <w:bCs/>
                <w:i/>
                <w:iCs/>
                <w:color w:val="auto"/>
                <w:sz w:val="16"/>
                <w:szCs w:val="16"/>
              </w:rPr>
            </w:pPr>
          </w:p>
          <w:p w14:paraId="684F5B9B" w14:textId="77777777" w:rsidR="00DD5F00" w:rsidRPr="00851E82" w:rsidRDefault="00A27865" w:rsidP="00DD5F00">
            <w:pPr>
              <w:spacing w:line="360" w:lineRule="auto"/>
              <w:jc w:val="both"/>
              <w:rPr>
                <w:rFonts w:cs="Verdana"/>
                <w:bCs/>
                <w:iCs/>
                <w:color w:val="auto"/>
                <w:sz w:val="16"/>
                <w:szCs w:val="16"/>
              </w:rPr>
            </w:pPr>
            <w:r w:rsidRPr="00A27865">
              <w:rPr>
                <w:i/>
                <w:color w:val="auto"/>
                <w:sz w:val="16"/>
                <w:szCs w:val="16"/>
              </w:rPr>
              <w:t>Resultados de satisfacción en relación co</w:t>
            </w:r>
            <w:r>
              <w:rPr>
                <w:i/>
                <w:color w:val="auto"/>
                <w:sz w:val="16"/>
                <w:szCs w:val="16"/>
              </w:rPr>
              <w:t xml:space="preserve"> persoal de apoio (administración e servizos)</w:t>
            </w:r>
            <w:r w:rsidRPr="00A27865">
              <w:rPr>
                <w:i/>
                <w:color w:val="auto"/>
                <w:sz w:val="16"/>
                <w:szCs w:val="16"/>
              </w:rPr>
              <w:t>:</w:t>
            </w:r>
          </w:p>
          <w:p w14:paraId="6936C12C" w14:textId="477A2505" w:rsidR="00DD5F00" w:rsidRPr="00851E82" w:rsidRDefault="00DD5F00" w:rsidP="00DD5F00">
            <w:pPr>
              <w:spacing w:line="360" w:lineRule="auto"/>
              <w:jc w:val="both"/>
              <w:rPr>
                <w:rFonts w:cs="Verdana"/>
                <w:bCs/>
                <w:iCs/>
                <w:color w:val="auto"/>
                <w:sz w:val="16"/>
                <w:szCs w:val="16"/>
              </w:rPr>
            </w:pPr>
            <w:r w:rsidRPr="00DD5F00">
              <w:rPr>
                <w:color w:val="auto"/>
                <w:sz w:val="16"/>
                <w:szCs w:val="16"/>
              </w:rPr>
              <w:t>A aprobación dunha nova estrutura organizativa na Universidade de Vigo supuxo unha mellora substancial na atención das cuestións relacionadas co programa. Os expedientes foron revisados e actualizado o volcado dos acordos da Comisión que deben constar no expediente do alumno, así como outros documentos aprobados tamén pola comisión e que debían incorporarse ao expediente informático. En todo caso trátase de correccións formais, non substanciais, toda vez que a Comisión Académica e a Coordinación viñeron cumprindo escrupulosamente todas as esixencias legais inherentes ao Programa. Despois de que se puxo en funcionamento a unidade de apoio pódese dicir fundadamente que merece unha valoración moi positiva o traballo dos funcionarios da mesma, baixo a moi estimada supervisión do Administrador dos centros do ámbito. Cóntase, ademais, co apoio do Servizo de Posgrao, cuxos funcionarios desde as diferentes áreas completan o apoio administrativo de maneira moi eficaz, como se puxo de manifesto neste proceso de acreditación do programa e nas enquisas respectivas.</w:t>
            </w:r>
          </w:p>
          <w:p w14:paraId="01A7FBC2" w14:textId="30046D0C" w:rsidR="00851E82" w:rsidRPr="00FE1213" w:rsidRDefault="00851E82" w:rsidP="00DD5F00">
            <w:pPr>
              <w:jc w:val="both"/>
              <w:rPr>
                <w:color w:val="auto"/>
                <w:sz w:val="16"/>
                <w:szCs w:val="16"/>
              </w:rPr>
            </w:pPr>
          </w:p>
        </w:tc>
      </w:tr>
      <w:tr w:rsidR="00E754E1" w:rsidRPr="00FE1213" w14:paraId="3BEA529E"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44C32FD0" w14:textId="77777777" w:rsidR="00E754E1" w:rsidRDefault="00E754E1" w:rsidP="00E754E1">
            <w:pPr>
              <w:spacing w:line="360" w:lineRule="auto"/>
              <w:jc w:val="both"/>
              <w:rPr>
                <w:rFonts w:cs="Verdana"/>
                <w:b/>
                <w:bCs/>
                <w:iCs/>
                <w:color w:val="auto"/>
                <w:sz w:val="16"/>
                <w:szCs w:val="16"/>
              </w:rPr>
            </w:pPr>
          </w:p>
          <w:p w14:paraId="0F0E08EF" w14:textId="77777777" w:rsidR="00E754E1" w:rsidRPr="008F330E" w:rsidRDefault="00E754E1" w:rsidP="00E754E1">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287963D6" w14:textId="77777777" w:rsidR="00E754E1" w:rsidRPr="008F330E" w:rsidRDefault="00E754E1" w:rsidP="00E754E1">
            <w:pPr>
              <w:spacing w:line="360" w:lineRule="auto"/>
              <w:jc w:val="both"/>
              <w:rPr>
                <w:rFonts w:cs="Verdana"/>
                <w:b/>
                <w:bCs/>
                <w:iCs/>
                <w:color w:val="auto"/>
                <w:sz w:val="16"/>
                <w:szCs w:val="16"/>
              </w:rPr>
            </w:pPr>
            <w:r w:rsidRPr="008F330E">
              <w:rPr>
                <w:rFonts w:cs="Verdana"/>
                <w:b/>
                <w:bCs/>
                <w:iCs/>
                <w:color w:val="auto"/>
                <w:sz w:val="16"/>
                <w:szCs w:val="16"/>
              </w:rPr>
              <w:t>Evidencias:</w:t>
            </w:r>
          </w:p>
          <w:p w14:paraId="53F7C642" w14:textId="77777777" w:rsidR="002B6729" w:rsidRDefault="002B6729" w:rsidP="00E754E1">
            <w:pPr>
              <w:spacing w:line="360" w:lineRule="auto"/>
              <w:jc w:val="both"/>
              <w:rPr>
                <w:rFonts w:cs="Arial"/>
                <w:color w:val="auto"/>
                <w:sz w:val="16"/>
                <w:szCs w:val="16"/>
                <w:lang w:eastAsia="gl-ES"/>
              </w:rPr>
            </w:pPr>
            <w:r w:rsidRPr="002B6729">
              <w:rPr>
                <w:rFonts w:cs="Arial"/>
                <w:color w:val="auto"/>
                <w:sz w:val="16"/>
                <w:szCs w:val="16"/>
                <w:lang w:eastAsia="gl-ES"/>
              </w:rPr>
              <w:t xml:space="preserve">EPD19: Táboa 1: PDI do programa de doctorado. </w:t>
            </w:r>
          </w:p>
          <w:p w14:paraId="637DB0AF" w14:textId="77777777" w:rsidR="002B6729" w:rsidRDefault="002B6729" w:rsidP="00E754E1">
            <w:pPr>
              <w:spacing w:line="360" w:lineRule="auto"/>
              <w:jc w:val="both"/>
              <w:rPr>
                <w:rFonts w:cs="Arial"/>
                <w:color w:val="auto"/>
                <w:sz w:val="16"/>
                <w:szCs w:val="16"/>
                <w:lang w:eastAsia="gl-ES"/>
              </w:rPr>
            </w:pPr>
            <w:r w:rsidRPr="002B6729">
              <w:rPr>
                <w:rFonts w:cs="Arial"/>
                <w:color w:val="auto"/>
                <w:sz w:val="16"/>
                <w:szCs w:val="16"/>
                <w:lang w:eastAsia="gl-ES"/>
              </w:rPr>
              <w:t>EPD20: Táboa 2: Grupos de investigación</w:t>
            </w:r>
          </w:p>
          <w:p w14:paraId="67F01A30" w14:textId="77777777" w:rsidR="002B6729" w:rsidRDefault="002B6729" w:rsidP="00E754E1">
            <w:pPr>
              <w:spacing w:line="360" w:lineRule="auto"/>
              <w:jc w:val="both"/>
              <w:rPr>
                <w:rFonts w:cs="Arial"/>
                <w:color w:val="auto"/>
                <w:sz w:val="16"/>
                <w:szCs w:val="16"/>
                <w:lang w:eastAsia="gl-ES"/>
              </w:rPr>
            </w:pPr>
            <w:r w:rsidRPr="002B6729">
              <w:rPr>
                <w:rFonts w:cs="Arial"/>
                <w:color w:val="auto"/>
                <w:sz w:val="16"/>
                <w:szCs w:val="16"/>
                <w:lang w:eastAsia="gl-ES"/>
              </w:rPr>
              <w:t>EPD21: Táboa 3: Proxectos de investigación competitivos activos de cada grupo</w:t>
            </w:r>
          </w:p>
          <w:p w14:paraId="0129A3DE" w14:textId="77777777" w:rsidR="002B6729" w:rsidRDefault="002B6729" w:rsidP="00E754E1">
            <w:pPr>
              <w:spacing w:line="360" w:lineRule="auto"/>
              <w:jc w:val="both"/>
              <w:rPr>
                <w:rFonts w:cs="Arial"/>
                <w:color w:val="auto"/>
                <w:sz w:val="16"/>
                <w:szCs w:val="16"/>
                <w:lang w:eastAsia="gl-ES"/>
              </w:rPr>
            </w:pPr>
          </w:p>
          <w:p w14:paraId="35803BDD" w14:textId="77777777" w:rsidR="00E754E1" w:rsidRPr="008F330E" w:rsidRDefault="00E754E1" w:rsidP="00E754E1">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14:paraId="13855A51" w14:textId="77777777" w:rsidR="002B6729" w:rsidRDefault="002B6729" w:rsidP="00E754E1">
            <w:pPr>
              <w:spacing w:after="240"/>
              <w:jc w:val="both"/>
              <w:rPr>
                <w:rFonts w:cs="Arial"/>
                <w:color w:val="auto"/>
                <w:sz w:val="16"/>
                <w:szCs w:val="16"/>
                <w:lang w:eastAsia="gl-ES"/>
              </w:rPr>
            </w:pPr>
            <w:r w:rsidRPr="002B6729">
              <w:rPr>
                <w:rFonts w:cs="Arial"/>
                <w:color w:val="auto"/>
                <w:sz w:val="16"/>
                <w:szCs w:val="16"/>
                <w:lang w:eastAsia="gl-ES"/>
              </w:rPr>
              <w:t xml:space="preserve">IPD14: Número de teses defendidas en réxime de codirección </w:t>
            </w:r>
          </w:p>
          <w:p w14:paraId="7DE689DF" w14:textId="77777777" w:rsidR="002B6729" w:rsidRDefault="002B6729" w:rsidP="002B6729">
            <w:pPr>
              <w:spacing w:after="240"/>
              <w:jc w:val="both"/>
              <w:rPr>
                <w:rFonts w:cs="Arial"/>
                <w:color w:val="auto"/>
                <w:sz w:val="16"/>
                <w:szCs w:val="16"/>
                <w:lang w:eastAsia="gl-ES"/>
              </w:rPr>
            </w:pPr>
            <w:r w:rsidRPr="002B6729">
              <w:rPr>
                <w:rFonts w:cs="Arial"/>
                <w:color w:val="auto"/>
                <w:sz w:val="16"/>
                <w:szCs w:val="16"/>
                <w:lang w:eastAsia="gl-ES"/>
              </w:rPr>
              <w:t xml:space="preserve">IPD15: Porcentaxe de PDI con sexenios vivos ou outros indicadores da calidade da investigación equivalentes </w:t>
            </w:r>
          </w:p>
          <w:p w14:paraId="104435E9" w14:textId="77777777" w:rsidR="002B6729" w:rsidRDefault="002B6729" w:rsidP="002B6729">
            <w:pPr>
              <w:spacing w:after="240"/>
              <w:jc w:val="both"/>
              <w:rPr>
                <w:rFonts w:cs="Arial"/>
                <w:color w:val="auto"/>
                <w:sz w:val="16"/>
                <w:szCs w:val="16"/>
                <w:lang w:eastAsia="gl-ES"/>
              </w:rPr>
            </w:pPr>
            <w:r w:rsidRPr="002B6729">
              <w:rPr>
                <w:rFonts w:cs="Arial"/>
                <w:color w:val="auto"/>
                <w:sz w:val="16"/>
                <w:szCs w:val="16"/>
                <w:lang w:eastAsia="gl-ES"/>
              </w:rPr>
              <w:t>IPD16: Porcentaxe de profesorado estranxeiro que dirixe tese sobre o profesorado total do programa</w:t>
            </w:r>
          </w:p>
          <w:p w14:paraId="23D4F5E7" w14:textId="77777777" w:rsidR="00E754E1" w:rsidRPr="00FE1213" w:rsidRDefault="002B6729" w:rsidP="002B6729">
            <w:pPr>
              <w:spacing w:after="240"/>
              <w:jc w:val="both"/>
              <w:rPr>
                <w:rFonts w:cs="Verdana"/>
                <w:b/>
                <w:bCs/>
                <w:iCs/>
                <w:color w:val="auto"/>
                <w:sz w:val="16"/>
                <w:szCs w:val="16"/>
              </w:rPr>
            </w:pPr>
            <w:r w:rsidRPr="002B6729">
              <w:rPr>
                <w:rFonts w:cs="Arial"/>
                <w:color w:val="auto"/>
                <w:sz w:val="16"/>
                <w:szCs w:val="16"/>
                <w:lang w:eastAsia="gl-ES"/>
              </w:rPr>
              <w:t>IPD17: Número de expertos internacionais que participan en comisións de seguimento e/ou nos tribunais de teses</w:t>
            </w:r>
          </w:p>
        </w:tc>
      </w:tr>
    </w:tbl>
    <w:p w14:paraId="27705DFA" w14:textId="77777777" w:rsidR="002E1611" w:rsidRDefault="002E1611" w:rsidP="002E1611">
      <w:pPr>
        <w:jc w:val="both"/>
        <w:rPr>
          <w:color w:val="auto"/>
        </w:rPr>
      </w:pPr>
    </w:p>
    <w:p w14:paraId="1CD20CD9" w14:textId="77777777" w:rsidR="00FF4442" w:rsidRDefault="00FF4442" w:rsidP="002E1611">
      <w:pPr>
        <w:jc w:val="both"/>
        <w:rPr>
          <w:color w:val="auto"/>
        </w:rPr>
      </w:pPr>
    </w:p>
    <w:p w14:paraId="4143B02E" w14:textId="77777777" w:rsidR="00FF4442" w:rsidRPr="00FE1213" w:rsidRDefault="00FF4442" w:rsidP="002E1611">
      <w:pPr>
        <w:jc w:val="both"/>
        <w:rPr>
          <w:color w:val="auto"/>
        </w:rPr>
      </w:pPr>
    </w:p>
    <w:tbl>
      <w:tblPr>
        <w:tblW w:w="8931"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Pr>
      <w:tblGrid>
        <w:gridCol w:w="8931"/>
      </w:tblGrid>
      <w:tr w:rsidR="002E1611" w:rsidRPr="007339D7" w14:paraId="68A5313A"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5CCABC43" w14:textId="77777777" w:rsidR="002E1611" w:rsidRPr="007339D7" w:rsidRDefault="002E1611" w:rsidP="001529EC">
            <w:pPr>
              <w:spacing w:line="360" w:lineRule="auto"/>
              <w:jc w:val="both"/>
              <w:rPr>
                <w:b/>
                <w:color w:val="auto"/>
              </w:rPr>
            </w:pPr>
            <w:r w:rsidRPr="007339D7">
              <w:rPr>
                <w:b/>
                <w:color w:val="auto"/>
              </w:rPr>
              <w:t>DIMENSIÓN 2. RECURSOS</w:t>
            </w:r>
          </w:p>
        </w:tc>
      </w:tr>
      <w:tr w:rsidR="002E1611" w:rsidRPr="00FE1213" w14:paraId="54452176" w14:textId="77777777" w:rsidTr="009D5567">
        <w:trPr>
          <w:jc w:val="center"/>
        </w:trPr>
        <w:tc>
          <w:tcPr>
            <w:tcW w:w="8931" w:type="dxa"/>
            <w:tcBorders>
              <w:top w:val="single" w:sz="4" w:space="0" w:color="A6A6A6"/>
              <w:left w:val="single" w:sz="4" w:space="0" w:color="A6A6A6"/>
              <w:bottom w:val="single" w:sz="6" w:space="0" w:color="A6A6A6"/>
              <w:right w:val="single" w:sz="6" w:space="0" w:color="A6A6A6"/>
            </w:tcBorders>
            <w:shd w:val="clear" w:color="auto" w:fill="8DB3E2"/>
            <w:tcMar>
              <w:left w:w="108" w:type="dxa"/>
            </w:tcMar>
          </w:tcPr>
          <w:p w14:paraId="245E6493" w14:textId="77777777" w:rsidR="002E1611" w:rsidRPr="00FE1213" w:rsidRDefault="002E1611" w:rsidP="001529EC">
            <w:pPr>
              <w:spacing w:line="360" w:lineRule="auto"/>
              <w:jc w:val="both"/>
              <w:rPr>
                <w:color w:val="auto"/>
                <w:sz w:val="16"/>
                <w:szCs w:val="16"/>
              </w:rPr>
            </w:pPr>
            <w:r w:rsidRPr="00FE1213">
              <w:rPr>
                <w:rFonts w:cs="Verdana"/>
                <w:b/>
                <w:bCs/>
                <w:iCs/>
                <w:color w:val="auto"/>
                <w:sz w:val="16"/>
                <w:szCs w:val="16"/>
              </w:rPr>
              <w:lastRenderedPageBreak/>
              <w:t>CRITERIO 5. RECURSOS MATERIAIS E SERVIZOS: Os</w:t>
            </w:r>
            <w:r w:rsidRPr="00FE1213">
              <w:rPr>
                <w:rFonts w:cs="Verdana"/>
                <w:b/>
                <w:bCs/>
                <w:color w:val="auto"/>
                <w:sz w:val="16"/>
                <w:szCs w:val="16"/>
              </w:rPr>
              <w:t xml:space="preserve"> recursos materias e os servizos postos a disposición para o desenvolvemento das actividades previstas son os axeitados, en función das características do programa de doutoramento, o ámbito científico e o número de doutorandos.</w:t>
            </w:r>
          </w:p>
        </w:tc>
      </w:tr>
      <w:tr w:rsidR="002E1611" w:rsidRPr="00FE1213" w14:paraId="4F1EED6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7B217F56" w14:textId="77777777" w:rsidR="002E1611" w:rsidRPr="00202214" w:rsidRDefault="002E1611" w:rsidP="00286E94">
            <w:pPr>
              <w:spacing w:line="360" w:lineRule="auto"/>
              <w:jc w:val="both"/>
              <w:rPr>
                <w:rFonts w:cs="Verdana"/>
                <w:iCs/>
                <w:color w:val="auto"/>
                <w:sz w:val="16"/>
                <w:szCs w:val="16"/>
              </w:rPr>
            </w:pPr>
            <w:r w:rsidRPr="00202214">
              <w:rPr>
                <w:rFonts w:cs="Verdana"/>
                <w:iCs/>
                <w:color w:val="auto"/>
                <w:sz w:val="16"/>
                <w:szCs w:val="16"/>
              </w:rPr>
              <w:t>5.1.- Os recursos materiais dispoñibles son sufic</w:t>
            </w:r>
            <w:r w:rsidR="00286E94">
              <w:rPr>
                <w:rFonts w:cs="Verdana"/>
                <w:iCs/>
                <w:color w:val="auto"/>
                <w:sz w:val="16"/>
                <w:szCs w:val="16"/>
              </w:rPr>
              <w:t>ientes e axeitados en relación c</w:t>
            </w:r>
            <w:r w:rsidRPr="00202214">
              <w:rPr>
                <w:rFonts w:cs="Verdana"/>
                <w:iCs/>
                <w:color w:val="auto"/>
                <w:sz w:val="16"/>
                <w:szCs w:val="16"/>
              </w:rPr>
              <w:t xml:space="preserve">o número de doutorandos de cada liña de investigación e </w:t>
            </w:r>
            <w:r w:rsidR="00286E94">
              <w:rPr>
                <w:rFonts w:cs="Verdana"/>
                <w:iCs/>
                <w:color w:val="auto"/>
                <w:sz w:val="16"/>
                <w:szCs w:val="16"/>
              </w:rPr>
              <w:t>coa</w:t>
            </w:r>
            <w:r w:rsidRPr="00202214">
              <w:rPr>
                <w:rFonts w:cs="Verdana"/>
                <w:iCs/>
                <w:color w:val="auto"/>
                <w:sz w:val="16"/>
                <w:szCs w:val="16"/>
              </w:rPr>
              <w:t xml:space="preserve"> natureza e características do programa. </w:t>
            </w:r>
          </w:p>
        </w:tc>
      </w:tr>
      <w:tr w:rsidR="002E1611" w:rsidRPr="00FE1213" w14:paraId="7FA4D8B1"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7087005A" w14:textId="77777777" w:rsidR="002E1611" w:rsidRPr="00FE1213" w:rsidRDefault="002E1611" w:rsidP="001529EC">
            <w:pPr>
              <w:jc w:val="both"/>
              <w:rPr>
                <w:rFonts w:cs="Verdana"/>
                <w:color w:val="auto"/>
                <w:sz w:val="16"/>
                <w:szCs w:val="16"/>
              </w:rPr>
            </w:pPr>
            <w:r w:rsidRPr="00FE1213">
              <w:rPr>
                <w:rFonts w:cs="Verdana"/>
                <w:color w:val="auto"/>
                <w:sz w:val="16"/>
                <w:szCs w:val="16"/>
              </w:rPr>
              <w:t>Aspectos a valorar:</w:t>
            </w:r>
          </w:p>
          <w:p w14:paraId="06257EC6" w14:textId="77777777" w:rsidR="002E1611" w:rsidRPr="00FE1213" w:rsidRDefault="002E1611" w:rsidP="001529EC">
            <w:pPr>
              <w:autoSpaceDE w:val="0"/>
              <w:autoSpaceDN w:val="0"/>
              <w:adjustRightInd w:val="0"/>
              <w:jc w:val="both"/>
              <w:rPr>
                <w:rFonts w:cs="Verdana"/>
                <w:color w:val="auto"/>
                <w:sz w:val="16"/>
                <w:szCs w:val="16"/>
              </w:rPr>
            </w:pPr>
          </w:p>
          <w:p w14:paraId="677D31FE" w14:textId="77777777" w:rsidR="002E1611" w:rsidRPr="00FE1213" w:rsidRDefault="002E1611" w:rsidP="002E1611">
            <w:pPr>
              <w:widowControl w:val="0"/>
              <w:numPr>
                <w:ilvl w:val="0"/>
                <w:numId w:val="6"/>
              </w:numPr>
              <w:tabs>
                <w:tab w:val="left" w:pos="142"/>
              </w:tabs>
              <w:spacing w:line="360" w:lineRule="auto"/>
              <w:contextualSpacing/>
              <w:jc w:val="both"/>
              <w:outlineLvl w:val="3"/>
              <w:rPr>
                <w:color w:val="auto"/>
                <w:sz w:val="16"/>
                <w:szCs w:val="16"/>
              </w:rPr>
            </w:pPr>
            <w:r w:rsidRPr="00FE1213">
              <w:rPr>
                <w:color w:val="auto"/>
                <w:sz w:val="16"/>
                <w:szCs w:val="16"/>
              </w:rPr>
              <w:t>Os recursos materiais e outros medios dispoñibles (laboratorios, talleres, bibliotecas, acceso a fontes documentais, recursos informáticos, etc.) son adecuados en función do número de estudantes do programa.</w:t>
            </w:r>
          </w:p>
          <w:p w14:paraId="48F3C2BA" w14:textId="77777777" w:rsidR="002E1611" w:rsidRPr="00FE1213" w:rsidRDefault="002E1611" w:rsidP="002E1611">
            <w:pPr>
              <w:widowControl w:val="0"/>
              <w:numPr>
                <w:ilvl w:val="0"/>
                <w:numId w:val="6"/>
              </w:numPr>
              <w:tabs>
                <w:tab w:val="left" w:pos="142"/>
              </w:tabs>
              <w:spacing w:line="360" w:lineRule="auto"/>
              <w:contextualSpacing/>
              <w:jc w:val="both"/>
              <w:outlineLvl w:val="3"/>
              <w:rPr>
                <w:color w:val="auto"/>
                <w:sz w:val="16"/>
                <w:szCs w:val="16"/>
              </w:rPr>
            </w:pPr>
            <w:r>
              <w:rPr>
                <w:color w:val="auto"/>
                <w:sz w:val="16"/>
                <w:szCs w:val="16"/>
              </w:rPr>
              <w:t>Cumprimento da</w:t>
            </w:r>
            <w:r w:rsidRPr="00FE1213">
              <w:rPr>
                <w:color w:val="auto"/>
                <w:sz w:val="16"/>
                <w:szCs w:val="16"/>
              </w:rPr>
              <w:t xml:space="preserve"> previsión </w:t>
            </w:r>
            <w:r>
              <w:rPr>
                <w:color w:val="auto"/>
                <w:sz w:val="16"/>
                <w:szCs w:val="16"/>
              </w:rPr>
              <w:t>establecida na memoria verificada sobre a</w:t>
            </w:r>
            <w:r w:rsidRPr="00FE1213">
              <w:rPr>
                <w:color w:val="auto"/>
                <w:sz w:val="16"/>
                <w:szCs w:val="16"/>
              </w:rPr>
              <w:t xml:space="preserve"> obtención de recursos externos e bolsas de viaxe que faciliten a asistencia a congresos e estadías no estranxeiro ou outras universidades.</w:t>
            </w:r>
          </w:p>
          <w:p w14:paraId="4A823129" w14:textId="77777777" w:rsidR="002E1611" w:rsidRPr="00FE1213" w:rsidRDefault="002E1611" w:rsidP="002E1611">
            <w:pPr>
              <w:widowControl w:val="0"/>
              <w:numPr>
                <w:ilvl w:val="0"/>
                <w:numId w:val="6"/>
              </w:numPr>
              <w:tabs>
                <w:tab w:val="left" w:pos="142"/>
              </w:tabs>
              <w:spacing w:line="360" w:lineRule="auto"/>
              <w:contextualSpacing/>
              <w:jc w:val="both"/>
              <w:outlineLvl w:val="3"/>
              <w:rPr>
                <w:color w:val="auto"/>
                <w:sz w:val="16"/>
                <w:szCs w:val="16"/>
              </w:rPr>
            </w:pPr>
            <w:r>
              <w:rPr>
                <w:color w:val="auto"/>
                <w:sz w:val="16"/>
                <w:szCs w:val="16"/>
              </w:rPr>
              <w:t>No seu caso, a u</w:t>
            </w:r>
            <w:r w:rsidRPr="00FE1213">
              <w:rPr>
                <w:color w:val="auto"/>
                <w:sz w:val="16"/>
                <w:szCs w:val="16"/>
              </w:rPr>
              <w:t xml:space="preserve">niversidade fixo efectivos os compromisos incluídos na memoria de verificación do </w:t>
            </w:r>
            <w:r>
              <w:rPr>
                <w:color w:val="auto"/>
                <w:sz w:val="16"/>
                <w:szCs w:val="16"/>
              </w:rPr>
              <w:t>programa</w:t>
            </w:r>
            <w:r w:rsidRPr="00FE1213">
              <w:rPr>
                <w:color w:val="auto"/>
                <w:sz w:val="16"/>
                <w:szCs w:val="16"/>
              </w:rPr>
              <w:t>.</w:t>
            </w:r>
          </w:p>
        </w:tc>
      </w:tr>
      <w:tr w:rsidR="002E1611" w:rsidRPr="00FE1213" w14:paraId="5CF4C6FC"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721A0698"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6B7BDEA4" w14:textId="77777777" w:rsidR="002E1611" w:rsidRDefault="002E1611" w:rsidP="001529EC">
            <w:pPr>
              <w:jc w:val="both"/>
              <w:rPr>
                <w:color w:val="auto"/>
                <w:sz w:val="16"/>
                <w:szCs w:val="16"/>
              </w:rPr>
            </w:pPr>
          </w:p>
          <w:p w14:paraId="79D91661" w14:textId="77777777" w:rsidR="009226B2" w:rsidRPr="00851E82" w:rsidRDefault="000119C0" w:rsidP="009226B2">
            <w:pPr>
              <w:spacing w:line="360" w:lineRule="auto"/>
              <w:jc w:val="both"/>
              <w:rPr>
                <w:rFonts w:cs="Verdana"/>
                <w:bCs/>
                <w:iCs/>
                <w:color w:val="auto"/>
                <w:sz w:val="16"/>
                <w:szCs w:val="16"/>
              </w:rPr>
            </w:pPr>
            <w:r w:rsidRPr="000119C0">
              <w:rPr>
                <w:color w:val="auto"/>
                <w:sz w:val="16"/>
                <w:szCs w:val="16"/>
                <w:lang w:val="es-ES"/>
              </w:rPr>
              <w:t>En relación con los recursos materiales, espacios físicos, recursos informáticos, etc., el PD OXM, siendo un programa de contenidos jurídicos utiliza los recursos materiales de la Facultad de Ciencias Jurídicas y del Trabajo de Vigo y de la Facultad de Derecho de Ourense. Pero en particular los recursos informáticos de la EIDO. Tanto la Comisión Académica para sus reuniones, los tutores para realizar sesiones con los doctorandos, el desarrollo de actividades formativas de Actualización Jurídica, etc., emplean espacios virtuales y, también, físicos y virtuales de en ambas facultades. El traslado al campus virtual de muchas actividades de tutorización, formación y de gestión, obligado en un primer momento por la pandemia de Covid-19, ha favorecido el desarrollo de todas esas actividades.</w:t>
            </w:r>
          </w:p>
          <w:p w14:paraId="636AC8BF" w14:textId="77777777" w:rsidR="009226B2" w:rsidRPr="00851E82" w:rsidRDefault="000119C0" w:rsidP="009226B2">
            <w:pPr>
              <w:spacing w:line="360" w:lineRule="auto"/>
              <w:jc w:val="both"/>
              <w:rPr>
                <w:rFonts w:cs="Verdana"/>
                <w:bCs/>
                <w:iCs/>
                <w:color w:val="auto"/>
                <w:sz w:val="16"/>
                <w:szCs w:val="16"/>
              </w:rPr>
            </w:pPr>
            <w:r w:rsidRPr="000119C0">
              <w:rPr>
                <w:color w:val="auto"/>
                <w:sz w:val="16"/>
                <w:szCs w:val="16"/>
                <w:lang w:val="es-ES"/>
              </w:rPr>
              <w:t xml:space="preserve">Tanto en Vigo como en Ourense, todas las áreas disponen de una sala en la que suelen ubicarse recursos informáticos a disposición de los doctorandos para el acceso a fuentes bibliográficas y revistas y bases de datos </w:t>
            </w:r>
            <w:r w:rsidRPr="000119C0">
              <w:rPr>
                <w:i/>
                <w:iCs/>
                <w:color w:val="auto"/>
                <w:sz w:val="16"/>
                <w:szCs w:val="16"/>
                <w:lang w:val="es-ES"/>
              </w:rPr>
              <w:t>on line</w:t>
            </w:r>
            <w:r w:rsidRPr="000119C0">
              <w:rPr>
                <w:color w:val="auto"/>
                <w:sz w:val="16"/>
                <w:szCs w:val="16"/>
                <w:lang w:val="es-ES"/>
              </w:rPr>
              <w:t xml:space="preserve">. La Universidad de Vigo y en particular las áreas jurídicas, particularmente aquellas cuyas líneas de investigación tienen más peso en el programa, disponen de importantísimos fondos bibliográficos que facilitan por sí mismos la investigación en derecho. De todos modos, aunque dicha bibliografía no va a ser suficiente en muchos casos, hay que señalar que la Biblioteca posee un ágil servicio de préstamo interbibliotecario que prácticamente garantiza el acceso a cualquier fuente. Se trata, por otra parte, de un servicio gratuito para el doctorando. El avance de las publicaciones </w:t>
            </w:r>
            <w:r w:rsidRPr="000119C0">
              <w:rPr>
                <w:i/>
                <w:iCs/>
                <w:color w:val="auto"/>
                <w:sz w:val="16"/>
                <w:szCs w:val="16"/>
                <w:lang w:val="es-ES"/>
              </w:rPr>
              <w:t>Open Access</w:t>
            </w:r>
            <w:r w:rsidRPr="000119C0">
              <w:rPr>
                <w:color w:val="auto"/>
                <w:sz w:val="16"/>
                <w:szCs w:val="16"/>
                <w:lang w:val="es-ES"/>
              </w:rPr>
              <w:t xml:space="preserve"> y la disponibilidad de fondos bibliográficos en repositorios de libre acceso, ha ampliado mucho el acceso a la bibliografía. Por lo tanto, se puede afirmar sin duda alguna que los recursos materiales son adecuados para el número actual de doctorandos, y lo serían también si su número se incrementara.</w:t>
            </w:r>
          </w:p>
          <w:p w14:paraId="0B4F54CC" w14:textId="77777777" w:rsidR="009226B2" w:rsidRPr="00851E82" w:rsidRDefault="000119C0" w:rsidP="009226B2">
            <w:pPr>
              <w:spacing w:line="360" w:lineRule="auto"/>
              <w:jc w:val="both"/>
              <w:rPr>
                <w:rFonts w:cs="Verdana"/>
                <w:bCs/>
                <w:iCs/>
                <w:color w:val="auto"/>
                <w:sz w:val="16"/>
                <w:szCs w:val="16"/>
              </w:rPr>
            </w:pPr>
            <w:r w:rsidRPr="000119C0">
              <w:rPr>
                <w:color w:val="auto"/>
                <w:sz w:val="16"/>
                <w:szCs w:val="16"/>
                <w:lang w:val="es-ES"/>
              </w:rPr>
              <w:t>El programa dispone de un presupuesto propio asignado por el EIDO y la CAPD dota anualmente un número de becas que facilitan la asistencia a congresos y estadías en el extranjero o en otras Universidades. Se procura dotar un número de becas suficiente para las solicitudes que previsiblemente se van a presentar. Por otra parte, los doctorandos se benefician de convocatorias públicas generales, lo que permite financiar sus estancias en el extranjero y en otras Universidades. Es conveniente, no obstante, mantener nuestro buen nivel de recursos, en particular los bibliográficos.</w:t>
            </w:r>
          </w:p>
          <w:p w14:paraId="73D9098D" w14:textId="77777777" w:rsidR="009226B2" w:rsidRPr="00851E82" w:rsidRDefault="000119C0" w:rsidP="009226B2">
            <w:pPr>
              <w:spacing w:line="360" w:lineRule="auto"/>
              <w:jc w:val="both"/>
              <w:rPr>
                <w:rFonts w:cs="Verdana"/>
                <w:bCs/>
                <w:iCs/>
                <w:color w:val="auto"/>
                <w:sz w:val="16"/>
                <w:szCs w:val="16"/>
              </w:rPr>
            </w:pPr>
            <w:r w:rsidRPr="000119C0">
              <w:rPr>
                <w:color w:val="auto"/>
                <w:sz w:val="16"/>
                <w:szCs w:val="16"/>
                <w:lang w:val="es-ES"/>
              </w:rPr>
              <w:t xml:space="preserve">A la precariedad económica que está afectando a la dotación de proyectos de investigación, que permitían adquirir los fondos bibliográficos para las diferentes líneas de investigación del programa, debemos añadir que, a juicio de la CAPD, los fondos que esta Universidad destina a la adquisición de libros también se han visto reducidos de forma sustancial. En la Facultad de Ciencias Jurídicas la situación se ha visto compensada </w:t>
            </w:r>
            <w:r w:rsidRPr="000119C0">
              <w:rPr>
                <w:color w:val="auto"/>
                <w:sz w:val="16"/>
                <w:szCs w:val="16"/>
                <w:lang w:val="es-ES"/>
              </w:rPr>
              <w:lastRenderedPageBreak/>
              <w:t>merced al esfuerzo de la propia facultad, que en los últimos 9 años ha destinado importantes sumas, teniendo en cuenta su limitado presupuesto.</w:t>
            </w:r>
          </w:p>
          <w:p w14:paraId="30EB5B60" w14:textId="77777777" w:rsidR="009226B2" w:rsidRPr="00851E82" w:rsidRDefault="000119C0" w:rsidP="009226B2">
            <w:pPr>
              <w:spacing w:line="360" w:lineRule="auto"/>
              <w:jc w:val="both"/>
              <w:rPr>
                <w:rFonts w:cs="Verdana"/>
                <w:bCs/>
                <w:iCs/>
                <w:color w:val="auto"/>
                <w:sz w:val="16"/>
                <w:szCs w:val="16"/>
              </w:rPr>
            </w:pPr>
            <w:r w:rsidRPr="000119C0">
              <w:rPr>
                <w:color w:val="auto"/>
                <w:sz w:val="16"/>
                <w:szCs w:val="16"/>
                <w:lang w:val="es-ES"/>
              </w:rPr>
              <w:t>Pero en todo caso, la CAPD considera que es deseable que la Universidad y la EIDO se preocupen por el mantenimiento y mejora del nivel de los fondos bibliográficos del ámbito jurídico. La orientación académica y profesional propia del doctorado se lleva a cabo por los tutores del programa, que desde la posición que ocupen en sus respectivas áreas prestan dicha orientación. En este sentido, los tutores o directores de las tesis y la Comisión Académica desarrollan una importantísima tarea.</w:t>
            </w:r>
          </w:p>
          <w:p w14:paraId="728E571C" w14:textId="77777777" w:rsidR="009226B2" w:rsidRPr="00851E82" w:rsidRDefault="000119C0" w:rsidP="009226B2">
            <w:pPr>
              <w:spacing w:line="360" w:lineRule="auto"/>
              <w:jc w:val="both"/>
              <w:rPr>
                <w:rFonts w:cs="Verdana"/>
                <w:bCs/>
                <w:iCs/>
                <w:color w:val="auto"/>
                <w:sz w:val="16"/>
                <w:szCs w:val="16"/>
              </w:rPr>
            </w:pPr>
            <w:r w:rsidRPr="000119C0">
              <w:rPr>
                <w:color w:val="auto"/>
                <w:sz w:val="16"/>
                <w:szCs w:val="16"/>
                <w:lang w:val="es-ES"/>
              </w:rPr>
              <w:t>Lo mismo puede decirse de los servicios de atención al estudiantado que se llevan a cabo de manera eficiente por la Unidad administrativa de apoyo al doctorado. Es interesante destacar las actividades de acogida y orientación a los estudiantes de nuevo ingreso que se llevan a cabo de forma centralizada por la EIDO desde hace unos años</w:t>
            </w:r>
            <w:r>
              <w:rPr>
                <w:color w:val="auto"/>
                <w:sz w:val="16"/>
                <w:szCs w:val="16"/>
                <w:lang w:val="es-ES"/>
              </w:rPr>
              <w:t>, tal como se puede constatar en el punto siguiente de este informe.</w:t>
            </w:r>
          </w:p>
          <w:p w14:paraId="7A745BDB" w14:textId="59B0C80E" w:rsidR="002E1611" w:rsidRPr="00FE1213" w:rsidRDefault="002E1611" w:rsidP="001529EC">
            <w:pPr>
              <w:jc w:val="both"/>
              <w:rPr>
                <w:color w:val="auto"/>
                <w:sz w:val="16"/>
                <w:szCs w:val="16"/>
              </w:rPr>
            </w:pPr>
          </w:p>
        </w:tc>
      </w:tr>
      <w:tr w:rsidR="002E1611" w:rsidRPr="00FE1213" w14:paraId="6DEA927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35829713"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5.2.- Os servizos de o</w:t>
            </w:r>
            <w:r w:rsidR="00286E94">
              <w:rPr>
                <w:rFonts w:cs="Verdana"/>
                <w:iCs/>
                <w:color w:val="auto"/>
                <w:sz w:val="16"/>
                <w:szCs w:val="16"/>
              </w:rPr>
              <w:t>rientación académica responden á</w:t>
            </w:r>
            <w:r w:rsidRPr="00202214">
              <w:rPr>
                <w:rFonts w:cs="Verdana"/>
                <w:iCs/>
                <w:color w:val="auto"/>
                <w:sz w:val="16"/>
                <w:szCs w:val="16"/>
              </w:rPr>
              <w:t>s necesidades do proceso de formación dos estudantes como investigadores.</w:t>
            </w:r>
          </w:p>
        </w:tc>
      </w:tr>
      <w:tr w:rsidR="002E1611" w:rsidRPr="00FE1213" w14:paraId="49337D3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5B019B8C"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67B92C3D" w14:textId="77777777" w:rsidR="002E1611" w:rsidRPr="00FE1213" w:rsidRDefault="002E1611" w:rsidP="002E1611">
            <w:pPr>
              <w:widowControl w:val="0"/>
              <w:numPr>
                <w:ilvl w:val="0"/>
                <w:numId w:val="7"/>
              </w:numPr>
              <w:tabs>
                <w:tab w:val="left" w:pos="142"/>
              </w:tabs>
              <w:spacing w:line="360" w:lineRule="auto"/>
              <w:contextualSpacing/>
              <w:jc w:val="both"/>
              <w:outlineLvl w:val="3"/>
              <w:rPr>
                <w:color w:val="auto"/>
                <w:sz w:val="16"/>
                <w:szCs w:val="16"/>
              </w:rPr>
            </w:pPr>
            <w:r w:rsidRPr="00FE1213">
              <w:rPr>
                <w:color w:val="auto"/>
                <w:sz w:val="16"/>
                <w:szCs w:val="16"/>
              </w:rPr>
              <w:t xml:space="preserve">Os servizos de orientación académica e orientación profesional postos a disposición dos estudantes son apropiados para dirixilos e orientalos nestes temas.  </w:t>
            </w:r>
          </w:p>
          <w:p w14:paraId="45E30CF5" w14:textId="77777777" w:rsidR="002E1611" w:rsidRPr="00FE1213" w:rsidRDefault="002E1611" w:rsidP="002E1611">
            <w:pPr>
              <w:widowControl w:val="0"/>
              <w:numPr>
                <w:ilvl w:val="0"/>
                <w:numId w:val="7"/>
              </w:numPr>
              <w:tabs>
                <w:tab w:val="left" w:pos="142"/>
              </w:tabs>
              <w:spacing w:line="360" w:lineRule="auto"/>
              <w:contextualSpacing/>
              <w:jc w:val="both"/>
              <w:outlineLvl w:val="3"/>
              <w:rPr>
                <w:color w:val="auto"/>
                <w:sz w:val="16"/>
                <w:szCs w:val="16"/>
              </w:rPr>
            </w:pPr>
            <w:r w:rsidRPr="00FE1213">
              <w:rPr>
                <w:color w:val="auto"/>
                <w:sz w:val="16"/>
                <w:szCs w:val="16"/>
              </w:rPr>
              <w:t xml:space="preserve">Os servizos de atención ao estudante (documentación, informes de cualificacións, actas, certificados académicos, tramitación de solicitudes de validacións ou de traslado,..) postos a súa disposición son apropiados para dirixilos e orientalos nestes temas.  </w:t>
            </w:r>
          </w:p>
          <w:p w14:paraId="3274E2F4" w14:textId="77777777" w:rsidR="002E1611" w:rsidRPr="002C23AC" w:rsidRDefault="002E1611" w:rsidP="002E1611">
            <w:pPr>
              <w:widowControl w:val="0"/>
              <w:numPr>
                <w:ilvl w:val="0"/>
                <w:numId w:val="7"/>
              </w:numPr>
              <w:tabs>
                <w:tab w:val="left" w:pos="142"/>
              </w:tabs>
              <w:spacing w:line="360" w:lineRule="auto"/>
              <w:contextualSpacing/>
              <w:jc w:val="both"/>
              <w:outlineLvl w:val="3"/>
              <w:rPr>
                <w:color w:val="auto"/>
                <w:sz w:val="16"/>
                <w:szCs w:val="16"/>
              </w:rPr>
            </w:pPr>
            <w:r w:rsidRPr="00FE1213">
              <w:rPr>
                <w:color w:val="auto"/>
                <w:sz w:val="16"/>
                <w:szCs w:val="16"/>
              </w:rPr>
              <w:t>Os programas de acollida</w:t>
            </w:r>
            <w:r>
              <w:rPr>
                <w:color w:val="auto"/>
                <w:sz w:val="16"/>
                <w:szCs w:val="16"/>
              </w:rPr>
              <w:t xml:space="preserve"> e apoio ao estudante oriéntano</w:t>
            </w:r>
            <w:r w:rsidRPr="00FE1213">
              <w:rPr>
                <w:color w:val="auto"/>
                <w:sz w:val="16"/>
                <w:szCs w:val="16"/>
              </w:rPr>
              <w:t xml:space="preserve"> no funcionamento da institución.</w:t>
            </w:r>
          </w:p>
        </w:tc>
      </w:tr>
      <w:tr w:rsidR="002E1611" w:rsidRPr="00FE1213" w14:paraId="763B4344" w14:textId="77777777" w:rsidTr="001529EC">
        <w:trPr>
          <w:trHeight w:val="793"/>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575760E6"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4E2D410E" w14:textId="77777777" w:rsidR="002E1611" w:rsidRPr="00FE1213" w:rsidRDefault="002E1611" w:rsidP="001529EC">
            <w:pPr>
              <w:jc w:val="both"/>
              <w:rPr>
                <w:rFonts w:cs="Verdana"/>
                <w:b/>
                <w:bCs/>
                <w:iCs/>
                <w:color w:val="auto"/>
                <w:sz w:val="16"/>
                <w:szCs w:val="16"/>
              </w:rPr>
            </w:pPr>
          </w:p>
          <w:p w14:paraId="39258656" w14:textId="77777777" w:rsidR="002E1611" w:rsidRPr="001E6CFF" w:rsidRDefault="001E6CFF" w:rsidP="001529EC">
            <w:pPr>
              <w:jc w:val="both"/>
              <w:rPr>
                <w:i/>
                <w:color w:val="auto"/>
                <w:sz w:val="16"/>
                <w:szCs w:val="16"/>
              </w:rPr>
            </w:pPr>
            <w:r w:rsidRPr="001E6CFF">
              <w:rPr>
                <w:i/>
                <w:color w:val="auto"/>
                <w:sz w:val="16"/>
                <w:szCs w:val="16"/>
              </w:rPr>
              <w:t>Servizos de atención e orientación de carácter institucional:</w:t>
            </w:r>
          </w:p>
          <w:p w14:paraId="6F9F5952" w14:textId="77777777" w:rsidR="00286E94" w:rsidRDefault="00286E94" w:rsidP="001529EC">
            <w:pPr>
              <w:jc w:val="both"/>
              <w:rPr>
                <w:color w:val="auto"/>
                <w:sz w:val="16"/>
                <w:szCs w:val="16"/>
              </w:rPr>
            </w:pPr>
          </w:p>
          <w:p w14:paraId="178A2762" w14:textId="78D45930" w:rsidR="00E623BF" w:rsidRPr="00595475" w:rsidRDefault="00E623BF" w:rsidP="00E623BF">
            <w:pPr>
              <w:spacing w:line="360" w:lineRule="auto"/>
              <w:jc w:val="both"/>
              <w:rPr>
                <w:sz w:val="16"/>
                <w:szCs w:val="16"/>
              </w:rPr>
            </w:pPr>
            <w:r>
              <w:rPr>
                <w:sz w:val="16"/>
                <w:szCs w:val="16"/>
              </w:rPr>
              <w:t>A U</w:t>
            </w:r>
            <w:r w:rsidRPr="00595475">
              <w:rPr>
                <w:sz w:val="16"/>
                <w:szCs w:val="16"/>
              </w:rPr>
              <w:t>niversidade</w:t>
            </w:r>
            <w:r>
              <w:rPr>
                <w:sz w:val="16"/>
                <w:szCs w:val="16"/>
              </w:rPr>
              <w:t xml:space="preserve"> de Vigo</w:t>
            </w:r>
            <w:r w:rsidR="00AC10EA">
              <w:rPr>
                <w:sz w:val="16"/>
                <w:szCs w:val="16"/>
              </w:rPr>
              <w:t>, con carácter xeral, a través da EIDO (eido.uvigo.gal), do Servizo de Xestión de Estudos de Posgrao (</w:t>
            </w:r>
            <w:r w:rsidR="00AC10EA" w:rsidRPr="00AC10EA">
              <w:rPr>
                <w:sz w:val="16"/>
                <w:szCs w:val="16"/>
              </w:rPr>
              <w:t>https://www.uvigo.gal/universidade/administracion-persoal/organizacion-administrativa/servizo-xestion-estudos-posgrao</w:t>
            </w:r>
            <w:r w:rsidR="00AC10EA">
              <w:rPr>
                <w:sz w:val="16"/>
                <w:szCs w:val="16"/>
              </w:rPr>
              <w:t xml:space="preserve">) e a </w:t>
            </w:r>
            <w:r w:rsidR="00AC10EA" w:rsidRPr="00AC10EA">
              <w:rPr>
                <w:sz w:val="16"/>
                <w:szCs w:val="16"/>
              </w:rPr>
              <w:t>Vicerreitoría de Captación de Alumnado, Estudantes e Extensión Universitaria</w:t>
            </w:r>
            <w:r w:rsidR="00AC10EA">
              <w:rPr>
                <w:sz w:val="16"/>
                <w:szCs w:val="16"/>
              </w:rPr>
              <w:t xml:space="preserve"> (</w:t>
            </w:r>
            <w:r w:rsidR="00AC10EA" w:rsidRPr="00AC10EA">
              <w:rPr>
                <w:sz w:val="16"/>
                <w:szCs w:val="16"/>
              </w:rPr>
              <w:t>https://www.uvigo.gal/es/perfil-estudiantes</w:t>
            </w:r>
            <w:r w:rsidR="00AC10EA">
              <w:rPr>
                <w:sz w:val="16"/>
                <w:szCs w:val="16"/>
              </w:rPr>
              <w:t>),</w:t>
            </w:r>
            <w:r w:rsidRPr="00595475">
              <w:rPr>
                <w:sz w:val="16"/>
                <w:szCs w:val="16"/>
              </w:rPr>
              <w:t xml:space="preserve"> </w:t>
            </w:r>
            <w:r w:rsidR="00AC10EA">
              <w:rPr>
                <w:sz w:val="16"/>
                <w:szCs w:val="16"/>
              </w:rPr>
              <w:t xml:space="preserve">da </w:t>
            </w:r>
            <w:r w:rsidR="00AC10EA" w:rsidRPr="00595475">
              <w:rPr>
                <w:sz w:val="16"/>
                <w:szCs w:val="16"/>
              </w:rPr>
              <w:t>Oficina de Relaciones internaciona</w:t>
            </w:r>
            <w:r w:rsidR="00AC10EA">
              <w:rPr>
                <w:sz w:val="16"/>
                <w:szCs w:val="16"/>
              </w:rPr>
              <w:t>i</w:t>
            </w:r>
            <w:r w:rsidR="00AC10EA" w:rsidRPr="00595475">
              <w:rPr>
                <w:sz w:val="16"/>
                <w:szCs w:val="16"/>
              </w:rPr>
              <w:t>s</w:t>
            </w:r>
            <w:r w:rsidR="00AC10EA">
              <w:rPr>
                <w:sz w:val="16"/>
                <w:szCs w:val="16"/>
              </w:rPr>
              <w:t xml:space="preserve"> </w:t>
            </w:r>
            <w:r w:rsidR="00AC10EA" w:rsidRPr="00595475">
              <w:rPr>
                <w:sz w:val="16"/>
                <w:szCs w:val="16"/>
              </w:rPr>
              <w:t>ORI (</w:t>
            </w:r>
            <w:r w:rsidR="00AC10EA" w:rsidRPr="00AC10EA">
              <w:rPr>
                <w:sz w:val="16"/>
                <w:szCs w:val="16"/>
              </w:rPr>
              <w:t>https://www.uvigo.gal/es/universidad/administracion-personal/organizacion-administrativa/oficina-relaciones-internacionales</w:t>
            </w:r>
            <w:r w:rsidR="00AC10EA" w:rsidRPr="00595475">
              <w:rPr>
                <w:sz w:val="16"/>
                <w:szCs w:val="16"/>
              </w:rPr>
              <w:t>)</w:t>
            </w:r>
            <w:r w:rsidR="00AC10EA">
              <w:rPr>
                <w:sz w:val="16"/>
                <w:szCs w:val="16"/>
              </w:rPr>
              <w:t xml:space="preserve"> e a </w:t>
            </w:r>
            <w:r w:rsidR="00AC10EA" w:rsidRPr="00AC10EA">
              <w:rPr>
                <w:sz w:val="16"/>
                <w:szCs w:val="16"/>
              </w:rPr>
              <w:t xml:space="preserve">Unidade de Emprego e Emprendemento </w:t>
            </w:r>
            <w:r w:rsidR="00AC10EA">
              <w:rPr>
                <w:sz w:val="16"/>
                <w:szCs w:val="16"/>
              </w:rPr>
              <w:t>(</w:t>
            </w:r>
            <w:r w:rsidR="00AC10EA" w:rsidRPr="00AC10EA">
              <w:rPr>
                <w:sz w:val="16"/>
                <w:szCs w:val="16"/>
              </w:rPr>
              <w:t>https://www.uvigo.gal/universidade/administracion-persoal/organizacion-administrativa/unidade-emprego-emprendemento</w:t>
            </w:r>
            <w:r w:rsidR="00AC10EA">
              <w:rPr>
                <w:sz w:val="16"/>
                <w:szCs w:val="16"/>
              </w:rPr>
              <w:t xml:space="preserve">) </w:t>
            </w:r>
            <w:r w:rsidRPr="00595475">
              <w:rPr>
                <w:sz w:val="16"/>
                <w:szCs w:val="16"/>
              </w:rPr>
              <w:t>conta con diversos sistemas de apo</w:t>
            </w:r>
            <w:r>
              <w:rPr>
                <w:sz w:val="16"/>
                <w:szCs w:val="16"/>
              </w:rPr>
              <w:t>i</w:t>
            </w:r>
            <w:r w:rsidRPr="00595475">
              <w:rPr>
                <w:sz w:val="16"/>
                <w:szCs w:val="16"/>
              </w:rPr>
              <w:t xml:space="preserve">o </w:t>
            </w:r>
            <w:r>
              <w:rPr>
                <w:sz w:val="16"/>
                <w:szCs w:val="16"/>
              </w:rPr>
              <w:t>e</w:t>
            </w:r>
            <w:r w:rsidRPr="00595475">
              <w:rPr>
                <w:sz w:val="16"/>
                <w:szCs w:val="16"/>
              </w:rPr>
              <w:t xml:space="preserve"> orientación dos estudantes un</w:t>
            </w:r>
            <w:r>
              <w:rPr>
                <w:sz w:val="16"/>
                <w:szCs w:val="16"/>
              </w:rPr>
              <w:t>h</w:t>
            </w:r>
            <w:r w:rsidRPr="00595475">
              <w:rPr>
                <w:sz w:val="16"/>
                <w:szCs w:val="16"/>
              </w:rPr>
              <w:t>a vez matriculados</w:t>
            </w:r>
            <w:r>
              <w:rPr>
                <w:sz w:val="16"/>
                <w:szCs w:val="16"/>
              </w:rPr>
              <w:t>, como</w:t>
            </w:r>
            <w:r w:rsidRPr="00595475">
              <w:rPr>
                <w:sz w:val="16"/>
                <w:szCs w:val="16"/>
              </w:rPr>
              <w:t>:</w:t>
            </w:r>
          </w:p>
          <w:p w14:paraId="40AC2124" w14:textId="22CCE820" w:rsidR="00F5627C" w:rsidRPr="00336DED" w:rsidRDefault="00F5627C" w:rsidP="00F5627C">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 xml:space="preserve">Wifi, correo </w:t>
            </w:r>
            <w:r w:rsidR="00AC10EA">
              <w:rPr>
                <w:color w:val="auto"/>
                <w:sz w:val="16"/>
                <w:szCs w:val="16"/>
              </w:rPr>
              <w:t>e</w:t>
            </w:r>
            <w:r w:rsidRPr="00336DED">
              <w:rPr>
                <w:color w:val="auto"/>
                <w:sz w:val="16"/>
                <w:szCs w:val="16"/>
              </w:rPr>
              <w:t xml:space="preserve"> teledocencia </w:t>
            </w:r>
          </w:p>
          <w:p w14:paraId="26802FEE" w14:textId="056E7782" w:rsidR="00F5627C" w:rsidRPr="00336DED" w:rsidRDefault="00F5627C" w:rsidP="00F5627C">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Alo</w:t>
            </w:r>
            <w:r w:rsidR="00AC10EA">
              <w:rPr>
                <w:color w:val="auto"/>
                <w:sz w:val="16"/>
                <w:szCs w:val="16"/>
              </w:rPr>
              <w:t>x</w:t>
            </w:r>
            <w:r w:rsidRPr="00336DED">
              <w:rPr>
                <w:color w:val="auto"/>
                <w:sz w:val="16"/>
                <w:szCs w:val="16"/>
              </w:rPr>
              <w:t xml:space="preserve">amento </w:t>
            </w:r>
            <w:r w:rsidR="00AC10EA">
              <w:rPr>
                <w:color w:val="auto"/>
                <w:sz w:val="16"/>
                <w:szCs w:val="16"/>
              </w:rPr>
              <w:t>e</w:t>
            </w:r>
            <w:r w:rsidRPr="00336DED">
              <w:rPr>
                <w:color w:val="auto"/>
                <w:sz w:val="16"/>
                <w:szCs w:val="16"/>
              </w:rPr>
              <w:t xml:space="preserve"> transporte</w:t>
            </w:r>
          </w:p>
          <w:p w14:paraId="1EBB8CBD" w14:textId="7D6E5621" w:rsidR="00F5627C" w:rsidRPr="00336DED" w:rsidRDefault="00F5627C" w:rsidP="00F5627C">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Tar</w:t>
            </w:r>
            <w:r w:rsidR="00AC10EA">
              <w:rPr>
                <w:color w:val="auto"/>
                <w:sz w:val="16"/>
                <w:szCs w:val="16"/>
              </w:rPr>
              <w:t>x</w:t>
            </w:r>
            <w:r w:rsidRPr="00336DED">
              <w:rPr>
                <w:color w:val="auto"/>
                <w:sz w:val="16"/>
                <w:szCs w:val="16"/>
              </w:rPr>
              <w:t>eta universitaria</w:t>
            </w:r>
          </w:p>
          <w:p w14:paraId="1C12E8E2" w14:textId="77777777" w:rsidR="00F5627C" w:rsidRPr="00336DED" w:rsidRDefault="00F5627C" w:rsidP="00F5627C">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Biblioteca</w:t>
            </w:r>
          </w:p>
          <w:p w14:paraId="1C7CDEC0" w14:textId="2E199A96" w:rsidR="00F5627C" w:rsidRPr="00336DED" w:rsidRDefault="00F5627C" w:rsidP="00F5627C">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 xml:space="preserve">Becas </w:t>
            </w:r>
            <w:r w:rsidR="00AC10EA">
              <w:rPr>
                <w:color w:val="auto"/>
                <w:sz w:val="16"/>
                <w:szCs w:val="16"/>
              </w:rPr>
              <w:t>e</w:t>
            </w:r>
            <w:r w:rsidRPr="00336DED">
              <w:rPr>
                <w:color w:val="auto"/>
                <w:sz w:val="16"/>
                <w:szCs w:val="16"/>
              </w:rPr>
              <w:t xml:space="preserve"> a</w:t>
            </w:r>
            <w:r w:rsidR="00AC10EA">
              <w:rPr>
                <w:color w:val="auto"/>
                <w:sz w:val="16"/>
                <w:szCs w:val="16"/>
              </w:rPr>
              <w:t>x</w:t>
            </w:r>
            <w:r w:rsidRPr="00336DED">
              <w:rPr>
                <w:color w:val="auto"/>
                <w:sz w:val="16"/>
                <w:szCs w:val="16"/>
              </w:rPr>
              <w:t>udas</w:t>
            </w:r>
          </w:p>
          <w:p w14:paraId="7D7A2B83" w14:textId="15A02D10" w:rsidR="00F5627C" w:rsidRPr="00336DED" w:rsidRDefault="00F5627C" w:rsidP="00F5627C">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Mo</w:t>
            </w:r>
            <w:r w:rsidR="00AC10EA">
              <w:rPr>
                <w:color w:val="auto"/>
                <w:sz w:val="16"/>
                <w:szCs w:val="16"/>
              </w:rPr>
              <w:t>b</w:t>
            </w:r>
            <w:r w:rsidRPr="00336DED">
              <w:rPr>
                <w:color w:val="auto"/>
                <w:sz w:val="16"/>
                <w:szCs w:val="16"/>
              </w:rPr>
              <w:t>ilidad</w:t>
            </w:r>
            <w:r w:rsidR="00AC10EA">
              <w:rPr>
                <w:color w:val="auto"/>
                <w:sz w:val="16"/>
                <w:szCs w:val="16"/>
              </w:rPr>
              <w:t>e</w:t>
            </w:r>
            <w:r w:rsidRPr="00336DED">
              <w:rPr>
                <w:color w:val="auto"/>
                <w:sz w:val="16"/>
                <w:szCs w:val="16"/>
              </w:rPr>
              <w:t xml:space="preserve"> (ORI)</w:t>
            </w:r>
          </w:p>
          <w:p w14:paraId="52E43088" w14:textId="7B889B16" w:rsidR="00F5627C" w:rsidRPr="00336DED" w:rsidRDefault="00F5627C" w:rsidP="00F5627C">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Centro de L</w:t>
            </w:r>
            <w:r w:rsidR="00AC10EA">
              <w:rPr>
                <w:color w:val="auto"/>
                <w:sz w:val="16"/>
                <w:szCs w:val="16"/>
              </w:rPr>
              <w:t>i</w:t>
            </w:r>
            <w:r w:rsidRPr="00336DED">
              <w:rPr>
                <w:color w:val="auto"/>
                <w:sz w:val="16"/>
                <w:szCs w:val="16"/>
              </w:rPr>
              <w:t>nguas</w:t>
            </w:r>
          </w:p>
          <w:p w14:paraId="1726B9A2" w14:textId="77777777" w:rsidR="00F5627C" w:rsidRPr="00336DED" w:rsidRDefault="00F5627C" w:rsidP="00F5627C">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Área de Normalización Lingüística</w:t>
            </w:r>
          </w:p>
          <w:p w14:paraId="43AC48BA" w14:textId="2602653B" w:rsidR="00F5627C" w:rsidRPr="00336DED" w:rsidRDefault="00F5627C" w:rsidP="00F5627C">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Emp</w:t>
            </w:r>
            <w:r w:rsidR="00AC10EA">
              <w:rPr>
                <w:color w:val="auto"/>
                <w:sz w:val="16"/>
                <w:szCs w:val="16"/>
              </w:rPr>
              <w:t>reg</w:t>
            </w:r>
            <w:r w:rsidRPr="00336DED">
              <w:rPr>
                <w:color w:val="auto"/>
                <w:sz w:val="16"/>
                <w:szCs w:val="16"/>
              </w:rPr>
              <w:t xml:space="preserve">o </w:t>
            </w:r>
            <w:r w:rsidR="00AC10EA">
              <w:rPr>
                <w:color w:val="auto"/>
                <w:sz w:val="16"/>
                <w:szCs w:val="16"/>
              </w:rPr>
              <w:t>e</w:t>
            </w:r>
            <w:r w:rsidRPr="00336DED">
              <w:rPr>
                <w:color w:val="auto"/>
                <w:sz w:val="16"/>
                <w:szCs w:val="16"/>
              </w:rPr>
              <w:t xml:space="preserve"> emprend</w:t>
            </w:r>
            <w:r w:rsidR="00AC10EA">
              <w:rPr>
                <w:color w:val="auto"/>
                <w:sz w:val="16"/>
                <w:szCs w:val="16"/>
              </w:rPr>
              <w:t>e</w:t>
            </w:r>
            <w:r w:rsidRPr="00336DED">
              <w:rPr>
                <w:color w:val="auto"/>
                <w:sz w:val="16"/>
                <w:szCs w:val="16"/>
              </w:rPr>
              <w:t>mento</w:t>
            </w:r>
          </w:p>
          <w:p w14:paraId="436EEF59" w14:textId="1E66AEFF" w:rsidR="00F5627C" w:rsidRPr="00336DED" w:rsidRDefault="00F5627C" w:rsidP="00F5627C">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Unidad</w:t>
            </w:r>
            <w:r w:rsidR="00AC10EA">
              <w:rPr>
                <w:color w:val="auto"/>
                <w:sz w:val="16"/>
                <w:szCs w:val="16"/>
              </w:rPr>
              <w:t>e</w:t>
            </w:r>
            <w:r w:rsidRPr="00336DED">
              <w:rPr>
                <w:color w:val="auto"/>
                <w:sz w:val="16"/>
                <w:szCs w:val="16"/>
              </w:rPr>
              <w:t xml:space="preserve"> de Igualdad</w:t>
            </w:r>
            <w:r w:rsidR="00AC10EA">
              <w:rPr>
                <w:color w:val="auto"/>
                <w:sz w:val="16"/>
                <w:szCs w:val="16"/>
              </w:rPr>
              <w:t>e</w:t>
            </w:r>
          </w:p>
          <w:p w14:paraId="11E0F2C4" w14:textId="77777777" w:rsidR="00F5627C" w:rsidRPr="00336DED" w:rsidRDefault="00F5627C" w:rsidP="00F5627C">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Cultura</w:t>
            </w:r>
          </w:p>
          <w:p w14:paraId="7DCDFCFA" w14:textId="3D212CC0" w:rsidR="00F5627C" w:rsidRPr="00336DED" w:rsidRDefault="00F5627C" w:rsidP="00F5627C">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Benestar, Sa</w:t>
            </w:r>
            <w:r w:rsidR="00AC10EA">
              <w:rPr>
                <w:color w:val="auto"/>
                <w:sz w:val="16"/>
                <w:szCs w:val="16"/>
              </w:rPr>
              <w:t>ú</w:t>
            </w:r>
            <w:r w:rsidRPr="00336DED">
              <w:rPr>
                <w:color w:val="auto"/>
                <w:sz w:val="16"/>
                <w:szCs w:val="16"/>
              </w:rPr>
              <w:t>d</w:t>
            </w:r>
            <w:r w:rsidR="00AC10EA">
              <w:rPr>
                <w:color w:val="auto"/>
                <w:sz w:val="16"/>
                <w:szCs w:val="16"/>
              </w:rPr>
              <w:t>e</w:t>
            </w:r>
            <w:r w:rsidRPr="00336DED">
              <w:rPr>
                <w:color w:val="auto"/>
                <w:sz w:val="16"/>
                <w:szCs w:val="16"/>
              </w:rPr>
              <w:t xml:space="preserve"> </w:t>
            </w:r>
            <w:r w:rsidR="00AC10EA">
              <w:rPr>
                <w:color w:val="auto"/>
                <w:sz w:val="16"/>
                <w:szCs w:val="16"/>
              </w:rPr>
              <w:t>e</w:t>
            </w:r>
            <w:r w:rsidRPr="00336DED">
              <w:rPr>
                <w:color w:val="auto"/>
                <w:sz w:val="16"/>
                <w:szCs w:val="16"/>
              </w:rPr>
              <w:t xml:space="preserve"> Deporte</w:t>
            </w:r>
          </w:p>
          <w:p w14:paraId="626EF05D" w14:textId="18C4F87D" w:rsidR="00F5627C" w:rsidRPr="00AC10EA" w:rsidRDefault="00F5627C" w:rsidP="00AC10EA">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Delegaci</w:t>
            </w:r>
            <w:r w:rsidR="00AC10EA">
              <w:rPr>
                <w:color w:val="auto"/>
                <w:sz w:val="16"/>
                <w:szCs w:val="16"/>
              </w:rPr>
              <w:t>ó</w:t>
            </w:r>
            <w:r w:rsidRPr="00336DED">
              <w:rPr>
                <w:color w:val="auto"/>
                <w:sz w:val="16"/>
                <w:szCs w:val="16"/>
              </w:rPr>
              <w:t xml:space="preserve">ns </w:t>
            </w:r>
            <w:r w:rsidR="00AC10EA">
              <w:rPr>
                <w:color w:val="auto"/>
                <w:sz w:val="16"/>
                <w:szCs w:val="16"/>
              </w:rPr>
              <w:t>e</w:t>
            </w:r>
            <w:r w:rsidRPr="00336DED">
              <w:rPr>
                <w:color w:val="auto"/>
                <w:sz w:val="16"/>
                <w:szCs w:val="16"/>
              </w:rPr>
              <w:t xml:space="preserve"> asociaci</w:t>
            </w:r>
            <w:r w:rsidR="00AC10EA">
              <w:rPr>
                <w:color w:val="auto"/>
                <w:sz w:val="16"/>
                <w:szCs w:val="16"/>
              </w:rPr>
              <w:t>ó</w:t>
            </w:r>
            <w:r w:rsidRPr="00336DED">
              <w:rPr>
                <w:color w:val="auto"/>
                <w:sz w:val="16"/>
                <w:szCs w:val="16"/>
              </w:rPr>
              <w:t>n</w:t>
            </w:r>
            <w:r w:rsidRPr="00AC10EA">
              <w:rPr>
                <w:color w:val="auto"/>
                <w:sz w:val="16"/>
                <w:szCs w:val="16"/>
              </w:rPr>
              <w:t>s de estudantes</w:t>
            </w:r>
          </w:p>
          <w:p w14:paraId="55080F34" w14:textId="77777777" w:rsidR="00F5627C" w:rsidRPr="00336DED" w:rsidRDefault="00F5627C" w:rsidP="00F5627C">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lastRenderedPageBreak/>
              <w:t>Voluntariado</w:t>
            </w:r>
          </w:p>
          <w:p w14:paraId="313C1B8D" w14:textId="3E0C787B" w:rsidR="00F5627C" w:rsidRDefault="00F5627C" w:rsidP="00F5627C">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 xml:space="preserve">Atención </w:t>
            </w:r>
            <w:r w:rsidR="00AC10EA">
              <w:rPr>
                <w:color w:val="auto"/>
                <w:sz w:val="16"/>
                <w:szCs w:val="16"/>
              </w:rPr>
              <w:t>á</w:t>
            </w:r>
            <w:r w:rsidRPr="00336DED">
              <w:rPr>
                <w:color w:val="auto"/>
                <w:sz w:val="16"/>
                <w:szCs w:val="16"/>
              </w:rPr>
              <w:t xml:space="preserve"> diversidad</w:t>
            </w:r>
            <w:r w:rsidR="00AC10EA">
              <w:rPr>
                <w:color w:val="auto"/>
                <w:sz w:val="16"/>
                <w:szCs w:val="16"/>
              </w:rPr>
              <w:t>e</w:t>
            </w:r>
          </w:p>
          <w:p w14:paraId="7F76D8E0" w14:textId="38F25989" w:rsidR="00AC10EA" w:rsidRPr="00336DED" w:rsidRDefault="00AC10EA" w:rsidP="00F5627C">
            <w:pPr>
              <w:widowControl w:val="0"/>
              <w:numPr>
                <w:ilvl w:val="0"/>
                <w:numId w:val="7"/>
              </w:numPr>
              <w:tabs>
                <w:tab w:val="left" w:pos="142"/>
              </w:tabs>
              <w:spacing w:line="360" w:lineRule="auto"/>
              <w:contextualSpacing/>
              <w:jc w:val="both"/>
              <w:outlineLvl w:val="3"/>
              <w:rPr>
                <w:color w:val="auto"/>
                <w:sz w:val="16"/>
                <w:szCs w:val="16"/>
              </w:rPr>
            </w:pPr>
            <w:r w:rsidRPr="002C4C55">
              <w:rPr>
                <w:color w:val="auto"/>
                <w:sz w:val="16"/>
                <w:szCs w:val="16"/>
                <w:lang w:val="es-ES"/>
              </w:rPr>
              <w:t>Gabinete Psico-Pedagó</w:t>
            </w:r>
            <w:r>
              <w:rPr>
                <w:color w:val="auto"/>
                <w:sz w:val="16"/>
                <w:szCs w:val="16"/>
                <w:lang w:val="es-ES"/>
              </w:rPr>
              <w:t>x</w:t>
            </w:r>
            <w:r w:rsidRPr="002C4C55">
              <w:rPr>
                <w:color w:val="auto"/>
                <w:sz w:val="16"/>
                <w:szCs w:val="16"/>
                <w:lang w:val="es-ES"/>
              </w:rPr>
              <w:t>ico</w:t>
            </w:r>
          </w:p>
          <w:p w14:paraId="69F9CC02" w14:textId="687A50F1" w:rsidR="00F5627C" w:rsidRPr="00336DED" w:rsidRDefault="00F5627C" w:rsidP="00F5627C">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 xml:space="preserve">Información </w:t>
            </w:r>
            <w:r w:rsidR="00AC10EA">
              <w:rPr>
                <w:color w:val="auto"/>
                <w:sz w:val="16"/>
                <w:szCs w:val="16"/>
              </w:rPr>
              <w:t>x</w:t>
            </w:r>
            <w:r w:rsidRPr="00336DED">
              <w:rPr>
                <w:color w:val="auto"/>
                <w:sz w:val="16"/>
                <w:szCs w:val="16"/>
              </w:rPr>
              <w:t>eral</w:t>
            </w:r>
          </w:p>
          <w:p w14:paraId="7F1F61EB" w14:textId="77777777" w:rsidR="00F5627C" w:rsidRDefault="00F5627C" w:rsidP="001529EC">
            <w:pPr>
              <w:jc w:val="both"/>
              <w:rPr>
                <w:color w:val="auto"/>
                <w:sz w:val="16"/>
                <w:szCs w:val="16"/>
              </w:rPr>
            </w:pPr>
          </w:p>
          <w:p w14:paraId="409E5AD3" w14:textId="6229893B" w:rsidR="000A791C" w:rsidRDefault="00AC10EA" w:rsidP="001529EC">
            <w:pPr>
              <w:jc w:val="both"/>
              <w:rPr>
                <w:rFonts w:cs="Verdana"/>
                <w:bCs/>
                <w:iCs/>
                <w:color w:val="auto"/>
                <w:sz w:val="16"/>
                <w:szCs w:val="16"/>
              </w:rPr>
            </w:pPr>
            <w:r>
              <w:rPr>
                <w:rFonts w:cs="Verdana"/>
                <w:bCs/>
                <w:iCs/>
                <w:color w:val="auto"/>
                <w:sz w:val="16"/>
                <w:szCs w:val="16"/>
              </w:rPr>
              <w:t xml:space="preserve">A UVigo realiza xornadas de benvida incluíndo unha completa axenda con información variada (ver </w:t>
            </w:r>
            <w:hyperlink r:id="rId15" w:history="1">
              <w:r w:rsidRPr="007C2875">
                <w:rPr>
                  <w:rStyle w:val="Hipervnculo"/>
                  <w:rFonts w:cs="Verdana"/>
                  <w:bCs/>
                  <w:iCs/>
                  <w:sz w:val="16"/>
                  <w:szCs w:val="16"/>
                </w:rPr>
                <w:t>https://tv.uvigo.es/video/5d795e7e1e19c060253b4399?track_id=5d7b83d11e19c06794694cb2</w:t>
              </w:r>
            </w:hyperlink>
            <w:r>
              <w:rPr>
                <w:rFonts w:cs="Verdana"/>
                <w:bCs/>
                <w:iCs/>
                <w:color w:val="auto"/>
                <w:sz w:val="16"/>
                <w:szCs w:val="16"/>
              </w:rPr>
              <w:t>).</w:t>
            </w:r>
          </w:p>
          <w:p w14:paraId="6E828D6C" w14:textId="77777777" w:rsidR="00AC10EA" w:rsidRDefault="00AC10EA" w:rsidP="001529EC">
            <w:pPr>
              <w:jc w:val="both"/>
              <w:rPr>
                <w:color w:val="auto"/>
                <w:sz w:val="16"/>
                <w:szCs w:val="16"/>
              </w:rPr>
            </w:pPr>
          </w:p>
          <w:p w14:paraId="160F3549" w14:textId="77777777" w:rsidR="000A791C" w:rsidRDefault="006C17B0" w:rsidP="001529EC">
            <w:pPr>
              <w:jc w:val="both"/>
              <w:rPr>
                <w:color w:val="auto"/>
                <w:sz w:val="16"/>
                <w:szCs w:val="16"/>
              </w:rPr>
            </w:pPr>
            <w:r w:rsidRPr="006C17B0">
              <w:rPr>
                <w:color w:val="auto"/>
                <w:sz w:val="16"/>
                <w:szCs w:val="16"/>
              </w:rPr>
              <w:t>A Escola Internacional de Doutoramento da Universidade de Vigo fixo no curso 2018/19 a primeira xornada</w:t>
            </w:r>
            <w:r>
              <w:rPr>
                <w:color w:val="auto"/>
                <w:sz w:val="16"/>
                <w:szCs w:val="16"/>
              </w:rPr>
              <w:t xml:space="preserve"> presencial</w:t>
            </w:r>
            <w:r w:rsidRPr="006C17B0">
              <w:rPr>
                <w:color w:val="auto"/>
                <w:sz w:val="16"/>
                <w:szCs w:val="16"/>
              </w:rPr>
              <w:t xml:space="preserve"> de acollida de estudantes de doutoramento, dispoñible na dirección </w:t>
            </w:r>
            <w:hyperlink r:id="rId16" w:history="1">
              <w:r w:rsidRPr="00350D30">
                <w:rPr>
                  <w:rStyle w:val="Hipervnculo"/>
                  <w:sz w:val="16"/>
                  <w:szCs w:val="16"/>
                </w:rPr>
                <w:t>https://tv.uvigo.es/series/5ca1f0e68f4208961ec06285</w:t>
              </w:r>
            </w:hyperlink>
            <w:r w:rsidRPr="006C17B0">
              <w:rPr>
                <w:color w:val="auto"/>
                <w:sz w:val="16"/>
                <w:szCs w:val="16"/>
              </w:rPr>
              <w:t>.</w:t>
            </w:r>
            <w:r>
              <w:rPr>
                <w:color w:val="auto"/>
                <w:sz w:val="16"/>
                <w:szCs w:val="16"/>
              </w:rPr>
              <w:t xml:space="preserve"> Por cuestións ligadas á pandemia Covid-19, non foi posible repetir esta xornada no 2019/20.</w:t>
            </w:r>
          </w:p>
          <w:p w14:paraId="607BE2D2" w14:textId="77777777" w:rsidR="001529EC" w:rsidRDefault="001529EC" w:rsidP="001529EC">
            <w:pPr>
              <w:jc w:val="both"/>
              <w:rPr>
                <w:color w:val="auto"/>
                <w:sz w:val="16"/>
                <w:szCs w:val="16"/>
              </w:rPr>
            </w:pPr>
          </w:p>
          <w:p w14:paraId="3757ACE2" w14:textId="77777777" w:rsidR="000A791C" w:rsidRPr="00A27865" w:rsidRDefault="000A791C" w:rsidP="000A791C">
            <w:pPr>
              <w:jc w:val="both"/>
              <w:rPr>
                <w:i/>
                <w:color w:val="auto"/>
                <w:sz w:val="16"/>
                <w:szCs w:val="16"/>
              </w:rPr>
            </w:pPr>
            <w:r w:rsidRPr="00A27865">
              <w:rPr>
                <w:i/>
                <w:color w:val="auto"/>
                <w:sz w:val="16"/>
                <w:szCs w:val="16"/>
              </w:rPr>
              <w:t>Resultados de satisfacción en relación c</w:t>
            </w:r>
            <w:r>
              <w:rPr>
                <w:i/>
                <w:color w:val="auto"/>
                <w:sz w:val="16"/>
                <w:szCs w:val="16"/>
              </w:rPr>
              <w:t>os servizos de atención e orientación</w:t>
            </w:r>
            <w:r w:rsidRPr="00A27865">
              <w:rPr>
                <w:i/>
                <w:color w:val="auto"/>
                <w:sz w:val="16"/>
                <w:szCs w:val="16"/>
              </w:rPr>
              <w:t>:</w:t>
            </w:r>
          </w:p>
          <w:p w14:paraId="399031C5" w14:textId="77777777" w:rsidR="000A791C" w:rsidRDefault="000A791C" w:rsidP="001529EC">
            <w:pPr>
              <w:jc w:val="both"/>
              <w:rPr>
                <w:color w:val="auto"/>
                <w:sz w:val="16"/>
                <w:szCs w:val="16"/>
              </w:rPr>
            </w:pPr>
          </w:p>
          <w:p w14:paraId="4E5E4F03" w14:textId="77777777" w:rsidR="009226B2" w:rsidRPr="00851E82" w:rsidRDefault="00E45F5D" w:rsidP="009226B2">
            <w:pPr>
              <w:spacing w:line="360" w:lineRule="auto"/>
              <w:jc w:val="both"/>
              <w:rPr>
                <w:rFonts w:cs="Verdana"/>
                <w:bCs/>
                <w:iCs/>
                <w:color w:val="auto"/>
                <w:sz w:val="16"/>
                <w:szCs w:val="16"/>
              </w:rPr>
            </w:pPr>
            <w:r w:rsidRPr="00E45F5D">
              <w:rPr>
                <w:color w:val="auto"/>
                <w:sz w:val="16"/>
                <w:szCs w:val="16"/>
                <w:lang w:val="es-ES"/>
              </w:rPr>
              <w:t>La orientación académica y profesional propia del doctorado se lleva a cabo por los tutores del programa, que desde la posición que ocupen en sus respectivas áreas prestan dicha orientación. En este sentido, los tutores o directores de las tesis y la Comisión Académica desarrollan una importantísima tarea.</w:t>
            </w:r>
            <w:r w:rsidR="00131D93">
              <w:rPr>
                <w:color w:val="auto"/>
                <w:sz w:val="16"/>
                <w:szCs w:val="16"/>
                <w:lang w:val="es-ES"/>
              </w:rPr>
              <w:t xml:space="preserve"> Los desequilibrios aparentes entre distintas líneas de investigación a la hora de absorber los estudiantes</w:t>
            </w:r>
            <w:r w:rsidR="002F697B">
              <w:rPr>
                <w:color w:val="auto"/>
                <w:sz w:val="16"/>
                <w:szCs w:val="16"/>
                <w:lang w:val="es-ES"/>
              </w:rPr>
              <w:t xml:space="preserve"> no afectan las tareas de orientación, pues las líneas más demandadas son las que cuentan con mayores profesores a tiempo completo.</w:t>
            </w:r>
            <w:r w:rsidRPr="00E45F5D">
              <w:rPr>
                <w:color w:val="auto"/>
                <w:sz w:val="16"/>
                <w:szCs w:val="16"/>
                <w:lang w:val="es-ES"/>
              </w:rPr>
              <w:t xml:space="preserve"> Lo mismo puede decirse de los servicios de atención al estudiantado que se llevan a cabo de manera eficiente por la Unidad administrativa de apoyo al doctorado. Es interesante destacar las actividades de acogida y orientación a los estudiantes de nuevo ingreso que se llevan a cabo de forma centralizada por la EIDO desde hace unos años (aunque la pandemia haya alterado sustancialmente su regularidad).</w:t>
            </w:r>
          </w:p>
          <w:p w14:paraId="6BD219F9" w14:textId="130A0015" w:rsidR="002E1611" w:rsidRPr="00FE1213" w:rsidRDefault="002E1611" w:rsidP="001529EC">
            <w:pPr>
              <w:jc w:val="both"/>
              <w:rPr>
                <w:color w:val="auto"/>
                <w:sz w:val="16"/>
                <w:szCs w:val="16"/>
              </w:rPr>
            </w:pPr>
          </w:p>
        </w:tc>
      </w:tr>
      <w:tr w:rsidR="00286E94" w:rsidRPr="00FE1213" w14:paraId="6C40892D" w14:textId="77777777" w:rsidTr="001529EC">
        <w:trPr>
          <w:trHeight w:val="793"/>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5A90716D" w14:textId="77777777" w:rsidR="00286E94" w:rsidRDefault="00286E94" w:rsidP="00286E94">
            <w:pPr>
              <w:spacing w:line="360" w:lineRule="auto"/>
              <w:jc w:val="both"/>
              <w:rPr>
                <w:rFonts w:cs="Verdana"/>
                <w:b/>
                <w:bCs/>
                <w:iCs/>
                <w:color w:val="auto"/>
                <w:sz w:val="16"/>
                <w:szCs w:val="16"/>
              </w:rPr>
            </w:pPr>
          </w:p>
          <w:p w14:paraId="725C47D3" w14:textId="77777777" w:rsidR="00286E94" w:rsidRPr="008F330E" w:rsidRDefault="00286E94" w:rsidP="00286E94">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593C52B3" w14:textId="77777777" w:rsidR="00286E94" w:rsidRPr="008F330E" w:rsidRDefault="00286E94" w:rsidP="00286E94">
            <w:pPr>
              <w:spacing w:line="360" w:lineRule="auto"/>
              <w:jc w:val="both"/>
              <w:rPr>
                <w:rFonts w:cs="Verdana"/>
                <w:b/>
                <w:bCs/>
                <w:iCs/>
                <w:color w:val="auto"/>
                <w:sz w:val="16"/>
                <w:szCs w:val="16"/>
              </w:rPr>
            </w:pPr>
            <w:r w:rsidRPr="008F330E">
              <w:rPr>
                <w:rFonts w:cs="Verdana"/>
                <w:b/>
                <w:bCs/>
                <w:iCs/>
                <w:color w:val="auto"/>
                <w:sz w:val="16"/>
                <w:szCs w:val="16"/>
              </w:rPr>
              <w:t>Evidencias:</w:t>
            </w:r>
          </w:p>
          <w:p w14:paraId="7A3D9057" w14:textId="5366682A" w:rsidR="0061311A" w:rsidRDefault="00A1705B" w:rsidP="00286E94">
            <w:pPr>
              <w:spacing w:line="360" w:lineRule="auto"/>
              <w:jc w:val="both"/>
              <w:rPr>
                <w:rFonts w:cs="Arial"/>
                <w:color w:val="auto"/>
                <w:sz w:val="16"/>
                <w:szCs w:val="16"/>
                <w:lang w:eastAsia="gl-ES"/>
              </w:rPr>
            </w:pPr>
            <w:r>
              <w:rPr>
                <w:rFonts w:cs="Arial"/>
                <w:color w:val="auto"/>
                <w:sz w:val="16"/>
                <w:szCs w:val="16"/>
                <w:lang w:eastAsia="gl-ES"/>
              </w:rPr>
              <w:t>EPD22: X</w:t>
            </w:r>
            <w:r w:rsidRPr="00A1705B">
              <w:rPr>
                <w:rFonts w:cs="Arial"/>
                <w:color w:val="auto"/>
                <w:sz w:val="16"/>
                <w:szCs w:val="16"/>
                <w:lang w:eastAsia="gl-ES"/>
              </w:rPr>
              <w:t xml:space="preserve">ustificación  da  suficiencia </w:t>
            </w:r>
            <w:r>
              <w:rPr>
                <w:rFonts w:cs="Arial"/>
                <w:color w:val="auto"/>
                <w:sz w:val="16"/>
                <w:szCs w:val="16"/>
                <w:lang w:eastAsia="gl-ES"/>
              </w:rPr>
              <w:t>e</w:t>
            </w:r>
            <w:r w:rsidRPr="00A1705B">
              <w:rPr>
                <w:rFonts w:cs="Arial"/>
                <w:color w:val="auto"/>
                <w:sz w:val="16"/>
                <w:szCs w:val="16"/>
                <w:lang w:eastAsia="gl-ES"/>
              </w:rPr>
              <w:t xml:space="preserve"> </w:t>
            </w:r>
            <w:r w:rsidR="0061311A">
              <w:rPr>
                <w:rFonts w:cs="Arial"/>
                <w:color w:val="auto"/>
                <w:sz w:val="16"/>
                <w:szCs w:val="16"/>
                <w:lang w:eastAsia="gl-ES"/>
              </w:rPr>
              <w:t>a</w:t>
            </w:r>
            <w:r w:rsidRPr="00A1705B">
              <w:rPr>
                <w:rFonts w:cs="Arial"/>
                <w:color w:val="auto"/>
                <w:sz w:val="16"/>
                <w:szCs w:val="16"/>
                <w:lang w:eastAsia="gl-ES"/>
              </w:rPr>
              <w:t xml:space="preserve"> adecuación  dos  recursos  materia</w:t>
            </w:r>
            <w:r w:rsidR="0061311A">
              <w:rPr>
                <w:rFonts w:cs="Arial"/>
                <w:color w:val="auto"/>
                <w:sz w:val="16"/>
                <w:szCs w:val="16"/>
                <w:lang w:eastAsia="gl-ES"/>
              </w:rPr>
              <w:t>i</w:t>
            </w:r>
            <w:r w:rsidRPr="00A1705B">
              <w:rPr>
                <w:rFonts w:cs="Arial"/>
                <w:color w:val="auto"/>
                <w:sz w:val="16"/>
                <w:szCs w:val="16"/>
                <w:lang w:eastAsia="gl-ES"/>
              </w:rPr>
              <w:t xml:space="preserve">s  </w:t>
            </w:r>
            <w:r w:rsidR="0061311A">
              <w:rPr>
                <w:rFonts w:cs="Arial"/>
                <w:color w:val="auto"/>
                <w:sz w:val="16"/>
                <w:szCs w:val="16"/>
                <w:lang w:eastAsia="gl-ES"/>
              </w:rPr>
              <w:t>e</w:t>
            </w:r>
            <w:r w:rsidRPr="00A1705B">
              <w:rPr>
                <w:rFonts w:cs="Arial"/>
                <w:color w:val="auto"/>
                <w:sz w:val="16"/>
                <w:szCs w:val="16"/>
                <w:lang w:eastAsia="gl-ES"/>
              </w:rPr>
              <w:t xml:space="preserve">  servi</w:t>
            </w:r>
            <w:r w:rsidR="0061311A">
              <w:rPr>
                <w:rFonts w:cs="Arial"/>
                <w:color w:val="auto"/>
                <w:sz w:val="16"/>
                <w:szCs w:val="16"/>
                <w:lang w:eastAsia="gl-ES"/>
              </w:rPr>
              <w:t>z</w:t>
            </w:r>
            <w:r w:rsidRPr="00A1705B">
              <w:rPr>
                <w:rFonts w:cs="Arial"/>
                <w:color w:val="auto"/>
                <w:sz w:val="16"/>
                <w:szCs w:val="16"/>
                <w:lang w:eastAsia="gl-ES"/>
              </w:rPr>
              <w:t>os  directamente relacionados co programa</w:t>
            </w:r>
          </w:p>
          <w:p w14:paraId="26D7485A" w14:textId="77777777" w:rsidR="00286E94" w:rsidRDefault="00286E94" w:rsidP="00286E94">
            <w:pPr>
              <w:spacing w:line="360" w:lineRule="auto"/>
              <w:jc w:val="both"/>
              <w:rPr>
                <w:rFonts w:cs="Arial"/>
                <w:color w:val="auto"/>
                <w:sz w:val="16"/>
                <w:szCs w:val="16"/>
                <w:lang w:eastAsia="gl-ES"/>
              </w:rPr>
            </w:pPr>
          </w:p>
          <w:p w14:paraId="2BFF6A28" w14:textId="77777777" w:rsidR="00286E94" w:rsidRPr="008F330E" w:rsidRDefault="00286E94" w:rsidP="00286E94">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14:paraId="0098429F" w14:textId="77777777" w:rsidR="00286E94" w:rsidRPr="00FE1213" w:rsidRDefault="00286E94" w:rsidP="0061311A">
            <w:pPr>
              <w:spacing w:after="240"/>
              <w:jc w:val="both"/>
              <w:rPr>
                <w:rFonts w:cs="Verdana"/>
                <w:b/>
                <w:bCs/>
                <w:iCs/>
                <w:color w:val="auto"/>
                <w:sz w:val="16"/>
                <w:szCs w:val="16"/>
              </w:rPr>
            </w:pPr>
            <w:r w:rsidRPr="002B6729">
              <w:rPr>
                <w:rFonts w:cs="Arial"/>
                <w:color w:val="auto"/>
                <w:sz w:val="16"/>
                <w:szCs w:val="16"/>
                <w:lang w:eastAsia="gl-ES"/>
              </w:rPr>
              <w:t>IPD1</w:t>
            </w:r>
            <w:r w:rsidR="0061311A">
              <w:rPr>
                <w:rFonts w:cs="Arial"/>
                <w:color w:val="auto"/>
                <w:sz w:val="16"/>
                <w:szCs w:val="16"/>
                <w:lang w:eastAsia="gl-ES"/>
              </w:rPr>
              <w:t>3</w:t>
            </w:r>
            <w:r w:rsidRPr="002B6729">
              <w:rPr>
                <w:rFonts w:cs="Arial"/>
                <w:color w:val="auto"/>
                <w:sz w:val="16"/>
                <w:szCs w:val="16"/>
                <w:lang w:eastAsia="gl-ES"/>
              </w:rPr>
              <w:t xml:space="preserve">: Porcentaxe de </w:t>
            </w:r>
            <w:r w:rsidR="0061311A">
              <w:rPr>
                <w:rFonts w:cs="Arial"/>
                <w:color w:val="auto"/>
                <w:sz w:val="16"/>
                <w:szCs w:val="16"/>
                <w:lang w:eastAsia="gl-ES"/>
              </w:rPr>
              <w:t xml:space="preserve">estudantes segundo liña de </w:t>
            </w:r>
            <w:r w:rsidRPr="002B6729">
              <w:rPr>
                <w:rFonts w:cs="Arial"/>
                <w:color w:val="auto"/>
                <w:sz w:val="16"/>
                <w:szCs w:val="16"/>
                <w:lang w:eastAsia="gl-ES"/>
              </w:rPr>
              <w:t>investigación</w:t>
            </w:r>
          </w:p>
        </w:tc>
      </w:tr>
    </w:tbl>
    <w:p w14:paraId="02DB8521" w14:textId="77777777" w:rsidR="002E1611" w:rsidRDefault="002E1611" w:rsidP="002E1611">
      <w:pPr>
        <w:rPr>
          <w:color w:val="auto"/>
        </w:rPr>
      </w:pPr>
    </w:p>
    <w:p w14:paraId="3A8EF2B8" w14:textId="77777777" w:rsidR="002E1611" w:rsidRPr="00FE1213" w:rsidRDefault="002E1611" w:rsidP="002E1611">
      <w:pPr>
        <w:jc w:val="both"/>
        <w:rPr>
          <w:color w:val="auto"/>
        </w:rPr>
      </w:pP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2E1611" w:rsidRPr="007339D7" w14:paraId="081253C8"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19024B60" w14:textId="77777777" w:rsidR="002E1611" w:rsidRPr="007339D7" w:rsidRDefault="002E1611" w:rsidP="001529EC">
            <w:pPr>
              <w:spacing w:line="360" w:lineRule="auto"/>
              <w:jc w:val="both"/>
              <w:rPr>
                <w:b/>
                <w:color w:val="auto"/>
              </w:rPr>
            </w:pPr>
            <w:r w:rsidRPr="007339D7">
              <w:rPr>
                <w:b/>
                <w:color w:val="auto"/>
              </w:rPr>
              <w:t>DIMENSIÓN 3. RESULTADOS</w:t>
            </w:r>
          </w:p>
        </w:tc>
      </w:tr>
      <w:tr w:rsidR="002E1611" w:rsidRPr="00FE1213" w14:paraId="199C52D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4224D215" w14:textId="77777777" w:rsidR="002E1611" w:rsidRPr="00FE1213" w:rsidRDefault="002E1611" w:rsidP="001529EC">
            <w:pPr>
              <w:spacing w:line="360" w:lineRule="auto"/>
              <w:jc w:val="both"/>
              <w:rPr>
                <w:color w:val="auto"/>
                <w:sz w:val="16"/>
                <w:szCs w:val="16"/>
              </w:rPr>
            </w:pPr>
            <w:r w:rsidRPr="00FE1213">
              <w:rPr>
                <w:rFonts w:cs="Verdana"/>
                <w:b/>
                <w:bCs/>
                <w:iCs/>
                <w:color w:val="auto"/>
                <w:sz w:val="16"/>
                <w:szCs w:val="16"/>
              </w:rPr>
              <w:t xml:space="preserve">CRITERIO 6. RESULTADOS DO PROGRAMA FORMATIVO: Os resultados de aprendizaxe correspóndense co nivel 4 do MECES. Os resultados dos indicadores do programa do </w:t>
            </w:r>
            <w:r>
              <w:rPr>
                <w:rFonts w:cs="Verdana"/>
                <w:b/>
                <w:bCs/>
                <w:iCs/>
                <w:color w:val="auto"/>
                <w:sz w:val="16"/>
                <w:szCs w:val="16"/>
              </w:rPr>
              <w:t>doutoramento</w:t>
            </w:r>
            <w:r w:rsidRPr="00FE1213">
              <w:rPr>
                <w:rFonts w:cs="Verdana"/>
                <w:b/>
                <w:bCs/>
                <w:iCs/>
                <w:color w:val="auto"/>
                <w:sz w:val="16"/>
                <w:szCs w:val="16"/>
              </w:rPr>
              <w:t xml:space="preserve"> son adecuados ás súas características e ao contexto socio-económico e investigador.</w:t>
            </w:r>
          </w:p>
        </w:tc>
      </w:tr>
      <w:tr w:rsidR="002E1611" w:rsidRPr="00FE1213" w14:paraId="54B1886D"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D22A21A"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6.1.- Os estudantes</w:t>
            </w:r>
            <w:r w:rsidR="004F65FA">
              <w:rPr>
                <w:rFonts w:cs="Verdana"/>
                <w:iCs/>
                <w:color w:val="auto"/>
                <w:sz w:val="16"/>
                <w:szCs w:val="16"/>
              </w:rPr>
              <w:t>,</w:t>
            </w:r>
            <w:r w:rsidRPr="00202214">
              <w:rPr>
                <w:rFonts w:cs="Verdana"/>
                <w:iCs/>
                <w:color w:val="auto"/>
                <w:sz w:val="16"/>
                <w:szCs w:val="16"/>
              </w:rPr>
              <w:t xml:space="preserve"> ao finalizar o proceso formativo</w:t>
            </w:r>
            <w:r w:rsidR="004F65FA">
              <w:rPr>
                <w:rFonts w:cs="Verdana"/>
                <w:iCs/>
                <w:color w:val="auto"/>
                <w:sz w:val="16"/>
                <w:szCs w:val="16"/>
              </w:rPr>
              <w:t>,</w:t>
            </w:r>
            <w:r w:rsidRPr="00202214">
              <w:rPr>
                <w:rFonts w:cs="Verdana"/>
                <w:iCs/>
                <w:color w:val="auto"/>
                <w:sz w:val="16"/>
                <w:szCs w:val="16"/>
              </w:rPr>
              <w:t xml:space="preserve"> adquiriron as competencias previstas para o programa</w:t>
            </w:r>
          </w:p>
        </w:tc>
      </w:tr>
      <w:tr w:rsidR="002E1611" w:rsidRPr="00FE1213" w14:paraId="0C41884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39CB944A"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5204BACA" w14:textId="77777777" w:rsidR="002E1611" w:rsidRPr="00FE1213" w:rsidRDefault="002E1611" w:rsidP="002E1611">
            <w:pPr>
              <w:numPr>
                <w:ilvl w:val="0"/>
                <w:numId w:val="8"/>
              </w:numPr>
              <w:suppressAutoHyphens w:val="0"/>
              <w:spacing w:line="360" w:lineRule="auto"/>
              <w:contextualSpacing/>
              <w:jc w:val="both"/>
              <w:rPr>
                <w:rFonts w:cs="Verdana"/>
                <w:color w:val="auto"/>
                <w:sz w:val="16"/>
                <w:szCs w:val="16"/>
              </w:rPr>
            </w:pPr>
            <w:r w:rsidRPr="00FE1213">
              <w:rPr>
                <w:color w:val="auto"/>
                <w:sz w:val="16"/>
                <w:szCs w:val="16"/>
              </w:rPr>
              <w:t>As teses de doutoramento, as actividades formativas e a súa avaliación son coherentes co perfil de formación e co nivel 4 do MECES</w:t>
            </w:r>
            <w:r>
              <w:rPr>
                <w:color w:val="auto"/>
                <w:sz w:val="16"/>
                <w:szCs w:val="16"/>
              </w:rPr>
              <w:t>.</w:t>
            </w:r>
          </w:p>
          <w:p w14:paraId="1A7EC468" w14:textId="77777777" w:rsidR="002E1611" w:rsidRPr="00FE1213" w:rsidRDefault="002E1611" w:rsidP="002E1611">
            <w:pPr>
              <w:numPr>
                <w:ilvl w:val="0"/>
                <w:numId w:val="8"/>
              </w:numPr>
              <w:suppressAutoHyphens w:val="0"/>
              <w:spacing w:line="360" w:lineRule="auto"/>
              <w:contextualSpacing/>
              <w:jc w:val="both"/>
              <w:rPr>
                <w:rFonts w:cs="Verdana"/>
                <w:color w:val="auto"/>
                <w:sz w:val="16"/>
                <w:szCs w:val="16"/>
              </w:rPr>
            </w:pPr>
            <w:r w:rsidRPr="00FE1213">
              <w:rPr>
                <w:color w:val="auto"/>
                <w:sz w:val="16"/>
                <w:szCs w:val="16"/>
              </w:rPr>
              <w:t>As contribucións cientí</w:t>
            </w:r>
            <w:r>
              <w:rPr>
                <w:color w:val="auto"/>
                <w:sz w:val="16"/>
                <w:szCs w:val="16"/>
              </w:rPr>
              <w:t>ficas derivadas da tese de doutoramento</w:t>
            </w:r>
            <w:r w:rsidRPr="00FE1213">
              <w:rPr>
                <w:color w:val="auto"/>
                <w:sz w:val="16"/>
                <w:szCs w:val="16"/>
              </w:rPr>
              <w:t>, tanto as previas á súa defensa como as realizadas posteriormente, poñen de manifesto a adquisición das competencias do programa.</w:t>
            </w:r>
          </w:p>
        </w:tc>
      </w:tr>
      <w:tr w:rsidR="004F65FA" w:rsidRPr="00FE1213" w14:paraId="3FBBC84A" w14:textId="77777777" w:rsidTr="001529EC">
        <w:tblPrEx>
          <w:tblBorders>
            <w:bottom w:val="single" w:sz="6" w:space="0" w:color="A6A6A6"/>
            <w:right w:val="single" w:sz="6" w:space="0" w:color="A6A6A6"/>
            <w:insideH w:val="single" w:sz="6" w:space="0" w:color="A6A6A6"/>
            <w:insideV w:val="single" w:sz="6" w:space="0" w:color="A6A6A6"/>
          </w:tblBorders>
        </w:tblPrEx>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4915ABA3" w14:textId="34830312" w:rsidR="004F65FA" w:rsidRPr="00FE1213" w:rsidRDefault="004F65FA"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6415C33F" w14:textId="77777777" w:rsidR="00921191" w:rsidRPr="00851E82" w:rsidRDefault="00921191" w:rsidP="00921191">
            <w:pPr>
              <w:spacing w:line="360" w:lineRule="auto"/>
              <w:jc w:val="both"/>
              <w:rPr>
                <w:rFonts w:cs="Verdana"/>
                <w:bCs/>
                <w:iCs/>
                <w:color w:val="auto"/>
                <w:sz w:val="16"/>
                <w:szCs w:val="16"/>
              </w:rPr>
            </w:pPr>
            <w:r w:rsidRPr="00921191">
              <w:rPr>
                <w:color w:val="auto"/>
                <w:sz w:val="16"/>
                <w:szCs w:val="16"/>
              </w:rPr>
              <w:t xml:space="preserve">Los resultados hasta ahora obtenidos son, a juicio de la CAPD, razonablemente satisfactorios. En el periodo evaluado se han defendido 16 tesis doctorales de alumnos y alumnas del programa, lo que casi duplica el </w:t>
            </w:r>
            <w:r w:rsidRPr="00921191">
              <w:rPr>
                <w:color w:val="auto"/>
                <w:sz w:val="16"/>
                <w:szCs w:val="16"/>
              </w:rPr>
              <w:lastRenderedPageBreak/>
              <w:t>número de tesis defendidas en el período inmediatamente anterior que fue objeto del autoinforme de renovación de la acreditación (IPD18.1). Debe destacarse, por otra parte, que la casi totalidad han obtenido como calificación Sobresaliente cum laude y varias el Premio extraordinario de Doctorado.</w:t>
            </w:r>
          </w:p>
          <w:p w14:paraId="75CB7B8A" w14:textId="77777777" w:rsidR="00921191" w:rsidRPr="00851E82" w:rsidRDefault="00921191" w:rsidP="00921191">
            <w:pPr>
              <w:spacing w:line="360" w:lineRule="auto"/>
              <w:jc w:val="both"/>
              <w:rPr>
                <w:rFonts w:cs="Verdana"/>
                <w:bCs/>
                <w:iCs/>
                <w:color w:val="auto"/>
                <w:sz w:val="16"/>
                <w:szCs w:val="16"/>
              </w:rPr>
            </w:pPr>
            <w:r w:rsidRPr="00921191">
              <w:rPr>
                <w:color w:val="auto"/>
                <w:sz w:val="16"/>
                <w:szCs w:val="16"/>
              </w:rPr>
              <w:t>Las contribuciones científicas derivadas de las tesis son numerosas. Todos los doctorando y doctorandas han publicado artículos, capítulos de libros, libros o presentado ponencias en encuentros científicos como contribuciones directamente relacionadas con las tesis doctorales que han defendido. En la misma línea es también destacable el número de doctorandos que ya en la fase de realización de sus memorias de tesis publican contribuciones científicas vinculadas con las memorias que están elaborando. Aunque es difícil rastrear todas estas contribuciones, las contenidas en (EPD 24) sostienen razonablemente el juicio valorativo realizado por la CAPD.</w:t>
            </w:r>
          </w:p>
          <w:p w14:paraId="22C020EC" w14:textId="1A4F455C" w:rsidR="004F65FA" w:rsidRPr="00FE1213" w:rsidRDefault="004F65FA" w:rsidP="00921191">
            <w:pPr>
              <w:jc w:val="both"/>
              <w:rPr>
                <w:color w:val="auto"/>
                <w:sz w:val="16"/>
                <w:szCs w:val="16"/>
              </w:rPr>
            </w:pPr>
          </w:p>
        </w:tc>
      </w:tr>
      <w:tr w:rsidR="002E1611" w:rsidRPr="00FE1213" w14:paraId="6408F498"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21FF8E75"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6.2.- Os resultados dos indicadores académicos do programa de doutoramento e a súa evolución son axeitados e coherentes coas previsións establecidas na memoria verificada</w:t>
            </w:r>
          </w:p>
        </w:tc>
      </w:tr>
      <w:tr w:rsidR="002E1611" w:rsidRPr="00FE1213" w14:paraId="1328663F"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69C601B"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781FD36E" w14:textId="77777777" w:rsidR="002E1611" w:rsidRPr="00FE1213" w:rsidRDefault="002E1611" w:rsidP="002E1611">
            <w:pPr>
              <w:numPr>
                <w:ilvl w:val="0"/>
                <w:numId w:val="9"/>
              </w:numPr>
              <w:suppressAutoHyphens w:val="0"/>
              <w:spacing w:line="360" w:lineRule="auto"/>
              <w:contextualSpacing/>
              <w:jc w:val="both"/>
              <w:rPr>
                <w:rFonts w:cs="Verdana"/>
                <w:color w:val="auto"/>
                <w:sz w:val="16"/>
                <w:szCs w:val="16"/>
              </w:rPr>
            </w:pPr>
            <w:r w:rsidRPr="00FE1213">
              <w:rPr>
                <w:rFonts w:cs="Verdana"/>
                <w:color w:val="auto"/>
                <w:sz w:val="16"/>
                <w:szCs w:val="16"/>
              </w:rPr>
              <w:t xml:space="preserve">Valoración da estimación dos resultados previstos na memoria para o programa de </w:t>
            </w:r>
            <w:r w:rsidRPr="00A10F26">
              <w:rPr>
                <w:rFonts w:cs="Verdana"/>
                <w:bCs/>
                <w:iCs/>
                <w:color w:val="auto"/>
                <w:sz w:val="16"/>
                <w:szCs w:val="16"/>
              </w:rPr>
              <w:t>doutoramento</w:t>
            </w:r>
            <w:r w:rsidRPr="00FE1213">
              <w:rPr>
                <w:rFonts w:cs="Verdana"/>
                <w:color w:val="auto"/>
                <w:sz w:val="16"/>
                <w:szCs w:val="16"/>
              </w:rPr>
              <w:t>, analizando as diferentes taxas, as teses defendidas e as contribucións científicas derivadas das teses.</w:t>
            </w:r>
          </w:p>
          <w:p w14:paraId="77FF2B2D" w14:textId="77777777" w:rsidR="002E1611" w:rsidRPr="00FE1213" w:rsidRDefault="002E1611" w:rsidP="004F65FA">
            <w:pPr>
              <w:numPr>
                <w:ilvl w:val="0"/>
                <w:numId w:val="9"/>
              </w:numPr>
              <w:suppressAutoHyphens w:val="0"/>
              <w:spacing w:line="360" w:lineRule="auto"/>
              <w:contextualSpacing/>
              <w:jc w:val="both"/>
              <w:rPr>
                <w:rFonts w:cs="Verdana"/>
                <w:color w:val="auto"/>
                <w:sz w:val="16"/>
                <w:szCs w:val="16"/>
              </w:rPr>
            </w:pPr>
            <w:r w:rsidRPr="00FE1213">
              <w:rPr>
                <w:color w:val="auto"/>
                <w:sz w:val="16"/>
                <w:szCs w:val="16"/>
              </w:rPr>
              <w:t xml:space="preserve">Os resultados dos indicadores </w:t>
            </w:r>
            <w:r w:rsidRPr="00050E0E">
              <w:rPr>
                <w:color w:val="auto"/>
                <w:sz w:val="16"/>
                <w:szCs w:val="16"/>
              </w:rPr>
              <w:t>téñense</w:t>
            </w:r>
            <w:r w:rsidRPr="00FE1213">
              <w:rPr>
                <w:color w:val="auto"/>
                <w:sz w:val="16"/>
                <w:szCs w:val="16"/>
              </w:rPr>
              <w:t xml:space="preserve"> e</w:t>
            </w:r>
            <w:r>
              <w:rPr>
                <w:color w:val="auto"/>
                <w:sz w:val="16"/>
                <w:szCs w:val="16"/>
              </w:rPr>
              <w:t xml:space="preserve">n conta para a mellora </w:t>
            </w:r>
            <w:r w:rsidRPr="00FE1213">
              <w:rPr>
                <w:color w:val="auto"/>
                <w:sz w:val="16"/>
                <w:szCs w:val="16"/>
              </w:rPr>
              <w:t>e revisión do programa.</w:t>
            </w:r>
          </w:p>
        </w:tc>
      </w:tr>
      <w:tr w:rsidR="002E1611" w:rsidRPr="00FE1213" w14:paraId="763B450E"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0FE72CF9"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32B4F4C5" w14:textId="77777777" w:rsidR="002E1611" w:rsidRPr="00FE1213" w:rsidRDefault="002E1611" w:rsidP="001529EC">
            <w:pPr>
              <w:spacing w:line="360" w:lineRule="auto"/>
              <w:jc w:val="both"/>
              <w:rPr>
                <w:color w:val="auto"/>
                <w:sz w:val="16"/>
                <w:szCs w:val="16"/>
              </w:rPr>
            </w:pPr>
          </w:p>
          <w:p w14:paraId="6FE64825" w14:textId="77777777" w:rsidR="00556D7C" w:rsidRPr="00556D7C" w:rsidRDefault="00556D7C" w:rsidP="00556D7C">
            <w:pPr>
              <w:spacing w:line="360" w:lineRule="auto"/>
              <w:jc w:val="both"/>
              <w:rPr>
                <w:color w:val="auto"/>
                <w:sz w:val="16"/>
                <w:szCs w:val="16"/>
                <w:lang w:val="es-ES"/>
              </w:rPr>
            </w:pPr>
            <w:r w:rsidRPr="00556D7C">
              <w:rPr>
                <w:color w:val="auto"/>
                <w:sz w:val="16"/>
                <w:szCs w:val="16"/>
                <w:lang w:val="es-ES"/>
              </w:rPr>
              <w:t xml:space="preserve">La valoración de los resultados es positiva, desde nuestro punto de vista, teniendo en cuenta, en primer lugar, que se ha incrementado significativamente el número de tesis doctorales defendidas en el período sobre el que se está informando (IPD18.1). </w:t>
            </w:r>
          </w:p>
          <w:p w14:paraId="706A9D2A" w14:textId="77777777" w:rsidR="00556D7C" w:rsidRPr="00556D7C" w:rsidRDefault="00556D7C" w:rsidP="00556D7C">
            <w:pPr>
              <w:spacing w:line="360" w:lineRule="auto"/>
              <w:jc w:val="both"/>
              <w:rPr>
                <w:color w:val="auto"/>
                <w:sz w:val="16"/>
                <w:szCs w:val="16"/>
                <w:lang w:val="es-ES"/>
              </w:rPr>
            </w:pPr>
            <w:r w:rsidRPr="00556D7C">
              <w:rPr>
                <w:color w:val="auto"/>
                <w:sz w:val="16"/>
                <w:szCs w:val="16"/>
                <w:lang w:val="es-ES"/>
              </w:rPr>
              <w:t>Por otra parte, todas las tesis defendidas, sin excepción prácticamente, han dado lugar a numerosas contribuciones científicas relevantes, publicadas en editoriales o Revistas de prestigio (EPD 24).</w:t>
            </w:r>
          </w:p>
          <w:p w14:paraId="631EF8C4" w14:textId="451C397C" w:rsidR="002E1611" w:rsidRPr="00556D7C" w:rsidRDefault="00556D7C" w:rsidP="00556D7C">
            <w:pPr>
              <w:spacing w:line="360" w:lineRule="auto"/>
              <w:jc w:val="both"/>
              <w:rPr>
                <w:color w:val="auto"/>
                <w:sz w:val="16"/>
                <w:szCs w:val="16"/>
                <w:lang w:val="es-ES"/>
              </w:rPr>
            </w:pPr>
            <w:r w:rsidRPr="00556D7C">
              <w:rPr>
                <w:color w:val="auto"/>
                <w:sz w:val="16"/>
                <w:szCs w:val="16"/>
                <w:lang w:val="es-ES"/>
              </w:rPr>
              <w:t>En cuanto a la consideración de las prórrogas, como se ha dicho en otro lugar, los plazos de tiempo completo y tiempo parcial prácticamente aboca a todos los alumnos a pedir prórroga. Sin embargo, los datos de duración media de los estudios son también positivos.</w:t>
            </w:r>
          </w:p>
          <w:p w14:paraId="363A50D1" w14:textId="77777777" w:rsidR="004F65FA" w:rsidRPr="00FE1213" w:rsidRDefault="004F65FA" w:rsidP="001529EC">
            <w:pPr>
              <w:spacing w:line="360" w:lineRule="auto"/>
              <w:jc w:val="both"/>
              <w:rPr>
                <w:color w:val="auto"/>
                <w:sz w:val="16"/>
                <w:szCs w:val="16"/>
              </w:rPr>
            </w:pPr>
          </w:p>
        </w:tc>
      </w:tr>
      <w:tr w:rsidR="002E1611" w:rsidRPr="00FE1213" w14:paraId="3ACD785B"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AD50FD6"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6.3.- Os indicadores son adecuados ao perfil dos estudantes, de acordo co ámbito científico do programa</w:t>
            </w:r>
          </w:p>
        </w:tc>
      </w:tr>
      <w:tr w:rsidR="002E1611" w:rsidRPr="00FE1213" w14:paraId="4D6F425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78F1F4F"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8B11B40" w14:textId="77777777" w:rsidR="002E1611" w:rsidRPr="00FE1213" w:rsidRDefault="002E1611" w:rsidP="002E1611">
            <w:pPr>
              <w:numPr>
                <w:ilvl w:val="0"/>
                <w:numId w:val="10"/>
              </w:numPr>
              <w:suppressAutoHyphens w:val="0"/>
              <w:spacing w:line="360" w:lineRule="auto"/>
              <w:contextualSpacing/>
              <w:jc w:val="both"/>
              <w:rPr>
                <w:color w:val="auto"/>
                <w:sz w:val="16"/>
                <w:szCs w:val="16"/>
              </w:rPr>
            </w:pPr>
            <w:r w:rsidRPr="00FE1213">
              <w:rPr>
                <w:rFonts w:cs="Verdana"/>
                <w:color w:val="auto"/>
                <w:sz w:val="16"/>
                <w:szCs w:val="16"/>
              </w:rPr>
              <w:t>Analizar, á vista dos resultados obtidos polo programa no período avaliado, tendo en conta o perfil dos estudantes, as características do programa e o ámbito científico.</w:t>
            </w:r>
          </w:p>
        </w:tc>
      </w:tr>
      <w:tr w:rsidR="002E1611" w:rsidRPr="00FE1213" w14:paraId="230EC53C"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050C026"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74E842A6" w14:textId="77777777" w:rsidR="002E1611" w:rsidRDefault="002E1611" w:rsidP="001529EC">
            <w:pPr>
              <w:spacing w:line="360" w:lineRule="auto"/>
              <w:jc w:val="both"/>
              <w:rPr>
                <w:color w:val="auto"/>
                <w:sz w:val="16"/>
                <w:szCs w:val="16"/>
              </w:rPr>
            </w:pPr>
          </w:p>
          <w:p w14:paraId="0D51DA23" w14:textId="5B819EA4" w:rsidR="004F65FA" w:rsidRPr="00FE1213" w:rsidRDefault="00BD515F" w:rsidP="001529EC">
            <w:pPr>
              <w:spacing w:line="360" w:lineRule="auto"/>
              <w:jc w:val="both"/>
              <w:rPr>
                <w:color w:val="auto"/>
                <w:sz w:val="16"/>
                <w:szCs w:val="16"/>
              </w:rPr>
            </w:pPr>
            <w:r w:rsidRPr="00BD515F">
              <w:rPr>
                <w:color w:val="auto"/>
                <w:sz w:val="16"/>
                <w:szCs w:val="16"/>
              </w:rPr>
              <w:t>Los resultados son bastante adecuados al perfil de los estudiantes. El nuestro es un programa en el que los estudiantes tienen mayoritariamente dedicación parcial debido a su perfil profesional. Los primeros años el porcentaje a tiempo completo suele ser mayor que el de tiempo parcial. Sin embargo, a medida que los alumnos van accediendo a puestos de trabajo tienen que acogerse a una dedicación a tiempo parcial. Ello no ha impedido que se hayan defendido muchas tesis, precisamente porque se trata de un estudiantado que busca en el doctorado la formación y la promoción profesional. Este perfil es muy bueno para obtener resultados, pese a que nuestro ámbito científico se caracteriza por procesos largos de elaboración de tesis doctorales.</w:t>
            </w:r>
          </w:p>
          <w:p w14:paraId="182A1FB3" w14:textId="77777777" w:rsidR="002E1611" w:rsidRPr="00FE1213" w:rsidRDefault="002E1611" w:rsidP="001529EC">
            <w:pPr>
              <w:spacing w:line="360" w:lineRule="auto"/>
              <w:jc w:val="both"/>
              <w:rPr>
                <w:color w:val="auto"/>
                <w:sz w:val="16"/>
                <w:szCs w:val="16"/>
              </w:rPr>
            </w:pPr>
          </w:p>
        </w:tc>
      </w:tr>
      <w:tr w:rsidR="002E1611" w:rsidRPr="00FE1213" w14:paraId="15C66C65"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08B152E9"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 xml:space="preserve">6.4.- A satisfacción do estudantado, do </w:t>
            </w:r>
            <w:r>
              <w:rPr>
                <w:rFonts w:cs="Verdana"/>
                <w:iCs/>
                <w:color w:val="auto"/>
                <w:sz w:val="16"/>
                <w:szCs w:val="16"/>
              </w:rPr>
              <w:t>PDI</w:t>
            </w:r>
            <w:r w:rsidRPr="00202214">
              <w:rPr>
                <w:rFonts w:cs="Verdana"/>
                <w:iCs/>
                <w:color w:val="auto"/>
                <w:sz w:val="16"/>
                <w:szCs w:val="16"/>
              </w:rPr>
              <w:t>, dos egresados e doutros grupos de interese é axeitada.</w:t>
            </w:r>
          </w:p>
        </w:tc>
      </w:tr>
      <w:tr w:rsidR="002E1611" w:rsidRPr="00FE1213" w14:paraId="30697CC8"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839178F"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149C3FB" w14:textId="77777777" w:rsidR="002E1611" w:rsidRPr="00FE1213" w:rsidRDefault="002E1611" w:rsidP="002E1611">
            <w:pPr>
              <w:widowControl w:val="0"/>
              <w:numPr>
                <w:ilvl w:val="0"/>
                <w:numId w:val="10"/>
              </w:numPr>
              <w:tabs>
                <w:tab w:val="left" w:pos="142"/>
              </w:tabs>
              <w:spacing w:line="360" w:lineRule="auto"/>
              <w:contextualSpacing/>
              <w:jc w:val="both"/>
              <w:outlineLvl w:val="3"/>
              <w:rPr>
                <w:color w:val="auto"/>
                <w:sz w:val="16"/>
                <w:szCs w:val="16"/>
              </w:rPr>
            </w:pPr>
            <w:r w:rsidRPr="00FE1213">
              <w:rPr>
                <w:color w:val="auto"/>
                <w:sz w:val="16"/>
                <w:szCs w:val="16"/>
              </w:rPr>
              <w:lastRenderedPageBreak/>
              <w:t xml:space="preserve">Análise dos indicadores de satisfacción de estudantes, </w:t>
            </w:r>
            <w:r>
              <w:rPr>
                <w:color w:val="auto"/>
                <w:sz w:val="16"/>
                <w:szCs w:val="16"/>
              </w:rPr>
              <w:t>PDI</w:t>
            </w:r>
            <w:r w:rsidRPr="00FE1213">
              <w:rPr>
                <w:color w:val="auto"/>
                <w:sz w:val="16"/>
                <w:szCs w:val="16"/>
              </w:rPr>
              <w:t>, egresados e outros grupos de interese.</w:t>
            </w:r>
          </w:p>
          <w:p w14:paraId="45F057EA" w14:textId="77777777" w:rsidR="002E1611" w:rsidRPr="00FE1213" w:rsidRDefault="002E1611" w:rsidP="002E1611">
            <w:pPr>
              <w:widowControl w:val="0"/>
              <w:numPr>
                <w:ilvl w:val="0"/>
                <w:numId w:val="10"/>
              </w:numPr>
              <w:tabs>
                <w:tab w:val="left" w:pos="142"/>
              </w:tabs>
              <w:spacing w:line="360" w:lineRule="auto"/>
              <w:contextualSpacing/>
              <w:jc w:val="both"/>
              <w:outlineLvl w:val="3"/>
              <w:rPr>
                <w:color w:val="auto"/>
                <w:sz w:val="16"/>
                <w:szCs w:val="16"/>
              </w:rPr>
            </w:pPr>
            <w:r w:rsidRPr="00FE1213">
              <w:rPr>
                <w:color w:val="auto"/>
                <w:sz w:val="16"/>
                <w:szCs w:val="16"/>
              </w:rPr>
              <w:t xml:space="preserve">Os indicadores de satisfacción </w:t>
            </w:r>
            <w:r w:rsidRPr="00050E0E">
              <w:rPr>
                <w:color w:val="auto"/>
                <w:sz w:val="16"/>
                <w:szCs w:val="16"/>
              </w:rPr>
              <w:t>téñense</w:t>
            </w:r>
            <w:r w:rsidRPr="00FE1213">
              <w:rPr>
                <w:color w:val="auto"/>
                <w:sz w:val="16"/>
                <w:szCs w:val="16"/>
              </w:rPr>
              <w:t xml:space="preserve"> en conta para a mellora e revisión do programa.</w:t>
            </w:r>
          </w:p>
        </w:tc>
      </w:tr>
      <w:tr w:rsidR="002E1611" w:rsidRPr="00FE1213" w14:paraId="4E16B243"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59E4D727"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lastRenderedPageBreak/>
              <w:t>Reflexión/comentarios que xustifiquen a valoración:</w:t>
            </w:r>
          </w:p>
          <w:p w14:paraId="3B1ECC7C" w14:textId="77777777" w:rsidR="00E6320E" w:rsidRPr="00A27865" w:rsidRDefault="00E6320E" w:rsidP="00E6320E">
            <w:pPr>
              <w:jc w:val="both"/>
              <w:rPr>
                <w:i/>
                <w:color w:val="auto"/>
                <w:sz w:val="16"/>
                <w:szCs w:val="16"/>
              </w:rPr>
            </w:pPr>
            <w:r w:rsidRPr="00A27865">
              <w:rPr>
                <w:i/>
                <w:color w:val="auto"/>
                <w:sz w:val="16"/>
                <w:szCs w:val="16"/>
              </w:rPr>
              <w:t xml:space="preserve">Resultados </w:t>
            </w:r>
            <w:r>
              <w:rPr>
                <w:i/>
                <w:color w:val="auto"/>
                <w:sz w:val="16"/>
                <w:szCs w:val="16"/>
              </w:rPr>
              <w:t xml:space="preserve">xerais </w:t>
            </w:r>
            <w:r w:rsidRPr="00A27865">
              <w:rPr>
                <w:i/>
                <w:color w:val="auto"/>
                <w:sz w:val="16"/>
                <w:szCs w:val="16"/>
              </w:rPr>
              <w:t xml:space="preserve">de satisfacción </w:t>
            </w:r>
            <w:r>
              <w:rPr>
                <w:i/>
                <w:color w:val="auto"/>
                <w:sz w:val="16"/>
                <w:szCs w:val="16"/>
              </w:rPr>
              <w:t>para cada un dos grupos de interese</w:t>
            </w:r>
            <w:r w:rsidRPr="00A27865">
              <w:rPr>
                <w:i/>
                <w:color w:val="auto"/>
                <w:sz w:val="16"/>
                <w:szCs w:val="16"/>
              </w:rPr>
              <w:t>:</w:t>
            </w:r>
          </w:p>
          <w:p w14:paraId="2797784E" w14:textId="77777777" w:rsidR="00E6320E" w:rsidRDefault="00E6320E" w:rsidP="00237E7D">
            <w:pPr>
              <w:suppressAutoHyphens w:val="0"/>
              <w:autoSpaceDE w:val="0"/>
              <w:autoSpaceDN w:val="0"/>
              <w:adjustRightInd w:val="0"/>
              <w:spacing w:line="360" w:lineRule="auto"/>
              <w:jc w:val="both"/>
              <w:rPr>
                <w:rFonts w:eastAsiaTheme="minorHAnsi" w:cs="DejaVuSansCondensed"/>
                <w:color w:val="333333"/>
                <w:sz w:val="16"/>
                <w:szCs w:val="16"/>
                <w:lang w:eastAsia="en-US"/>
              </w:rPr>
            </w:pPr>
          </w:p>
          <w:p w14:paraId="78EF1835" w14:textId="77777777" w:rsidR="00D515BA" w:rsidRDefault="00237E7D" w:rsidP="00237E7D">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237E7D">
              <w:rPr>
                <w:rFonts w:eastAsiaTheme="minorHAnsi" w:cs="DejaVuSansCondensed"/>
                <w:color w:val="333333"/>
                <w:sz w:val="16"/>
                <w:szCs w:val="16"/>
                <w:lang w:eastAsia="en-US"/>
              </w:rPr>
              <w:t>O Sist</w:t>
            </w:r>
            <w:r w:rsidR="001529EC">
              <w:rPr>
                <w:rFonts w:eastAsiaTheme="minorHAnsi" w:cs="DejaVuSansCondensed"/>
                <w:color w:val="333333"/>
                <w:sz w:val="16"/>
                <w:szCs w:val="16"/>
                <w:lang w:eastAsia="en-US"/>
              </w:rPr>
              <w:t>ema de Garantía da Calidade (SG</w:t>
            </w:r>
            <w:r w:rsidRPr="00237E7D">
              <w:rPr>
                <w:rFonts w:eastAsiaTheme="minorHAnsi" w:cs="DejaVuSansCondensed"/>
                <w:color w:val="333333"/>
                <w:sz w:val="16"/>
                <w:szCs w:val="16"/>
                <w:lang w:eastAsia="en-US"/>
              </w:rPr>
              <w:t xml:space="preserve">C) da EIDO conta con procesos </w:t>
            </w:r>
            <w:r w:rsidR="00D515BA">
              <w:rPr>
                <w:rFonts w:eastAsiaTheme="minorHAnsi" w:cs="DejaVuSansCondensed"/>
                <w:color w:val="333333"/>
                <w:sz w:val="16"/>
                <w:szCs w:val="16"/>
                <w:lang w:eastAsia="en-US"/>
              </w:rPr>
              <w:t>que garanten a recollida de opinión e a avaliación da satisfacción dos diferentes grupos de interese</w:t>
            </w:r>
            <w:r w:rsidR="00B03AA9">
              <w:rPr>
                <w:rFonts w:eastAsiaTheme="minorHAnsi" w:cs="DejaVuSansCondensed"/>
                <w:color w:val="333333"/>
                <w:sz w:val="16"/>
                <w:szCs w:val="16"/>
                <w:lang w:eastAsia="en-US"/>
              </w:rPr>
              <w:t>:</w:t>
            </w:r>
          </w:p>
          <w:p w14:paraId="07809B39" w14:textId="77777777" w:rsidR="00B03AA9" w:rsidRDefault="00B03AA9" w:rsidP="00B03AA9">
            <w:pPr>
              <w:pStyle w:val="Prrafodelista"/>
              <w:numPr>
                <w:ilvl w:val="0"/>
                <w:numId w:val="12"/>
              </w:numPr>
              <w:suppressAutoHyphens w:val="0"/>
              <w:autoSpaceDE w:val="0"/>
              <w:autoSpaceDN w:val="0"/>
              <w:adjustRightInd w:val="0"/>
              <w:spacing w:line="360" w:lineRule="auto"/>
              <w:jc w:val="both"/>
              <w:rPr>
                <w:rFonts w:eastAsiaTheme="minorHAnsi" w:cs="DejaVuSansCondensed"/>
                <w:color w:val="333333"/>
                <w:sz w:val="16"/>
                <w:szCs w:val="16"/>
                <w:lang w:eastAsia="en-US"/>
              </w:rPr>
            </w:pPr>
            <w:r>
              <w:rPr>
                <w:rFonts w:eastAsiaTheme="minorHAnsi" w:cs="DejaVuSansCondensed"/>
                <w:color w:val="333333"/>
                <w:sz w:val="16"/>
                <w:szCs w:val="16"/>
                <w:lang w:eastAsia="en-US"/>
              </w:rPr>
              <w:t>Medición da satisfacción</w:t>
            </w:r>
          </w:p>
          <w:p w14:paraId="6BCF97D2" w14:textId="77777777" w:rsidR="00B03AA9" w:rsidRDefault="00B03AA9" w:rsidP="00B03AA9">
            <w:pPr>
              <w:pStyle w:val="Prrafodelista"/>
              <w:numPr>
                <w:ilvl w:val="0"/>
                <w:numId w:val="12"/>
              </w:numPr>
              <w:suppressAutoHyphens w:val="0"/>
              <w:autoSpaceDE w:val="0"/>
              <w:autoSpaceDN w:val="0"/>
              <w:adjustRightInd w:val="0"/>
              <w:spacing w:line="360" w:lineRule="auto"/>
              <w:jc w:val="both"/>
              <w:rPr>
                <w:rFonts w:eastAsiaTheme="minorHAnsi" w:cs="DejaVuSansCondensed"/>
                <w:color w:val="333333"/>
                <w:sz w:val="16"/>
                <w:szCs w:val="16"/>
                <w:lang w:eastAsia="en-US"/>
              </w:rPr>
            </w:pPr>
            <w:r>
              <w:rPr>
                <w:rFonts w:eastAsiaTheme="minorHAnsi" w:cs="DejaVuSansCondensed"/>
                <w:color w:val="333333"/>
                <w:sz w:val="16"/>
                <w:szCs w:val="16"/>
                <w:lang w:eastAsia="en-US"/>
              </w:rPr>
              <w:t>Xestión das queixas, suxestións e parabéns</w:t>
            </w:r>
          </w:p>
          <w:p w14:paraId="16004362" w14:textId="77777777" w:rsidR="00B03AA9" w:rsidRPr="00B03AA9" w:rsidRDefault="00B03AA9" w:rsidP="00B03AA9">
            <w:pPr>
              <w:pStyle w:val="Prrafodelista"/>
              <w:numPr>
                <w:ilvl w:val="0"/>
                <w:numId w:val="12"/>
              </w:numPr>
              <w:suppressAutoHyphens w:val="0"/>
              <w:autoSpaceDE w:val="0"/>
              <w:autoSpaceDN w:val="0"/>
              <w:adjustRightInd w:val="0"/>
              <w:spacing w:line="360" w:lineRule="auto"/>
              <w:jc w:val="both"/>
              <w:rPr>
                <w:rFonts w:eastAsiaTheme="minorHAnsi" w:cs="DejaVuSansCondensed"/>
                <w:color w:val="333333"/>
                <w:sz w:val="16"/>
                <w:szCs w:val="16"/>
                <w:lang w:eastAsia="en-US"/>
              </w:rPr>
            </w:pPr>
          </w:p>
          <w:p w14:paraId="2325D641" w14:textId="77777777" w:rsidR="00B03AA9" w:rsidRPr="00B03AA9" w:rsidRDefault="00B03AA9" w:rsidP="00237E7D">
            <w:pPr>
              <w:suppressAutoHyphens w:val="0"/>
              <w:autoSpaceDE w:val="0"/>
              <w:autoSpaceDN w:val="0"/>
              <w:adjustRightInd w:val="0"/>
              <w:spacing w:line="360" w:lineRule="auto"/>
              <w:jc w:val="both"/>
              <w:rPr>
                <w:rFonts w:eastAsiaTheme="minorHAnsi" w:cs="DejaVuSansCondensed"/>
                <w:b/>
                <w:color w:val="333333"/>
                <w:sz w:val="16"/>
                <w:szCs w:val="16"/>
                <w:lang w:eastAsia="en-US"/>
              </w:rPr>
            </w:pPr>
            <w:r w:rsidRPr="00B03AA9">
              <w:rPr>
                <w:rFonts w:eastAsiaTheme="minorHAnsi" w:cs="DejaVuSansCondensed"/>
                <w:b/>
                <w:color w:val="333333"/>
                <w:sz w:val="16"/>
                <w:szCs w:val="16"/>
                <w:lang w:eastAsia="en-US"/>
              </w:rPr>
              <w:t>Medición da satisfacción</w:t>
            </w:r>
          </w:p>
          <w:p w14:paraId="7D99324F" w14:textId="77777777" w:rsidR="00D515BA" w:rsidRPr="00D515BA" w:rsidRDefault="00D515BA" w:rsidP="00D515BA">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 xml:space="preserve">Podemos considerar que as actividades de medición de satisfacción comezaron, no ciclo de doutoramento, no ano 2016 coa posta en marcha da primeira enquisa a estudantes, na que se valorou o curso 2015/16. </w:t>
            </w:r>
          </w:p>
          <w:p w14:paraId="792BF177" w14:textId="77777777" w:rsidR="00D515BA" w:rsidRPr="00D515BA" w:rsidRDefault="00D515BA" w:rsidP="00D515BA">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Despois, a organización das actividades de medición da satisfacción tomou a forma de programa no que, de xeito cíclico, se programan e desenvolven as accións relacionadas con esta temática. A Comisión de Calidade da Eido analiza e aproba estas actividades.</w:t>
            </w:r>
          </w:p>
          <w:p w14:paraId="25DB4A4F" w14:textId="77777777" w:rsidR="00D515BA" w:rsidRPr="00D515BA" w:rsidRDefault="00D515BA" w:rsidP="00D515BA">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-Primeiro ciclo: 2017/18 a 2018/19</w:t>
            </w:r>
          </w:p>
          <w:p w14:paraId="68BE77B6" w14:textId="77777777" w:rsidR="00D515BA" w:rsidRPr="00D515BA"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Consolidación da enquisa anual de estudantes de 1º e 3º ano (cursos 2016/17 e 2017/18)</w:t>
            </w:r>
          </w:p>
          <w:p w14:paraId="6E03781A" w14:textId="77777777" w:rsidR="00D515BA" w:rsidRPr="00D515BA"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2018: Realización da primeira enquisa ao PDI (directores e titores de teses), tomando toda a poboación histórica desde 2013.</w:t>
            </w:r>
          </w:p>
          <w:p w14:paraId="1623685F" w14:textId="77777777" w:rsidR="00D515BA" w:rsidRPr="00D515BA"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 xml:space="preserve">As análises de resultados e toma de accións de mellora realizáronse na Comisión de Calidade da Eido en xullo de 2020. </w:t>
            </w:r>
          </w:p>
          <w:p w14:paraId="6767BFC7" w14:textId="77777777" w:rsidR="00D515BA" w:rsidRPr="00D515BA" w:rsidRDefault="00D515BA" w:rsidP="00D515BA">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-Segundo ciclo (actual): 2019/20 a 2021/22</w:t>
            </w:r>
          </w:p>
          <w:p w14:paraId="12352923" w14:textId="77777777" w:rsidR="00D515BA" w:rsidRPr="00AE02C0"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D515BA">
              <w:rPr>
                <w:rFonts w:eastAsiaTheme="minorHAnsi" w:cs="DejaVuSansCondensed"/>
                <w:color w:val="333333"/>
                <w:sz w:val="16"/>
                <w:szCs w:val="16"/>
                <w:lang w:eastAsia="en-US"/>
              </w:rPr>
              <w:t xml:space="preserve">2020: realización da enquisa anual a estudantes de 1º e 3º ano (de forma extraordinaria cursos </w:t>
            </w:r>
            <w:r w:rsidRPr="00AE02C0">
              <w:rPr>
                <w:rFonts w:eastAsiaTheme="minorHAnsi" w:cs="DejaVuSansCondensed"/>
                <w:color w:val="auto"/>
                <w:sz w:val="16"/>
                <w:szCs w:val="16"/>
                <w:lang w:eastAsia="en-US"/>
              </w:rPr>
              <w:t>2018/19 –retrasada pola pandemia- e 2019/20)</w:t>
            </w:r>
          </w:p>
          <w:p w14:paraId="1C77D026" w14:textId="77777777" w:rsidR="00D515BA" w:rsidRPr="00AE02C0"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AE02C0">
              <w:rPr>
                <w:rFonts w:eastAsiaTheme="minorHAnsi" w:cs="DejaVuSansCondensed"/>
                <w:color w:val="auto"/>
                <w:sz w:val="16"/>
                <w:szCs w:val="16"/>
                <w:lang w:eastAsia="en-US"/>
              </w:rPr>
              <w:t>2020: segunda enquisa ao PDI (directores e titores de teses), cos datos do período 2018/19 e 2019/20</w:t>
            </w:r>
          </w:p>
          <w:p w14:paraId="3B7910A1" w14:textId="2CE6E47A" w:rsidR="00D515BA" w:rsidRPr="00AE02C0"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AE02C0">
              <w:rPr>
                <w:rFonts w:eastAsiaTheme="minorHAnsi" w:cs="DejaVuSansCondensed"/>
                <w:color w:val="auto"/>
                <w:sz w:val="16"/>
                <w:szCs w:val="16"/>
                <w:lang w:eastAsia="en-US"/>
              </w:rPr>
              <w:t>Aprobación de novos cuestionarios (PAS) e fichas metodolóxicas</w:t>
            </w:r>
            <w:r w:rsidR="0006637D" w:rsidRPr="00AE02C0">
              <w:rPr>
                <w:rFonts w:eastAsiaTheme="minorHAnsi" w:cs="DejaVuSansCondensed"/>
                <w:color w:val="auto"/>
                <w:sz w:val="16"/>
                <w:szCs w:val="16"/>
                <w:lang w:eastAsia="en-US"/>
              </w:rPr>
              <w:t xml:space="preserve"> harmonizados, por grupos de interese, entre as 3 universidades do SUG</w:t>
            </w:r>
            <w:r w:rsidRPr="00AE02C0">
              <w:rPr>
                <w:rFonts w:eastAsiaTheme="minorHAnsi" w:cs="DejaVuSansCondensed"/>
                <w:color w:val="auto"/>
                <w:sz w:val="16"/>
                <w:szCs w:val="16"/>
                <w:lang w:eastAsia="en-US"/>
              </w:rPr>
              <w:t>.</w:t>
            </w:r>
            <w:r w:rsidR="002B35DF" w:rsidRPr="00AE02C0">
              <w:rPr>
                <w:rFonts w:eastAsiaTheme="minorHAnsi" w:cs="DejaVuSansCondensed"/>
                <w:color w:val="auto"/>
                <w:sz w:val="16"/>
                <w:szCs w:val="16"/>
                <w:lang w:eastAsia="en-US"/>
              </w:rPr>
              <w:t xml:space="preserve"> </w:t>
            </w:r>
            <w:r w:rsidR="005C4D38" w:rsidRPr="00AE02C0">
              <w:rPr>
                <w:rFonts w:eastAsiaTheme="minorHAnsi" w:cs="DejaVuSansCondensed"/>
                <w:color w:val="auto"/>
                <w:sz w:val="16"/>
                <w:szCs w:val="16"/>
                <w:lang w:eastAsia="en-US"/>
              </w:rPr>
              <w:t>R</w:t>
            </w:r>
            <w:r w:rsidR="002B35DF" w:rsidRPr="00AE02C0">
              <w:rPr>
                <w:rFonts w:eastAsiaTheme="minorHAnsi" w:cs="DejaVuSansCondensed"/>
                <w:color w:val="auto"/>
                <w:sz w:val="16"/>
                <w:szCs w:val="16"/>
                <w:lang w:eastAsia="en-US"/>
              </w:rPr>
              <w:t xml:space="preserve">ealización: </w:t>
            </w:r>
            <w:r w:rsidR="005C4D38" w:rsidRPr="00AE02C0">
              <w:rPr>
                <w:rFonts w:eastAsiaTheme="minorHAnsi" w:cs="DejaVuSansCondensed"/>
                <w:color w:val="auto"/>
                <w:sz w:val="16"/>
                <w:szCs w:val="16"/>
                <w:lang w:eastAsia="en-US"/>
              </w:rPr>
              <w:t>novembro</w:t>
            </w:r>
            <w:r w:rsidR="002B35DF" w:rsidRPr="00AE02C0">
              <w:rPr>
                <w:rFonts w:eastAsiaTheme="minorHAnsi" w:cs="DejaVuSansCondensed"/>
                <w:color w:val="auto"/>
                <w:sz w:val="16"/>
                <w:szCs w:val="16"/>
                <w:lang w:eastAsia="en-US"/>
              </w:rPr>
              <w:t xml:space="preserve"> 2021</w:t>
            </w:r>
          </w:p>
          <w:p w14:paraId="2E7FCDA0" w14:textId="7CE74D63" w:rsidR="002B35DF" w:rsidRPr="00AE02C0" w:rsidRDefault="002B35DF"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AE02C0">
              <w:rPr>
                <w:rFonts w:eastAsiaTheme="minorHAnsi" w:cs="DejaVuSansCondensed"/>
                <w:color w:val="auto"/>
                <w:sz w:val="16"/>
                <w:szCs w:val="16"/>
                <w:lang w:eastAsia="en-US"/>
              </w:rPr>
              <w:t xml:space="preserve">Egresados: </w:t>
            </w:r>
            <w:r w:rsidR="0006637D" w:rsidRPr="00AE02C0">
              <w:rPr>
                <w:rFonts w:eastAsiaTheme="minorHAnsi" w:cs="DejaVuSansCondensed"/>
                <w:color w:val="auto"/>
                <w:sz w:val="16"/>
                <w:szCs w:val="16"/>
                <w:lang w:eastAsia="en-US"/>
              </w:rPr>
              <w:t xml:space="preserve">1º estudo histórico de inserción laboral 1990-2020 en novembro de 2022. Realización do 1º estudo anual de inserción laboral e satisfacción, sobre o curso 2020/21, </w:t>
            </w:r>
            <w:r w:rsidRPr="00AE02C0">
              <w:rPr>
                <w:rFonts w:eastAsiaTheme="minorHAnsi" w:cs="DejaVuSansCondensed"/>
                <w:color w:val="auto"/>
                <w:sz w:val="16"/>
                <w:szCs w:val="16"/>
                <w:lang w:eastAsia="en-US"/>
              </w:rPr>
              <w:t xml:space="preserve">en </w:t>
            </w:r>
            <w:r w:rsidR="0006637D" w:rsidRPr="00AE02C0">
              <w:rPr>
                <w:rFonts w:eastAsiaTheme="minorHAnsi" w:cs="DejaVuSansCondensed"/>
                <w:color w:val="auto"/>
                <w:sz w:val="16"/>
                <w:szCs w:val="16"/>
                <w:lang w:eastAsia="en-US"/>
              </w:rPr>
              <w:t xml:space="preserve">outubro de </w:t>
            </w:r>
            <w:r w:rsidRPr="00AE02C0">
              <w:rPr>
                <w:rFonts w:eastAsiaTheme="minorHAnsi" w:cs="DejaVuSansCondensed"/>
                <w:color w:val="auto"/>
                <w:sz w:val="16"/>
                <w:szCs w:val="16"/>
                <w:lang w:eastAsia="en-US"/>
              </w:rPr>
              <w:t>202</w:t>
            </w:r>
            <w:r w:rsidR="0006637D" w:rsidRPr="00AE02C0">
              <w:rPr>
                <w:rFonts w:eastAsiaTheme="minorHAnsi" w:cs="DejaVuSansCondensed"/>
                <w:color w:val="auto"/>
                <w:sz w:val="16"/>
                <w:szCs w:val="16"/>
                <w:lang w:eastAsia="en-US"/>
              </w:rPr>
              <w:t>3</w:t>
            </w:r>
            <w:r w:rsidR="00956CDF" w:rsidRPr="00AE02C0">
              <w:rPr>
                <w:rFonts w:eastAsiaTheme="minorHAnsi" w:cs="DejaVuSansCondensed"/>
                <w:color w:val="auto"/>
                <w:sz w:val="16"/>
                <w:szCs w:val="16"/>
                <w:lang w:eastAsia="en-US"/>
              </w:rPr>
              <w:t xml:space="preserve">, a través do </w:t>
            </w:r>
            <w:r w:rsidR="0006637D" w:rsidRPr="00AE02C0">
              <w:rPr>
                <w:rFonts w:eastAsiaTheme="minorHAnsi" w:cs="DejaVuSansCondensed"/>
                <w:color w:val="auto"/>
                <w:sz w:val="16"/>
                <w:szCs w:val="16"/>
                <w:lang w:eastAsia="en-US"/>
              </w:rPr>
              <w:t xml:space="preserve">Observatorio de Egresados do </w:t>
            </w:r>
            <w:r w:rsidR="00956CDF" w:rsidRPr="00AE02C0">
              <w:rPr>
                <w:rFonts w:eastAsiaTheme="minorHAnsi" w:cs="DejaVuSansCondensed"/>
                <w:color w:val="auto"/>
                <w:sz w:val="16"/>
                <w:szCs w:val="16"/>
                <w:lang w:eastAsia="en-US"/>
              </w:rPr>
              <w:t>Consello Social</w:t>
            </w:r>
            <w:r w:rsidR="0006637D" w:rsidRPr="00AE02C0">
              <w:rPr>
                <w:rFonts w:eastAsiaTheme="minorHAnsi" w:cs="DejaVuSansCondensed"/>
                <w:color w:val="auto"/>
                <w:sz w:val="16"/>
                <w:szCs w:val="16"/>
                <w:lang w:eastAsia="en-US"/>
              </w:rPr>
              <w:t>.</w:t>
            </w:r>
          </w:p>
          <w:p w14:paraId="3D50A004" w14:textId="289F8321" w:rsidR="00D515BA" w:rsidRDefault="00D515BA" w:rsidP="00D515BA">
            <w:pPr>
              <w:spacing w:line="360" w:lineRule="auto"/>
              <w:jc w:val="both"/>
              <w:rPr>
                <w:color w:val="auto"/>
                <w:sz w:val="16"/>
                <w:szCs w:val="16"/>
              </w:rPr>
            </w:pPr>
          </w:p>
          <w:p w14:paraId="0A7662FB" w14:textId="351561B4" w:rsidR="00BD17FB" w:rsidRPr="00BD17FB" w:rsidRDefault="00BD17FB" w:rsidP="00BD17FB">
            <w:pPr>
              <w:pStyle w:val="Prrafodelista"/>
              <w:numPr>
                <w:ilvl w:val="0"/>
                <w:numId w:val="12"/>
              </w:numPr>
              <w:spacing w:line="360" w:lineRule="auto"/>
              <w:jc w:val="both"/>
              <w:rPr>
                <w:color w:val="auto"/>
                <w:sz w:val="16"/>
                <w:szCs w:val="16"/>
              </w:rPr>
            </w:pPr>
            <w:r>
              <w:rPr>
                <w:color w:val="auto"/>
                <w:sz w:val="16"/>
                <w:szCs w:val="16"/>
              </w:rPr>
              <w:t xml:space="preserve">Terceiro ciclo: 2022/23 a 2025/26: </w:t>
            </w:r>
            <w:r w:rsidR="009A7567" w:rsidRPr="009A7567">
              <w:rPr>
                <w:color w:val="0070C0"/>
                <w:sz w:val="16"/>
                <w:szCs w:val="16"/>
              </w:rPr>
              <w:t xml:space="preserve">aprobado na </w:t>
            </w:r>
            <w:r w:rsidR="005C78C2" w:rsidRPr="009A7567">
              <w:rPr>
                <w:color w:val="0070C0"/>
                <w:sz w:val="16"/>
                <w:szCs w:val="16"/>
              </w:rPr>
              <w:t xml:space="preserve">Comisión de Calidade </w:t>
            </w:r>
            <w:r w:rsidR="009A7567" w:rsidRPr="009A7567">
              <w:rPr>
                <w:color w:val="0070C0"/>
                <w:sz w:val="16"/>
                <w:szCs w:val="16"/>
              </w:rPr>
              <w:t>en xullo de</w:t>
            </w:r>
            <w:r w:rsidR="005C78C2" w:rsidRPr="009A7567">
              <w:rPr>
                <w:color w:val="0070C0"/>
                <w:sz w:val="16"/>
                <w:szCs w:val="16"/>
              </w:rPr>
              <w:t xml:space="preserve"> 2023</w:t>
            </w:r>
            <w:r w:rsidR="009A7567">
              <w:rPr>
                <w:color w:val="auto"/>
                <w:sz w:val="16"/>
                <w:szCs w:val="16"/>
              </w:rPr>
              <w:t>.</w:t>
            </w:r>
          </w:p>
          <w:p w14:paraId="228B7EE9" w14:textId="77777777" w:rsidR="00BD17FB" w:rsidRDefault="00BD17FB" w:rsidP="00D515BA">
            <w:pPr>
              <w:spacing w:line="360" w:lineRule="auto"/>
              <w:jc w:val="both"/>
              <w:rPr>
                <w:color w:val="auto"/>
                <w:sz w:val="16"/>
                <w:szCs w:val="16"/>
              </w:rPr>
            </w:pPr>
          </w:p>
          <w:p w14:paraId="5917983C" w14:textId="77777777" w:rsidR="00237E7D" w:rsidRDefault="00237E7D" w:rsidP="00237E7D">
            <w:pPr>
              <w:spacing w:line="360" w:lineRule="auto"/>
              <w:jc w:val="both"/>
              <w:rPr>
                <w:color w:val="auto"/>
                <w:sz w:val="16"/>
                <w:szCs w:val="16"/>
              </w:rPr>
            </w:pPr>
            <w:r w:rsidRPr="00237E7D">
              <w:rPr>
                <w:color w:val="auto"/>
                <w:sz w:val="16"/>
                <w:szCs w:val="16"/>
              </w:rPr>
              <w:t>Síntese xeral dos resultados obtidos:</w:t>
            </w:r>
          </w:p>
          <w:p w14:paraId="79382D61" w14:textId="77777777" w:rsidR="00C24267" w:rsidRPr="00237E7D" w:rsidRDefault="00C24267" w:rsidP="00237E7D">
            <w:pPr>
              <w:spacing w:line="360" w:lineRule="auto"/>
              <w:jc w:val="both"/>
              <w:rPr>
                <w:color w:val="auto"/>
                <w:sz w:val="16"/>
                <w:szCs w:val="16"/>
              </w:rPr>
            </w:pPr>
          </w:p>
          <w:p w14:paraId="7B31DE8B" w14:textId="77777777" w:rsidR="00237E7D" w:rsidRPr="00237E7D" w:rsidRDefault="00237E7D" w:rsidP="00237E7D">
            <w:pPr>
              <w:spacing w:line="360" w:lineRule="auto"/>
              <w:jc w:val="both"/>
              <w:rPr>
                <w:color w:val="auto"/>
                <w:sz w:val="16"/>
                <w:szCs w:val="16"/>
                <w:u w:val="single"/>
              </w:rPr>
            </w:pPr>
            <w:r w:rsidRPr="00237E7D">
              <w:rPr>
                <w:color w:val="auto"/>
                <w:sz w:val="16"/>
                <w:szCs w:val="16"/>
                <w:u w:val="single"/>
              </w:rPr>
              <w:t>Estudantes:</w:t>
            </w:r>
          </w:p>
          <w:p w14:paraId="43336186" w14:textId="77777777" w:rsidR="00237E7D" w:rsidRDefault="00237E7D" w:rsidP="00237E7D">
            <w:pPr>
              <w:spacing w:line="360" w:lineRule="auto"/>
              <w:jc w:val="both"/>
              <w:rPr>
                <w:color w:val="auto"/>
                <w:sz w:val="16"/>
                <w:szCs w:val="16"/>
              </w:rPr>
            </w:pPr>
            <w:r w:rsidRPr="00237E7D">
              <w:rPr>
                <w:color w:val="auto"/>
                <w:sz w:val="16"/>
                <w:szCs w:val="16"/>
              </w:rPr>
              <w:t>Resultados de participación</w:t>
            </w:r>
            <w:r w:rsidR="006A2BEA">
              <w:rPr>
                <w:color w:val="auto"/>
                <w:sz w:val="16"/>
                <w:szCs w:val="16"/>
              </w:rPr>
              <w:t xml:space="preserve"> agregados (Universidade de Vigo) e do programa</w:t>
            </w:r>
          </w:p>
          <w:p w14:paraId="2531223B" w14:textId="77777777" w:rsidR="00D12B52" w:rsidRDefault="00D12B52" w:rsidP="00237E7D">
            <w:pPr>
              <w:spacing w:line="360" w:lineRule="auto"/>
              <w:jc w:val="both"/>
              <w:rPr>
                <w:color w:val="auto"/>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70"/>
              <w:gridCol w:w="870"/>
              <w:gridCol w:w="870"/>
              <w:gridCol w:w="870"/>
              <w:gridCol w:w="870"/>
              <w:gridCol w:w="871"/>
              <w:gridCol w:w="871"/>
              <w:gridCol w:w="871"/>
              <w:gridCol w:w="871"/>
              <w:gridCol w:w="871"/>
            </w:tblGrid>
            <w:tr w:rsidR="00D12B52" w:rsidRPr="00237E7D" w14:paraId="3B0B24F4" w14:textId="77777777" w:rsidTr="00893AE3">
              <w:tc>
                <w:tcPr>
                  <w:tcW w:w="1000" w:type="pct"/>
                  <w:gridSpan w:val="2"/>
                  <w:shd w:val="clear" w:color="auto" w:fill="BDD6EE" w:themeFill="accent1" w:themeFillTint="66"/>
                </w:tcPr>
                <w:p w14:paraId="68FAEF06" w14:textId="77777777" w:rsidR="00D12B52" w:rsidRPr="001A03A1" w:rsidRDefault="00D12B52" w:rsidP="00D12B52">
                  <w:pPr>
                    <w:spacing w:before="120" w:after="120" w:line="360" w:lineRule="auto"/>
                    <w:jc w:val="center"/>
                    <w:rPr>
                      <w:color w:val="auto"/>
                      <w:sz w:val="16"/>
                      <w:szCs w:val="16"/>
                      <w:lang w:val="pt-BR"/>
                    </w:rPr>
                  </w:pPr>
                  <w:r w:rsidRPr="001A03A1">
                    <w:rPr>
                      <w:color w:val="auto"/>
                      <w:sz w:val="16"/>
                      <w:szCs w:val="16"/>
                      <w:lang w:val="pt-BR"/>
                    </w:rPr>
                    <w:t>Curso 2015/2016</w:t>
                  </w:r>
                </w:p>
              </w:tc>
              <w:tc>
                <w:tcPr>
                  <w:tcW w:w="1000" w:type="pct"/>
                  <w:gridSpan w:val="2"/>
                  <w:shd w:val="clear" w:color="auto" w:fill="BDD6EE" w:themeFill="accent1" w:themeFillTint="66"/>
                </w:tcPr>
                <w:p w14:paraId="7DB09EDB" w14:textId="77777777" w:rsidR="00D12B52" w:rsidRPr="001A03A1" w:rsidRDefault="00D12B52" w:rsidP="00D12B52">
                  <w:pPr>
                    <w:spacing w:before="120" w:after="120" w:line="360" w:lineRule="auto"/>
                    <w:jc w:val="center"/>
                    <w:rPr>
                      <w:color w:val="auto"/>
                      <w:sz w:val="16"/>
                      <w:szCs w:val="16"/>
                      <w:lang w:val="pt-BR"/>
                    </w:rPr>
                  </w:pPr>
                  <w:r w:rsidRPr="001A03A1">
                    <w:rPr>
                      <w:color w:val="auto"/>
                      <w:sz w:val="16"/>
                      <w:szCs w:val="16"/>
                      <w:lang w:val="pt-BR"/>
                    </w:rPr>
                    <w:t>Curso 2016/2017</w:t>
                  </w:r>
                </w:p>
              </w:tc>
              <w:tc>
                <w:tcPr>
                  <w:tcW w:w="1000" w:type="pct"/>
                  <w:gridSpan w:val="2"/>
                  <w:shd w:val="clear" w:color="auto" w:fill="BDD6EE" w:themeFill="accent1" w:themeFillTint="66"/>
                </w:tcPr>
                <w:p w14:paraId="7BCB240D" w14:textId="77777777" w:rsidR="00D12B52" w:rsidRPr="001A03A1" w:rsidRDefault="00D12B52" w:rsidP="00D12B52">
                  <w:pPr>
                    <w:spacing w:before="120" w:after="120" w:line="360" w:lineRule="auto"/>
                    <w:jc w:val="center"/>
                    <w:rPr>
                      <w:color w:val="auto"/>
                      <w:sz w:val="16"/>
                      <w:szCs w:val="16"/>
                      <w:lang w:val="pt-BR"/>
                    </w:rPr>
                  </w:pPr>
                  <w:r w:rsidRPr="001A03A1">
                    <w:rPr>
                      <w:color w:val="auto"/>
                      <w:sz w:val="16"/>
                      <w:szCs w:val="16"/>
                      <w:lang w:val="pt-BR"/>
                    </w:rPr>
                    <w:t>Curso 2017/2018</w:t>
                  </w:r>
                </w:p>
              </w:tc>
              <w:tc>
                <w:tcPr>
                  <w:tcW w:w="1000" w:type="pct"/>
                  <w:gridSpan w:val="2"/>
                  <w:shd w:val="clear" w:color="auto" w:fill="BDD6EE" w:themeFill="accent1" w:themeFillTint="66"/>
                </w:tcPr>
                <w:p w14:paraId="3B330786" w14:textId="77777777" w:rsidR="00D12B52" w:rsidRPr="001A03A1" w:rsidRDefault="00D12B52" w:rsidP="00D12B52">
                  <w:pPr>
                    <w:spacing w:before="120" w:after="120" w:line="360" w:lineRule="auto"/>
                    <w:jc w:val="center"/>
                    <w:rPr>
                      <w:color w:val="auto"/>
                      <w:sz w:val="16"/>
                      <w:szCs w:val="16"/>
                      <w:lang w:val="pt-BR"/>
                    </w:rPr>
                  </w:pPr>
                  <w:r w:rsidRPr="001A03A1">
                    <w:rPr>
                      <w:color w:val="auto"/>
                      <w:sz w:val="16"/>
                      <w:szCs w:val="16"/>
                      <w:lang w:val="pt-BR"/>
                    </w:rPr>
                    <w:t>Curso 2018/2019</w:t>
                  </w:r>
                </w:p>
              </w:tc>
              <w:tc>
                <w:tcPr>
                  <w:tcW w:w="1000" w:type="pct"/>
                  <w:gridSpan w:val="2"/>
                  <w:shd w:val="clear" w:color="auto" w:fill="BDD6EE" w:themeFill="accent1" w:themeFillTint="66"/>
                </w:tcPr>
                <w:p w14:paraId="2FB482D0" w14:textId="77777777" w:rsidR="00D12B52" w:rsidRPr="001A03A1" w:rsidRDefault="00D12B52" w:rsidP="00D12B52">
                  <w:pPr>
                    <w:spacing w:before="120" w:after="120" w:line="360" w:lineRule="auto"/>
                    <w:jc w:val="center"/>
                    <w:rPr>
                      <w:color w:val="auto"/>
                      <w:sz w:val="16"/>
                      <w:szCs w:val="16"/>
                      <w:lang w:val="pt-BR"/>
                    </w:rPr>
                  </w:pPr>
                  <w:r w:rsidRPr="001A03A1">
                    <w:rPr>
                      <w:color w:val="auto"/>
                      <w:sz w:val="16"/>
                      <w:szCs w:val="16"/>
                      <w:lang w:val="pt-BR"/>
                    </w:rPr>
                    <w:t>Curso 2019/2020</w:t>
                  </w:r>
                </w:p>
              </w:tc>
            </w:tr>
            <w:tr w:rsidR="00893AE3" w:rsidRPr="00237E7D" w14:paraId="0458143A" w14:textId="77777777" w:rsidTr="002F3F20">
              <w:tc>
                <w:tcPr>
                  <w:tcW w:w="500" w:type="pct"/>
                  <w:tcBorders>
                    <w:bottom w:val="single" w:sz="4" w:space="0" w:color="auto"/>
                  </w:tcBorders>
                  <w:shd w:val="clear" w:color="auto" w:fill="DEEAF6" w:themeFill="accent1" w:themeFillTint="33"/>
                </w:tcPr>
                <w:p w14:paraId="359571BE" w14:textId="77777777" w:rsidR="00893AE3" w:rsidRPr="001A03A1" w:rsidRDefault="00893AE3" w:rsidP="00893AE3">
                  <w:pPr>
                    <w:spacing w:line="360" w:lineRule="auto"/>
                    <w:jc w:val="center"/>
                    <w:rPr>
                      <w:color w:val="auto"/>
                      <w:sz w:val="16"/>
                      <w:szCs w:val="16"/>
                      <w:lang w:val="pt-BR"/>
                    </w:rPr>
                  </w:pPr>
                  <w:r w:rsidRPr="001A03A1">
                    <w:rPr>
                      <w:color w:val="auto"/>
                      <w:sz w:val="16"/>
                      <w:szCs w:val="16"/>
                      <w:lang w:val="pt-BR"/>
                    </w:rPr>
                    <w:t>1º ano</w:t>
                  </w:r>
                </w:p>
              </w:tc>
              <w:tc>
                <w:tcPr>
                  <w:tcW w:w="500" w:type="pct"/>
                  <w:tcBorders>
                    <w:bottom w:val="single" w:sz="4" w:space="0" w:color="auto"/>
                  </w:tcBorders>
                  <w:shd w:val="clear" w:color="auto" w:fill="DEEAF6" w:themeFill="accent1" w:themeFillTint="33"/>
                </w:tcPr>
                <w:p w14:paraId="41395C57" w14:textId="77777777" w:rsidR="00893AE3" w:rsidRPr="001A03A1" w:rsidRDefault="00893AE3" w:rsidP="00893AE3">
                  <w:pPr>
                    <w:spacing w:line="360" w:lineRule="auto"/>
                    <w:jc w:val="center"/>
                    <w:rPr>
                      <w:color w:val="auto"/>
                      <w:sz w:val="16"/>
                      <w:szCs w:val="16"/>
                      <w:lang w:val="pt-BR"/>
                    </w:rPr>
                  </w:pPr>
                  <w:r w:rsidRPr="001A03A1">
                    <w:rPr>
                      <w:color w:val="auto"/>
                      <w:sz w:val="16"/>
                      <w:szCs w:val="16"/>
                      <w:lang w:val="pt-BR"/>
                    </w:rPr>
                    <w:t>3º ano</w:t>
                  </w:r>
                </w:p>
              </w:tc>
              <w:tc>
                <w:tcPr>
                  <w:tcW w:w="500" w:type="pct"/>
                  <w:tcBorders>
                    <w:bottom w:val="single" w:sz="4" w:space="0" w:color="auto"/>
                  </w:tcBorders>
                  <w:shd w:val="clear" w:color="auto" w:fill="DEEAF6" w:themeFill="accent1" w:themeFillTint="33"/>
                </w:tcPr>
                <w:p w14:paraId="50985909" w14:textId="77777777" w:rsidR="00893AE3" w:rsidRPr="001A03A1" w:rsidRDefault="00893AE3" w:rsidP="00893AE3">
                  <w:pPr>
                    <w:spacing w:line="360" w:lineRule="auto"/>
                    <w:jc w:val="center"/>
                    <w:rPr>
                      <w:color w:val="auto"/>
                      <w:sz w:val="16"/>
                      <w:szCs w:val="16"/>
                      <w:lang w:val="pt-BR"/>
                    </w:rPr>
                  </w:pPr>
                  <w:r w:rsidRPr="001A03A1">
                    <w:rPr>
                      <w:color w:val="auto"/>
                      <w:sz w:val="16"/>
                      <w:szCs w:val="16"/>
                      <w:lang w:val="pt-BR"/>
                    </w:rPr>
                    <w:t>1º ano</w:t>
                  </w:r>
                </w:p>
              </w:tc>
              <w:tc>
                <w:tcPr>
                  <w:tcW w:w="500" w:type="pct"/>
                  <w:tcBorders>
                    <w:bottom w:val="single" w:sz="4" w:space="0" w:color="auto"/>
                  </w:tcBorders>
                  <w:shd w:val="clear" w:color="auto" w:fill="DEEAF6" w:themeFill="accent1" w:themeFillTint="33"/>
                </w:tcPr>
                <w:p w14:paraId="7F9C8987" w14:textId="77777777" w:rsidR="00893AE3" w:rsidRPr="001A03A1" w:rsidRDefault="00893AE3" w:rsidP="00893AE3">
                  <w:pPr>
                    <w:spacing w:line="360" w:lineRule="auto"/>
                    <w:jc w:val="center"/>
                    <w:rPr>
                      <w:color w:val="auto"/>
                      <w:sz w:val="16"/>
                      <w:szCs w:val="16"/>
                      <w:lang w:val="pt-BR"/>
                    </w:rPr>
                  </w:pPr>
                  <w:r w:rsidRPr="001A03A1">
                    <w:rPr>
                      <w:color w:val="auto"/>
                      <w:sz w:val="16"/>
                      <w:szCs w:val="16"/>
                      <w:lang w:val="pt-BR"/>
                    </w:rPr>
                    <w:t>3º ano</w:t>
                  </w:r>
                </w:p>
              </w:tc>
              <w:tc>
                <w:tcPr>
                  <w:tcW w:w="500" w:type="pct"/>
                  <w:tcBorders>
                    <w:bottom w:val="single" w:sz="4" w:space="0" w:color="auto"/>
                  </w:tcBorders>
                  <w:shd w:val="clear" w:color="auto" w:fill="DEEAF6" w:themeFill="accent1" w:themeFillTint="33"/>
                </w:tcPr>
                <w:p w14:paraId="33550963" w14:textId="77777777" w:rsidR="00893AE3" w:rsidRPr="001A03A1" w:rsidRDefault="00893AE3" w:rsidP="00893AE3">
                  <w:pPr>
                    <w:spacing w:line="360" w:lineRule="auto"/>
                    <w:jc w:val="center"/>
                    <w:rPr>
                      <w:color w:val="auto"/>
                      <w:sz w:val="16"/>
                      <w:szCs w:val="16"/>
                      <w:lang w:val="pt-BR"/>
                    </w:rPr>
                  </w:pPr>
                  <w:r w:rsidRPr="001A03A1">
                    <w:rPr>
                      <w:color w:val="auto"/>
                      <w:sz w:val="16"/>
                      <w:szCs w:val="16"/>
                      <w:lang w:val="pt-BR"/>
                    </w:rPr>
                    <w:t>1º ano</w:t>
                  </w:r>
                </w:p>
              </w:tc>
              <w:tc>
                <w:tcPr>
                  <w:tcW w:w="500" w:type="pct"/>
                  <w:tcBorders>
                    <w:bottom w:val="single" w:sz="4" w:space="0" w:color="auto"/>
                  </w:tcBorders>
                  <w:shd w:val="clear" w:color="auto" w:fill="DEEAF6" w:themeFill="accent1" w:themeFillTint="33"/>
                </w:tcPr>
                <w:p w14:paraId="6055F2DB" w14:textId="77777777" w:rsidR="00893AE3" w:rsidRPr="001A03A1" w:rsidRDefault="00893AE3" w:rsidP="00893AE3">
                  <w:pPr>
                    <w:spacing w:line="360" w:lineRule="auto"/>
                    <w:jc w:val="center"/>
                    <w:rPr>
                      <w:color w:val="auto"/>
                      <w:sz w:val="16"/>
                      <w:szCs w:val="16"/>
                      <w:lang w:val="pt-BR"/>
                    </w:rPr>
                  </w:pPr>
                  <w:r w:rsidRPr="001A03A1">
                    <w:rPr>
                      <w:color w:val="auto"/>
                      <w:sz w:val="16"/>
                      <w:szCs w:val="16"/>
                      <w:lang w:val="pt-BR"/>
                    </w:rPr>
                    <w:t>3º ano</w:t>
                  </w:r>
                </w:p>
              </w:tc>
              <w:tc>
                <w:tcPr>
                  <w:tcW w:w="500" w:type="pct"/>
                  <w:tcBorders>
                    <w:bottom w:val="single" w:sz="4" w:space="0" w:color="auto"/>
                  </w:tcBorders>
                  <w:shd w:val="clear" w:color="auto" w:fill="DEEAF6" w:themeFill="accent1" w:themeFillTint="33"/>
                </w:tcPr>
                <w:p w14:paraId="5C5297DE" w14:textId="77777777" w:rsidR="00893AE3" w:rsidRPr="001A03A1" w:rsidRDefault="00893AE3" w:rsidP="00893AE3">
                  <w:pPr>
                    <w:spacing w:line="360" w:lineRule="auto"/>
                    <w:jc w:val="center"/>
                    <w:rPr>
                      <w:color w:val="auto"/>
                      <w:sz w:val="16"/>
                      <w:szCs w:val="16"/>
                      <w:lang w:val="pt-BR"/>
                    </w:rPr>
                  </w:pPr>
                  <w:r w:rsidRPr="001A03A1">
                    <w:rPr>
                      <w:color w:val="auto"/>
                      <w:sz w:val="16"/>
                      <w:szCs w:val="16"/>
                      <w:lang w:val="pt-BR"/>
                    </w:rPr>
                    <w:t>1º ano</w:t>
                  </w:r>
                </w:p>
              </w:tc>
              <w:tc>
                <w:tcPr>
                  <w:tcW w:w="500" w:type="pct"/>
                  <w:tcBorders>
                    <w:bottom w:val="single" w:sz="4" w:space="0" w:color="auto"/>
                  </w:tcBorders>
                  <w:shd w:val="clear" w:color="auto" w:fill="DEEAF6" w:themeFill="accent1" w:themeFillTint="33"/>
                </w:tcPr>
                <w:p w14:paraId="67991775" w14:textId="77777777" w:rsidR="00893AE3" w:rsidRPr="001A03A1" w:rsidRDefault="00893AE3" w:rsidP="00893AE3">
                  <w:pPr>
                    <w:spacing w:line="360" w:lineRule="auto"/>
                    <w:jc w:val="center"/>
                    <w:rPr>
                      <w:color w:val="auto"/>
                      <w:sz w:val="16"/>
                      <w:szCs w:val="16"/>
                      <w:lang w:val="pt-BR"/>
                    </w:rPr>
                  </w:pPr>
                  <w:r w:rsidRPr="001A03A1">
                    <w:rPr>
                      <w:color w:val="auto"/>
                      <w:sz w:val="16"/>
                      <w:szCs w:val="16"/>
                      <w:lang w:val="pt-BR"/>
                    </w:rPr>
                    <w:t>3º ano</w:t>
                  </w:r>
                </w:p>
              </w:tc>
              <w:tc>
                <w:tcPr>
                  <w:tcW w:w="500" w:type="pct"/>
                  <w:tcBorders>
                    <w:bottom w:val="single" w:sz="4" w:space="0" w:color="auto"/>
                  </w:tcBorders>
                  <w:shd w:val="clear" w:color="auto" w:fill="DEEAF6" w:themeFill="accent1" w:themeFillTint="33"/>
                </w:tcPr>
                <w:p w14:paraId="7725CE59" w14:textId="77777777" w:rsidR="00893AE3" w:rsidRPr="001A03A1" w:rsidRDefault="00893AE3" w:rsidP="00893AE3">
                  <w:pPr>
                    <w:spacing w:line="360" w:lineRule="auto"/>
                    <w:jc w:val="center"/>
                    <w:rPr>
                      <w:color w:val="auto"/>
                      <w:sz w:val="16"/>
                      <w:szCs w:val="16"/>
                      <w:lang w:val="pt-BR"/>
                    </w:rPr>
                  </w:pPr>
                  <w:r w:rsidRPr="001A03A1">
                    <w:rPr>
                      <w:color w:val="auto"/>
                      <w:sz w:val="16"/>
                      <w:szCs w:val="16"/>
                      <w:lang w:val="pt-BR"/>
                    </w:rPr>
                    <w:t>1º ano</w:t>
                  </w:r>
                </w:p>
              </w:tc>
              <w:tc>
                <w:tcPr>
                  <w:tcW w:w="500" w:type="pct"/>
                  <w:tcBorders>
                    <w:bottom w:val="single" w:sz="4" w:space="0" w:color="auto"/>
                  </w:tcBorders>
                  <w:shd w:val="clear" w:color="auto" w:fill="DEEAF6" w:themeFill="accent1" w:themeFillTint="33"/>
                </w:tcPr>
                <w:p w14:paraId="006A2D4A" w14:textId="77777777" w:rsidR="00893AE3" w:rsidRPr="001A03A1" w:rsidRDefault="00893AE3" w:rsidP="00893AE3">
                  <w:pPr>
                    <w:spacing w:line="360" w:lineRule="auto"/>
                    <w:jc w:val="center"/>
                    <w:rPr>
                      <w:color w:val="auto"/>
                      <w:sz w:val="16"/>
                      <w:szCs w:val="16"/>
                      <w:lang w:val="pt-BR"/>
                    </w:rPr>
                  </w:pPr>
                  <w:r w:rsidRPr="001A03A1">
                    <w:rPr>
                      <w:color w:val="auto"/>
                      <w:sz w:val="16"/>
                      <w:szCs w:val="16"/>
                      <w:lang w:val="pt-BR"/>
                    </w:rPr>
                    <w:t>3º ano</w:t>
                  </w:r>
                </w:p>
              </w:tc>
            </w:tr>
            <w:tr w:rsidR="002F3F20" w:rsidRPr="00237E7D" w14:paraId="7D6FBF90" w14:textId="77777777" w:rsidTr="002F3F20">
              <w:tc>
                <w:tcPr>
                  <w:tcW w:w="500" w:type="pct"/>
                  <w:shd w:val="clear" w:color="auto" w:fill="FFFFFF" w:themeFill="background1"/>
                </w:tcPr>
                <w:p w14:paraId="420CAC38" w14:textId="77777777" w:rsidR="002F3F20" w:rsidRPr="001A03A1" w:rsidRDefault="006A2BEA" w:rsidP="00893AE3">
                  <w:pPr>
                    <w:spacing w:line="360" w:lineRule="auto"/>
                    <w:jc w:val="center"/>
                    <w:rPr>
                      <w:color w:val="auto"/>
                      <w:sz w:val="16"/>
                      <w:szCs w:val="16"/>
                      <w:lang w:val="pt-BR"/>
                    </w:rPr>
                  </w:pPr>
                  <w:r w:rsidRPr="001A03A1">
                    <w:rPr>
                      <w:color w:val="auto"/>
                      <w:sz w:val="16"/>
                      <w:szCs w:val="16"/>
                      <w:lang w:val="pt-BR"/>
                    </w:rPr>
                    <w:t>52,76</w:t>
                  </w:r>
                  <w:r w:rsidR="002F3F20" w:rsidRPr="001A03A1">
                    <w:rPr>
                      <w:color w:val="auto"/>
                      <w:sz w:val="16"/>
                      <w:szCs w:val="16"/>
                      <w:lang w:val="pt-BR"/>
                    </w:rPr>
                    <w:t xml:space="preserve"> %</w:t>
                  </w:r>
                </w:p>
              </w:tc>
              <w:tc>
                <w:tcPr>
                  <w:tcW w:w="500" w:type="pct"/>
                  <w:shd w:val="clear" w:color="auto" w:fill="FFFFFF" w:themeFill="background1"/>
                </w:tcPr>
                <w:p w14:paraId="7B37B9B0" w14:textId="77777777" w:rsidR="002F3F20" w:rsidRPr="001A03A1" w:rsidRDefault="006A2BEA" w:rsidP="00893AE3">
                  <w:pPr>
                    <w:spacing w:line="360" w:lineRule="auto"/>
                    <w:jc w:val="center"/>
                    <w:rPr>
                      <w:color w:val="auto"/>
                      <w:sz w:val="16"/>
                      <w:szCs w:val="16"/>
                      <w:lang w:val="pt-BR"/>
                    </w:rPr>
                  </w:pPr>
                  <w:r w:rsidRPr="001A03A1">
                    <w:rPr>
                      <w:color w:val="auto"/>
                      <w:sz w:val="16"/>
                      <w:szCs w:val="16"/>
                      <w:lang w:val="pt-BR"/>
                    </w:rPr>
                    <w:t>44,13%</w:t>
                  </w:r>
                </w:p>
              </w:tc>
              <w:tc>
                <w:tcPr>
                  <w:tcW w:w="500" w:type="pct"/>
                  <w:shd w:val="clear" w:color="auto" w:fill="FFFFFF" w:themeFill="background1"/>
                </w:tcPr>
                <w:p w14:paraId="23DB919F" w14:textId="77777777" w:rsidR="002F3F20" w:rsidRPr="001A03A1" w:rsidRDefault="006A2BEA" w:rsidP="00893AE3">
                  <w:pPr>
                    <w:spacing w:line="360" w:lineRule="auto"/>
                    <w:jc w:val="center"/>
                    <w:rPr>
                      <w:color w:val="auto"/>
                      <w:sz w:val="16"/>
                      <w:szCs w:val="16"/>
                      <w:lang w:val="pt-BR"/>
                    </w:rPr>
                  </w:pPr>
                  <w:r w:rsidRPr="001A03A1">
                    <w:rPr>
                      <w:color w:val="auto"/>
                      <w:sz w:val="16"/>
                      <w:szCs w:val="16"/>
                      <w:lang w:val="pt-BR"/>
                    </w:rPr>
                    <w:t>50,61%</w:t>
                  </w:r>
                </w:p>
              </w:tc>
              <w:tc>
                <w:tcPr>
                  <w:tcW w:w="500" w:type="pct"/>
                  <w:shd w:val="clear" w:color="auto" w:fill="FFFFFF" w:themeFill="background1"/>
                </w:tcPr>
                <w:p w14:paraId="396E3DD4" w14:textId="77777777" w:rsidR="002F3F20" w:rsidRPr="001A03A1" w:rsidRDefault="006A2BEA" w:rsidP="00893AE3">
                  <w:pPr>
                    <w:spacing w:line="360" w:lineRule="auto"/>
                    <w:jc w:val="center"/>
                    <w:rPr>
                      <w:color w:val="auto"/>
                      <w:sz w:val="16"/>
                      <w:szCs w:val="16"/>
                      <w:lang w:val="pt-BR"/>
                    </w:rPr>
                  </w:pPr>
                  <w:r w:rsidRPr="001A03A1">
                    <w:rPr>
                      <w:color w:val="auto"/>
                      <w:sz w:val="16"/>
                      <w:szCs w:val="16"/>
                      <w:lang w:val="pt-BR"/>
                    </w:rPr>
                    <w:t>47,32%</w:t>
                  </w:r>
                </w:p>
              </w:tc>
              <w:tc>
                <w:tcPr>
                  <w:tcW w:w="500" w:type="pct"/>
                  <w:shd w:val="clear" w:color="auto" w:fill="FFFFFF" w:themeFill="background1"/>
                </w:tcPr>
                <w:p w14:paraId="5546C947" w14:textId="77777777" w:rsidR="002F3F20" w:rsidRPr="001A03A1" w:rsidRDefault="006A2BEA" w:rsidP="00893AE3">
                  <w:pPr>
                    <w:spacing w:line="360" w:lineRule="auto"/>
                    <w:jc w:val="center"/>
                    <w:rPr>
                      <w:color w:val="auto"/>
                      <w:sz w:val="16"/>
                      <w:szCs w:val="16"/>
                      <w:lang w:val="pt-BR"/>
                    </w:rPr>
                  </w:pPr>
                  <w:r w:rsidRPr="001A03A1">
                    <w:rPr>
                      <w:color w:val="auto"/>
                      <w:sz w:val="16"/>
                      <w:szCs w:val="16"/>
                      <w:lang w:val="pt-BR"/>
                    </w:rPr>
                    <w:t>50,42%</w:t>
                  </w:r>
                </w:p>
              </w:tc>
              <w:tc>
                <w:tcPr>
                  <w:tcW w:w="500" w:type="pct"/>
                  <w:shd w:val="clear" w:color="auto" w:fill="FFFFFF" w:themeFill="background1"/>
                </w:tcPr>
                <w:p w14:paraId="17A48BC7" w14:textId="77777777" w:rsidR="002F3F20" w:rsidRPr="001A03A1" w:rsidRDefault="006A2BEA" w:rsidP="00893AE3">
                  <w:pPr>
                    <w:spacing w:line="360" w:lineRule="auto"/>
                    <w:jc w:val="center"/>
                    <w:rPr>
                      <w:color w:val="auto"/>
                      <w:sz w:val="16"/>
                      <w:szCs w:val="16"/>
                      <w:lang w:val="pt-BR"/>
                    </w:rPr>
                  </w:pPr>
                  <w:r w:rsidRPr="001A03A1">
                    <w:rPr>
                      <w:color w:val="auto"/>
                      <w:sz w:val="16"/>
                      <w:szCs w:val="16"/>
                      <w:lang w:val="pt-BR"/>
                    </w:rPr>
                    <w:t>42,57%</w:t>
                  </w:r>
                </w:p>
              </w:tc>
              <w:tc>
                <w:tcPr>
                  <w:tcW w:w="500" w:type="pct"/>
                  <w:shd w:val="clear" w:color="auto" w:fill="FFFFFF" w:themeFill="background1"/>
                </w:tcPr>
                <w:p w14:paraId="1E9302BF" w14:textId="77777777" w:rsidR="002F3F20" w:rsidRPr="001A03A1" w:rsidRDefault="006A2BEA" w:rsidP="00893AE3">
                  <w:pPr>
                    <w:spacing w:line="360" w:lineRule="auto"/>
                    <w:jc w:val="center"/>
                    <w:rPr>
                      <w:color w:val="auto"/>
                      <w:sz w:val="16"/>
                      <w:szCs w:val="16"/>
                      <w:lang w:val="pt-BR"/>
                    </w:rPr>
                  </w:pPr>
                  <w:r w:rsidRPr="001A03A1">
                    <w:rPr>
                      <w:color w:val="auto"/>
                      <w:sz w:val="16"/>
                      <w:szCs w:val="16"/>
                      <w:lang w:val="pt-BR"/>
                    </w:rPr>
                    <w:t>45,61%</w:t>
                  </w:r>
                </w:p>
              </w:tc>
              <w:tc>
                <w:tcPr>
                  <w:tcW w:w="500" w:type="pct"/>
                  <w:shd w:val="clear" w:color="auto" w:fill="FFFFFF" w:themeFill="background1"/>
                </w:tcPr>
                <w:p w14:paraId="08DD2EBC" w14:textId="77777777" w:rsidR="002F3F20" w:rsidRPr="001A03A1" w:rsidRDefault="006A2BEA" w:rsidP="00893AE3">
                  <w:pPr>
                    <w:spacing w:line="360" w:lineRule="auto"/>
                    <w:jc w:val="center"/>
                    <w:rPr>
                      <w:color w:val="auto"/>
                      <w:sz w:val="16"/>
                      <w:szCs w:val="16"/>
                      <w:lang w:val="pt-BR"/>
                    </w:rPr>
                  </w:pPr>
                  <w:r w:rsidRPr="001A03A1">
                    <w:rPr>
                      <w:color w:val="auto"/>
                      <w:sz w:val="16"/>
                      <w:szCs w:val="16"/>
                      <w:lang w:val="pt-BR"/>
                    </w:rPr>
                    <w:t>45,38%</w:t>
                  </w:r>
                </w:p>
              </w:tc>
              <w:tc>
                <w:tcPr>
                  <w:tcW w:w="500" w:type="pct"/>
                  <w:shd w:val="clear" w:color="auto" w:fill="FFFFFF" w:themeFill="background1"/>
                </w:tcPr>
                <w:p w14:paraId="28569181" w14:textId="77777777" w:rsidR="002F3F20" w:rsidRPr="001A03A1" w:rsidRDefault="006A2BEA" w:rsidP="00893AE3">
                  <w:pPr>
                    <w:spacing w:line="360" w:lineRule="auto"/>
                    <w:jc w:val="center"/>
                    <w:rPr>
                      <w:color w:val="auto"/>
                      <w:sz w:val="16"/>
                      <w:szCs w:val="16"/>
                      <w:lang w:val="pt-BR"/>
                    </w:rPr>
                  </w:pPr>
                  <w:r w:rsidRPr="001A03A1">
                    <w:rPr>
                      <w:color w:val="auto"/>
                      <w:sz w:val="16"/>
                      <w:szCs w:val="16"/>
                      <w:lang w:val="pt-BR"/>
                    </w:rPr>
                    <w:t>51,19%</w:t>
                  </w:r>
                </w:p>
              </w:tc>
              <w:tc>
                <w:tcPr>
                  <w:tcW w:w="500" w:type="pct"/>
                  <w:shd w:val="clear" w:color="auto" w:fill="FFFFFF" w:themeFill="background1"/>
                </w:tcPr>
                <w:p w14:paraId="1C18C5FA" w14:textId="77777777" w:rsidR="002F3F20" w:rsidRPr="001A03A1" w:rsidRDefault="006A2BEA" w:rsidP="00893AE3">
                  <w:pPr>
                    <w:spacing w:line="360" w:lineRule="auto"/>
                    <w:jc w:val="center"/>
                    <w:rPr>
                      <w:color w:val="auto"/>
                      <w:sz w:val="16"/>
                      <w:szCs w:val="16"/>
                      <w:lang w:val="pt-BR"/>
                    </w:rPr>
                  </w:pPr>
                  <w:r w:rsidRPr="001A03A1">
                    <w:rPr>
                      <w:color w:val="auto"/>
                      <w:sz w:val="16"/>
                      <w:szCs w:val="16"/>
                      <w:lang w:val="pt-BR"/>
                    </w:rPr>
                    <w:t>50,37%</w:t>
                  </w:r>
                </w:p>
              </w:tc>
            </w:tr>
            <w:tr w:rsidR="006A2BEA" w:rsidRPr="00237E7D" w14:paraId="087E0E1A" w14:textId="77777777" w:rsidTr="002F3F20">
              <w:tc>
                <w:tcPr>
                  <w:tcW w:w="500" w:type="pct"/>
                  <w:shd w:val="clear" w:color="auto" w:fill="FFFFFF" w:themeFill="background1"/>
                </w:tcPr>
                <w:p w14:paraId="4314FCE9" w14:textId="77777777" w:rsidR="006A2BEA" w:rsidRPr="001A03A1" w:rsidRDefault="006A2BEA" w:rsidP="00893AE3">
                  <w:pPr>
                    <w:spacing w:line="360" w:lineRule="auto"/>
                    <w:jc w:val="center"/>
                    <w:rPr>
                      <w:color w:val="auto"/>
                      <w:sz w:val="16"/>
                      <w:szCs w:val="16"/>
                      <w:lang w:val="pt-BR"/>
                    </w:rPr>
                  </w:pPr>
                </w:p>
              </w:tc>
              <w:tc>
                <w:tcPr>
                  <w:tcW w:w="500" w:type="pct"/>
                  <w:shd w:val="clear" w:color="auto" w:fill="FFFFFF" w:themeFill="background1"/>
                </w:tcPr>
                <w:p w14:paraId="17374B64" w14:textId="77777777" w:rsidR="006A2BEA" w:rsidRPr="001A03A1" w:rsidRDefault="006A2BEA" w:rsidP="00893AE3">
                  <w:pPr>
                    <w:spacing w:line="360" w:lineRule="auto"/>
                    <w:jc w:val="center"/>
                    <w:rPr>
                      <w:color w:val="auto"/>
                      <w:sz w:val="16"/>
                      <w:szCs w:val="16"/>
                      <w:lang w:val="pt-BR"/>
                    </w:rPr>
                  </w:pPr>
                </w:p>
              </w:tc>
              <w:tc>
                <w:tcPr>
                  <w:tcW w:w="500" w:type="pct"/>
                  <w:shd w:val="clear" w:color="auto" w:fill="FFFFFF" w:themeFill="background1"/>
                </w:tcPr>
                <w:p w14:paraId="3F53FF83" w14:textId="77777777" w:rsidR="006A2BEA" w:rsidRPr="001A03A1" w:rsidRDefault="006A2BEA" w:rsidP="00893AE3">
                  <w:pPr>
                    <w:spacing w:line="360" w:lineRule="auto"/>
                    <w:jc w:val="center"/>
                    <w:rPr>
                      <w:color w:val="auto"/>
                      <w:sz w:val="16"/>
                      <w:szCs w:val="16"/>
                      <w:lang w:val="pt-BR"/>
                    </w:rPr>
                  </w:pPr>
                </w:p>
              </w:tc>
              <w:tc>
                <w:tcPr>
                  <w:tcW w:w="500" w:type="pct"/>
                  <w:shd w:val="clear" w:color="auto" w:fill="FFFFFF" w:themeFill="background1"/>
                </w:tcPr>
                <w:p w14:paraId="147E29AC" w14:textId="77777777" w:rsidR="006A2BEA" w:rsidRPr="001A03A1" w:rsidRDefault="006A2BEA" w:rsidP="00893AE3">
                  <w:pPr>
                    <w:spacing w:line="360" w:lineRule="auto"/>
                    <w:jc w:val="center"/>
                    <w:rPr>
                      <w:color w:val="auto"/>
                      <w:sz w:val="16"/>
                      <w:szCs w:val="16"/>
                      <w:lang w:val="pt-BR"/>
                    </w:rPr>
                  </w:pPr>
                </w:p>
              </w:tc>
              <w:tc>
                <w:tcPr>
                  <w:tcW w:w="500" w:type="pct"/>
                  <w:shd w:val="clear" w:color="auto" w:fill="FFFFFF" w:themeFill="background1"/>
                </w:tcPr>
                <w:p w14:paraId="4711603C" w14:textId="77777777" w:rsidR="006A2BEA" w:rsidRPr="001A03A1" w:rsidRDefault="006A2BEA" w:rsidP="00893AE3">
                  <w:pPr>
                    <w:spacing w:line="360" w:lineRule="auto"/>
                    <w:jc w:val="center"/>
                    <w:rPr>
                      <w:color w:val="auto"/>
                      <w:sz w:val="16"/>
                      <w:szCs w:val="16"/>
                      <w:lang w:val="pt-BR"/>
                    </w:rPr>
                  </w:pPr>
                </w:p>
              </w:tc>
              <w:tc>
                <w:tcPr>
                  <w:tcW w:w="500" w:type="pct"/>
                  <w:shd w:val="clear" w:color="auto" w:fill="FFFFFF" w:themeFill="background1"/>
                </w:tcPr>
                <w:p w14:paraId="00A5B2D8" w14:textId="77777777" w:rsidR="006A2BEA" w:rsidRPr="001A03A1" w:rsidRDefault="006A2BEA" w:rsidP="00893AE3">
                  <w:pPr>
                    <w:spacing w:line="360" w:lineRule="auto"/>
                    <w:jc w:val="center"/>
                    <w:rPr>
                      <w:color w:val="auto"/>
                      <w:sz w:val="16"/>
                      <w:szCs w:val="16"/>
                      <w:lang w:val="pt-BR"/>
                    </w:rPr>
                  </w:pPr>
                </w:p>
              </w:tc>
              <w:tc>
                <w:tcPr>
                  <w:tcW w:w="500" w:type="pct"/>
                  <w:shd w:val="clear" w:color="auto" w:fill="FFFFFF" w:themeFill="background1"/>
                </w:tcPr>
                <w:p w14:paraId="6FCAC229" w14:textId="77777777" w:rsidR="006A2BEA" w:rsidRPr="001A03A1" w:rsidRDefault="006A2BEA" w:rsidP="00893AE3">
                  <w:pPr>
                    <w:spacing w:line="360" w:lineRule="auto"/>
                    <w:jc w:val="center"/>
                    <w:rPr>
                      <w:color w:val="auto"/>
                      <w:sz w:val="16"/>
                      <w:szCs w:val="16"/>
                      <w:lang w:val="pt-BR"/>
                    </w:rPr>
                  </w:pPr>
                  <w:r w:rsidRPr="001A03A1">
                    <w:rPr>
                      <w:color w:val="auto"/>
                      <w:sz w:val="16"/>
                      <w:szCs w:val="16"/>
                      <w:lang w:val="pt-BR"/>
                    </w:rPr>
                    <w:t>-</w:t>
                  </w:r>
                  <w:r w:rsidR="00C90DBB" w:rsidRPr="001A03A1">
                    <w:rPr>
                      <w:color w:val="auto"/>
                      <w:sz w:val="16"/>
                      <w:szCs w:val="16"/>
                      <w:lang w:val="pt-BR"/>
                    </w:rPr>
                    <w:t>(*)</w:t>
                  </w:r>
                </w:p>
              </w:tc>
              <w:tc>
                <w:tcPr>
                  <w:tcW w:w="500" w:type="pct"/>
                  <w:shd w:val="clear" w:color="auto" w:fill="FFFFFF" w:themeFill="background1"/>
                </w:tcPr>
                <w:p w14:paraId="508799DA" w14:textId="77777777" w:rsidR="006A2BEA" w:rsidRPr="001A03A1" w:rsidRDefault="00C90DBB" w:rsidP="00893AE3">
                  <w:pPr>
                    <w:spacing w:line="360" w:lineRule="auto"/>
                    <w:jc w:val="center"/>
                    <w:rPr>
                      <w:color w:val="auto"/>
                      <w:sz w:val="16"/>
                      <w:szCs w:val="16"/>
                      <w:lang w:val="pt-BR"/>
                    </w:rPr>
                  </w:pPr>
                  <w:r w:rsidRPr="001A03A1">
                    <w:rPr>
                      <w:color w:val="auto"/>
                      <w:sz w:val="16"/>
                      <w:szCs w:val="16"/>
                      <w:lang w:val="pt-BR"/>
                    </w:rPr>
                    <w:t>-(*)</w:t>
                  </w:r>
                </w:p>
              </w:tc>
              <w:tc>
                <w:tcPr>
                  <w:tcW w:w="500" w:type="pct"/>
                  <w:shd w:val="clear" w:color="auto" w:fill="FFFFFF" w:themeFill="background1"/>
                </w:tcPr>
                <w:p w14:paraId="7D26286B" w14:textId="77777777" w:rsidR="006A2BEA" w:rsidRPr="001A03A1" w:rsidRDefault="00C90DBB" w:rsidP="00893AE3">
                  <w:pPr>
                    <w:spacing w:line="360" w:lineRule="auto"/>
                    <w:jc w:val="center"/>
                    <w:rPr>
                      <w:color w:val="auto"/>
                      <w:sz w:val="16"/>
                      <w:szCs w:val="16"/>
                      <w:lang w:val="pt-BR"/>
                    </w:rPr>
                  </w:pPr>
                  <w:r w:rsidRPr="001A03A1">
                    <w:rPr>
                      <w:color w:val="auto"/>
                      <w:sz w:val="16"/>
                      <w:szCs w:val="16"/>
                      <w:lang w:val="pt-BR"/>
                    </w:rPr>
                    <w:t>-(*)</w:t>
                  </w:r>
                </w:p>
              </w:tc>
              <w:tc>
                <w:tcPr>
                  <w:tcW w:w="500" w:type="pct"/>
                  <w:shd w:val="clear" w:color="auto" w:fill="FFFFFF" w:themeFill="background1"/>
                </w:tcPr>
                <w:p w14:paraId="3BE9841D" w14:textId="77777777" w:rsidR="006A2BEA" w:rsidRPr="001A03A1" w:rsidRDefault="00C90DBB" w:rsidP="00893AE3">
                  <w:pPr>
                    <w:spacing w:line="360" w:lineRule="auto"/>
                    <w:jc w:val="center"/>
                    <w:rPr>
                      <w:color w:val="auto"/>
                      <w:sz w:val="16"/>
                      <w:szCs w:val="16"/>
                      <w:lang w:val="pt-BR"/>
                    </w:rPr>
                  </w:pPr>
                  <w:r w:rsidRPr="001A03A1">
                    <w:rPr>
                      <w:color w:val="auto"/>
                      <w:sz w:val="16"/>
                      <w:szCs w:val="16"/>
                      <w:lang w:val="pt-BR"/>
                    </w:rPr>
                    <w:t>-(*)</w:t>
                  </w:r>
                </w:p>
              </w:tc>
            </w:tr>
          </w:tbl>
          <w:p w14:paraId="66EFAC72" w14:textId="32E989F8" w:rsidR="00D12B52" w:rsidRDefault="00D12B52" w:rsidP="00237E7D">
            <w:pPr>
              <w:spacing w:line="360" w:lineRule="auto"/>
              <w:jc w:val="both"/>
              <w:rPr>
                <w:color w:val="auto"/>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70"/>
              <w:gridCol w:w="870"/>
              <w:gridCol w:w="870"/>
              <w:gridCol w:w="871"/>
              <w:gridCol w:w="871"/>
              <w:gridCol w:w="872"/>
              <w:gridCol w:w="871"/>
              <w:gridCol w:w="872"/>
              <w:gridCol w:w="871"/>
              <w:gridCol w:w="867"/>
            </w:tblGrid>
            <w:tr w:rsidR="00D85985" w:rsidRPr="00237E7D" w14:paraId="47113C8A" w14:textId="77777777" w:rsidTr="006B3CBE">
              <w:tc>
                <w:tcPr>
                  <w:tcW w:w="999" w:type="pct"/>
                  <w:gridSpan w:val="2"/>
                  <w:shd w:val="clear" w:color="auto" w:fill="BDD6EE" w:themeFill="accent1" w:themeFillTint="66"/>
                </w:tcPr>
                <w:p w14:paraId="7361A995" w14:textId="5BF898B6" w:rsidR="00D85985" w:rsidRPr="001A03A1" w:rsidRDefault="00D85985" w:rsidP="00D85985">
                  <w:pPr>
                    <w:spacing w:before="120" w:after="120" w:line="360" w:lineRule="auto"/>
                    <w:jc w:val="center"/>
                    <w:rPr>
                      <w:color w:val="auto"/>
                      <w:sz w:val="16"/>
                      <w:szCs w:val="16"/>
                      <w:lang w:val="pt-BR"/>
                    </w:rPr>
                  </w:pPr>
                  <w:r w:rsidRPr="001A03A1">
                    <w:rPr>
                      <w:color w:val="auto"/>
                      <w:sz w:val="16"/>
                      <w:szCs w:val="16"/>
                      <w:lang w:val="pt-BR"/>
                    </w:rPr>
                    <w:lastRenderedPageBreak/>
                    <w:t>Curso 2020/2021</w:t>
                  </w:r>
                </w:p>
              </w:tc>
              <w:tc>
                <w:tcPr>
                  <w:tcW w:w="999" w:type="pct"/>
                  <w:gridSpan w:val="2"/>
                  <w:shd w:val="clear" w:color="auto" w:fill="BDD6EE" w:themeFill="accent1" w:themeFillTint="66"/>
                </w:tcPr>
                <w:p w14:paraId="04B3B417" w14:textId="51783490" w:rsidR="00D85985" w:rsidRPr="001A03A1" w:rsidRDefault="000F7FC4" w:rsidP="000F7FC4">
                  <w:pPr>
                    <w:spacing w:before="120" w:after="120" w:line="360" w:lineRule="auto"/>
                    <w:jc w:val="center"/>
                    <w:rPr>
                      <w:color w:val="auto"/>
                      <w:sz w:val="16"/>
                      <w:szCs w:val="16"/>
                      <w:lang w:val="pt-BR"/>
                    </w:rPr>
                  </w:pPr>
                  <w:r w:rsidRPr="001A03A1">
                    <w:rPr>
                      <w:color w:val="auto"/>
                      <w:sz w:val="16"/>
                      <w:szCs w:val="16"/>
                      <w:lang w:val="pt-BR"/>
                    </w:rPr>
                    <w:t>Curso 2021/2022</w:t>
                  </w:r>
                </w:p>
              </w:tc>
              <w:tc>
                <w:tcPr>
                  <w:tcW w:w="1001" w:type="pct"/>
                  <w:gridSpan w:val="2"/>
                  <w:shd w:val="clear" w:color="auto" w:fill="BDD6EE" w:themeFill="accent1" w:themeFillTint="66"/>
                </w:tcPr>
                <w:p w14:paraId="7D108CAD" w14:textId="49036922" w:rsidR="00D85985" w:rsidRPr="001A03A1" w:rsidRDefault="006B3CBE" w:rsidP="006B3CBE">
                  <w:pPr>
                    <w:spacing w:before="120" w:after="120" w:line="360" w:lineRule="auto"/>
                    <w:jc w:val="center"/>
                    <w:rPr>
                      <w:color w:val="auto"/>
                      <w:sz w:val="16"/>
                      <w:szCs w:val="16"/>
                      <w:lang w:val="pt-BR"/>
                    </w:rPr>
                  </w:pPr>
                  <w:r w:rsidRPr="001A03A1">
                    <w:rPr>
                      <w:color w:val="auto"/>
                      <w:sz w:val="16"/>
                      <w:szCs w:val="16"/>
                      <w:lang w:val="pt-BR"/>
                    </w:rPr>
                    <w:t>Curso 2022/2023</w:t>
                  </w:r>
                </w:p>
              </w:tc>
              <w:tc>
                <w:tcPr>
                  <w:tcW w:w="1001" w:type="pct"/>
                  <w:gridSpan w:val="2"/>
                  <w:shd w:val="clear" w:color="auto" w:fill="BDD6EE" w:themeFill="accent1" w:themeFillTint="66"/>
                </w:tcPr>
                <w:p w14:paraId="7EF1BD22" w14:textId="5C701D70" w:rsidR="00D85985" w:rsidRPr="001A03A1" w:rsidRDefault="00D85985" w:rsidP="00D85985">
                  <w:pPr>
                    <w:spacing w:before="120" w:after="120" w:line="360" w:lineRule="auto"/>
                    <w:jc w:val="center"/>
                    <w:rPr>
                      <w:color w:val="auto"/>
                      <w:sz w:val="16"/>
                      <w:szCs w:val="16"/>
                      <w:lang w:val="pt-BR"/>
                    </w:rPr>
                  </w:pPr>
                </w:p>
              </w:tc>
              <w:tc>
                <w:tcPr>
                  <w:tcW w:w="999" w:type="pct"/>
                  <w:gridSpan w:val="2"/>
                  <w:shd w:val="clear" w:color="auto" w:fill="BDD6EE" w:themeFill="accent1" w:themeFillTint="66"/>
                </w:tcPr>
                <w:p w14:paraId="1AF1BDF6" w14:textId="7269B5CB" w:rsidR="00D85985" w:rsidRPr="001A03A1" w:rsidRDefault="00D85985" w:rsidP="00D85985">
                  <w:pPr>
                    <w:spacing w:before="120" w:after="120" w:line="360" w:lineRule="auto"/>
                    <w:jc w:val="center"/>
                    <w:rPr>
                      <w:color w:val="auto"/>
                      <w:sz w:val="16"/>
                      <w:szCs w:val="16"/>
                      <w:lang w:val="pt-BR"/>
                    </w:rPr>
                  </w:pPr>
                </w:p>
              </w:tc>
            </w:tr>
            <w:tr w:rsidR="006B3CBE" w:rsidRPr="00237E7D" w14:paraId="685B0CC9" w14:textId="77777777" w:rsidTr="006B3CBE">
              <w:tc>
                <w:tcPr>
                  <w:tcW w:w="500" w:type="pct"/>
                  <w:tcBorders>
                    <w:bottom w:val="single" w:sz="4" w:space="0" w:color="auto"/>
                  </w:tcBorders>
                  <w:shd w:val="clear" w:color="auto" w:fill="DEEAF6" w:themeFill="accent1" w:themeFillTint="33"/>
                </w:tcPr>
                <w:p w14:paraId="7B4C607B" w14:textId="77777777" w:rsidR="006B3CBE" w:rsidRPr="001A03A1" w:rsidRDefault="006B3CBE" w:rsidP="006B3CBE">
                  <w:pPr>
                    <w:spacing w:line="360" w:lineRule="auto"/>
                    <w:jc w:val="center"/>
                    <w:rPr>
                      <w:color w:val="auto"/>
                      <w:sz w:val="16"/>
                      <w:szCs w:val="16"/>
                      <w:lang w:val="pt-BR"/>
                    </w:rPr>
                  </w:pPr>
                  <w:r w:rsidRPr="001A03A1">
                    <w:rPr>
                      <w:color w:val="auto"/>
                      <w:sz w:val="16"/>
                      <w:szCs w:val="16"/>
                      <w:lang w:val="pt-BR"/>
                    </w:rPr>
                    <w:t>1º ano</w:t>
                  </w:r>
                </w:p>
              </w:tc>
              <w:tc>
                <w:tcPr>
                  <w:tcW w:w="500" w:type="pct"/>
                  <w:tcBorders>
                    <w:bottom w:val="single" w:sz="4" w:space="0" w:color="auto"/>
                  </w:tcBorders>
                  <w:shd w:val="clear" w:color="auto" w:fill="DEEAF6" w:themeFill="accent1" w:themeFillTint="33"/>
                </w:tcPr>
                <w:p w14:paraId="3C1E5388" w14:textId="77777777" w:rsidR="006B3CBE" w:rsidRPr="001A03A1" w:rsidRDefault="006B3CBE" w:rsidP="006B3CBE">
                  <w:pPr>
                    <w:spacing w:line="360" w:lineRule="auto"/>
                    <w:jc w:val="center"/>
                    <w:rPr>
                      <w:color w:val="auto"/>
                      <w:sz w:val="16"/>
                      <w:szCs w:val="16"/>
                      <w:lang w:val="pt-BR"/>
                    </w:rPr>
                  </w:pPr>
                  <w:r w:rsidRPr="001A03A1">
                    <w:rPr>
                      <w:color w:val="auto"/>
                      <w:sz w:val="16"/>
                      <w:szCs w:val="16"/>
                      <w:lang w:val="pt-BR"/>
                    </w:rPr>
                    <w:t>3º ano</w:t>
                  </w:r>
                </w:p>
              </w:tc>
              <w:tc>
                <w:tcPr>
                  <w:tcW w:w="500" w:type="pct"/>
                  <w:tcBorders>
                    <w:bottom w:val="single" w:sz="4" w:space="0" w:color="auto"/>
                  </w:tcBorders>
                  <w:shd w:val="clear" w:color="auto" w:fill="DEEAF6" w:themeFill="accent1" w:themeFillTint="33"/>
                </w:tcPr>
                <w:p w14:paraId="72776431" w14:textId="4D507A35" w:rsidR="006B3CBE" w:rsidRPr="001A03A1" w:rsidRDefault="006B3CBE" w:rsidP="006B3CBE">
                  <w:pPr>
                    <w:spacing w:line="360" w:lineRule="auto"/>
                    <w:jc w:val="center"/>
                    <w:rPr>
                      <w:color w:val="auto"/>
                      <w:sz w:val="16"/>
                      <w:szCs w:val="16"/>
                      <w:lang w:val="pt-BR"/>
                    </w:rPr>
                  </w:pPr>
                  <w:r w:rsidRPr="001A03A1">
                    <w:rPr>
                      <w:color w:val="auto"/>
                      <w:sz w:val="16"/>
                      <w:szCs w:val="16"/>
                      <w:lang w:val="pt-BR"/>
                    </w:rPr>
                    <w:t>1º ano</w:t>
                  </w:r>
                </w:p>
              </w:tc>
              <w:tc>
                <w:tcPr>
                  <w:tcW w:w="500" w:type="pct"/>
                  <w:tcBorders>
                    <w:bottom w:val="single" w:sz="4" w:space="0" w:color="auto"/>
                  </w:tcBorders>
                  <w:shd w:val="clear" w:color="auto" w:fill="DEEAF6" w:themeFill="accent1" w:themeFillTint="33"/>
                </w:tcPr>
                <w:p w14:paraId="694B9932" w14:textId="236D1334" w:rsidR="006B3CBE" w:rsidRPr="001A03A1" w:rsidRDefault="006B3CBE" w:rsidP="006B3CBE">
                  <w:pPr>
                    <w:spacing w:line="360" w:lineRule="auto"/>
                    <w:jc w:val="center"/>
                    <w:rPr>
                      <w:color w:val="auto"/>
                      <w:sz w:val="16"/>
                      <w:szCs w:val="16"/>
                      <w:lang w:val="pt-BR"/>
                    </w:rPr>
                  </w:pPr>
                  <w:r w:rsidRPr="001A03A1">
                    <w:rPr>
                      <w:color w:val="auto"/>
                      <w:sz w:val="16"/>
                      <w:szCs w:val="16"/>
                      <w:lang w:val="pt-BR"/>
                    </w:rPr>
                    <w:t>3º ano</w:t>
                  </w:r>
                </w:p>
              </w:tc>
              <w:tc>
                <w:tcPr>
                  <w:tcW w:w="500" w:type="pct"/>
                  <w:tcBorders>
                    <w:bottom w:val="single" w:sz="4" w:space="0" w:color="auto"/>
                  </w:tcBorders>
                  <w:shd w:val="clear" w:color="auto" w:fill="DEEAF6" w:themeFill="accent1" w:themeFillTint="33"/>
                </w:tcPr>
                <w:p w14:paraId="1440F480" w14:textId="7DEB7AAA" w:rsidR="006B3CBE" w:rsidRPr="001A03A1" w:rsidRDefault="006B3CBE" w:rsidP="006B3CBE">
                  <w:pPr>
                    <w:spacing w:line="360" w:lineRule="auto"/>
                    <w:jc w:val="center"/>
                    <w:rPr>
                      <w:color w:val="auto"/>
                      <w:sz w:val="16"/>
                      <w:szCs w:val="16"/>
                      <w:lang w:val="pt-BR"/>
                    </w:rPr>
                  </w:pPr>
                  <w:r w:rsidRPr="001A03A1">
                    <w:rPr>
                      <w:color w:val="auto"/>
                      <w:sz w:val="16"/>
                      <w:szCs w:val="16"/>
                      <w:lang w:val="pt-BR"/>
                    </w:rPr>
                    <w:t>1º ano</w:t>
                  </w:r>
                </w:p>
              </w:tc>
              <w:tc>
                <w:tcPr>
                  <w:tcW w:w="500" w:type="pct"/>
                  <w:tcBorders>
                    <w:bottom w:val="single" w:sz="4" w:space="0" w:color="auto"/>
                  </w:tcBorders>
                  <w:shd w:val="clear" w:color="auto" w:fill="DEEAF6" w:themeFill="accent1" w:themeFillTint="33"/>
                </w:tcPr>
                <w:p w14:paraId="1AF0841B" w14:textId="4DCDD8C6" w:rsidR="006B3CBE" w:rsidRPr="001A03A1" w:rsidRDefault="006B3CBE" w:rsidP="006B3CBE">
                  <w:pPr>
                    <w:spacing w:line="360" w:lineRule="auto"/>
                    <w:jc w:val="center"/>
                    <w:rPr>
                      <w:color w:val="auto"/>
                      <w:sz w:val="16"/>
                      <w:szCs w:val="16"/>
                      <w:lang w:val="pt-BR"/>
                    </w:rPr>
                  </w:pPr>
                  <w:r w:rsidRPr="001A03A1">
                    <w:rPr>
                      <w:color w:val="auto"/>
                      <w:sz w:val="16"/>
                      <w:szCs w:val="16"/>
                      <w:lang w:val="pt-BR"/>
                    </w:rPr>
                    <w:t>3º ano</w:t>
                  </w:r>
                </w:p>
              </w:tc>
              <w:tc>
                <w:tcPr>
                  <w:tcW w:w="500" w:type="pct"/>
                  <w:tcBorders>
                    <w:bottom w:val="single" w:sz="4" w:space="0" w:color="auto"/>
                  </w:tcBorders>
                  <w:shd w:val="clear" w:color="auto" w:fill="DEEAF6" w:themeFill="accent1" w:themeFillTint="33"/>
                </w:tcPr>
                <w:p w14:paraId="1808BCBA" w14:textId="4FC47C01" w:rsidR="006B3CBE" w:rsidRPr="001A03A1" w:rsidRDefault="006B3CBE" w:rsidP="006B3CBE">
                  <w:pPr>
                    <w:spacing w:line="360" w:lineRule="auto"/>
                    <w:jc w:val="center"/>
                    <w:rPr>
                      <w:color w:val="auto"/>
                      <w:sz w:val="16"/>
                      <w:szCs w:val="16"/>
                      <w:lang w:val="pt-BR"/>
                    </w:rPr>
                  </w:pPr>
                </w:p>
              </w:tc>
              <w:tc>
                <w:tcPr>
                  <w:tcW w:w="501" w:type="pct"/>
                  <w:tcBorders>
                    <w:bottom w:val="single" w:sz="4" w:space="0" w:color="auto"/>
                  </w:tcBorders>
                  <w:shd w:val="clear" w:color="auto" w:fill="DEEAF6" w:themeFill="accent1" w:themeFillTint="33"/>
                </w:tcPr>
                <w:p w14:paraId="223CF8E6" w14:textId="07B1EC57" w:rsidR="006B3CBE" w:rsidRPr="001A03A1" w:rsidRDefault="006B3CBE" w:rsidP="006B3CBE">
                  <w:pPr>
                    <w:spacing w:line="360" w:lineRule="auto"/>
                    <w:jc w:val="center"/>
                    <w:rPr>
                      <w:color w:val="auto"/>
                      <w:sz w:val="16"/>
                      <w:szCs w:val="16"/>
                      <w:lang w:val="pt-BR"/>
                    </w:rPr>
                  </w:pPr>
                </w:p>
              </w:tc>
              <w:tc>
                <w:tcPr>
                  <w:tcW w:w="500" w:type="pct"/>
                  <w:tcBorders>
                    <w:bottom w:val="single" w:sz="4" w:space="0" w:color="auto"/>
                  </w:tcBorders>
                  <w:shd w:val="clear" w:color="auto" w:fill="DEEAF6" w:themeFill="accent1" w:themeFillTint="33"/>
                </w:tcPr>
                <w:p w14:paraId="1825546B" w14:textId="3DD0A0B4" w:rsidR="006B3CBE" w:rsidRPr="001A03A1" w:rsidRDefault="006B3CBE" w:rsidP="006B3CBE">
                  <w:pPr>
                    <w:spacing w:line="360" w:lineRule="auto"/>
                    <w:jc w:val="center"/>
                    <w:rPr>
                      <w:color w:val="auto"/>
                      <w:sz w:val="16"/>
                      <w:szCs w:val="16"/>
                      <w:lang w:val="pt-BR"/>
                    </w:rPr>
                  </w:pPr>
                </w:p>
              </w:tc>
              <w:tc>
                <w:tcPr>
                  <w:tcW w:w="499" w:type="pct"/>
                  <w:tcBorders>
                    <w:bottom w:val="single" w:sz="4" w:space="0" w:color="auto"/>
                  </w:tcBorders>
                  <w:shd w:val="clear" w:color="auto" w:fill="DEEAF6" w:themeFill="accent1" w:themeFillTint="33"/>
                </w:tcPr>
                <w:p w14:paraId="6B243D92" w14:textId="0D101A61" w:rsidR="006B3CBE" w:rsidRPr="001A03A1" w:rsidRDefault="006B3CBE" w:rsidP="006B3CBE">
                  <w:pPr>
                    <w:spacing w:line="360" w:lineRule="auto"/>
                    <w:jc w:val="center"/>
                    <w:rPr>
                      <w:color w:val="auto"/>
                      <w:sz w:val="16"/>
                      <w:szCs w:val="16"/>
                      <w:lang w:val="pt-BR"/>
                    </w:rPr>
                  </w:pPr>
                </w:p>
              </w:tc>
            </w:tr>
            <w:tr w:rsidR="006B3CBE" w:rsidRPr="00237E7D" w14:paraId="40941AC5" w14:textId="77777777" w:rsidTr="006B3CBE">
              <w:tc>
                <w:tcPr>
                  <w:tcW w:w="500" w:type="pct"/>
                  <w:shd w:val="clear" w:color="auto" w:fill="FFFFFF" w:themeFill="background1"/>
                </w:tcPr>
                <w:p w14:paraId="080679E0" w14:textId="3528EEDC" w:rsidR="006B3CBE" w:rsidRPr="001A03A1" w:rsidRDefault="006B3CBE" w:rsidP="006B3CBE">
                  <w:pPr>
                    <w:spacing w:line="360" w:lineRule="auto"/>
                    <w:jc w:val="center"/>
                    <w:rPr>
                      <w:color w:val="auto"/>
                      <w:sz w:val="16"/>
                      <w:szCs w:val="16"/>
                      <w:lang w:val="pt-BR"/>
                    </w:rPr>
                  </w:pPr>
                  <w:r w:rsidRPr="001A03A1">
                    <w:rPr>
                      <w:color w:val="auto"/>
                      <w:sz w:val="16"/>
                      <w:szCs w:val="16"/>
                      <w:lang w:val="pt-BR"/>
                    </w:rPr>
                    <w:t>48,56 %</w:t>
                  </w:r>
                </w:p>
              </w:tc>
              <w:tc>
                <w:tcPr>
                  <w:tcW w:w="500" w:type="pct"/>
                  <w:shd w:val="clear" w:color="auto" w:fill="FFFFFF" w:themeFill="background1"/>
                </w:tcPr>
                <w:p w14:paraId="7B7E4DB4" w14:textId="35C42282" w:rsidR="006B3CBE" w:rsidRPr="001A03A1" w:rsidRDefault="006B3CBE" w:rsidP="006B3CBE">
                  <w:pPr>
                    <w:spacing w:line="360" w:lineRule="auto"/>
                    <w:jc w:val="center"/>
                    <w:rPr>
                      <w:color w:val="auto"/>
                      <w:sz w:val="16"/>
                      <w:szCs w:val="16"/>
                      <w:lang w:val="pt-BR"/>
                    </w:rPr>
                  </w:pPr>
                  <w:r w:rsidRPr="001A03A1">
                    <w:rPr>
                      <w:color w:val="auto"/>
                      <w:sz w:val="16"/>
                      <w:szCs w:val="16"/>
                      <w:lang w:val="pt-BR"/>
                    </w:rPr>
                    <w:t>49,75%</w:t>
                  </w:r>
                </w:p>
              </w:tc>
              <w:tc>
                <w:tcPr>
                  <w:tcW w:w="500" w:type="pct"/>
                  <w:shd w:val="clear" w:color="auto" w:fill="FFFFFF" w:themeFill="background1"/>
                </w:tcPr>
                <w:p w14:paraId="3777EF99" w14:textId="69E62EDE" w:rsidR="006B3CBE" w:rsidRPr="001A03A1" w:rsidRDefault="006B3CBE" w:rsidP="006B3CBE">
                  <w:pPr>
                    <w:spacing w:line="360" w:lineRule="auto"/>
                    <w:jc w:val="center"/>
                    <w:rPr>
                      <w:color w:val="auto"/>
                      <w:sz w:val="16"/>
                      <w:szCs w:val="16"/>
                      <w:lang w:val="pt-BR"/>
                    </w:rPr>
                  </w:pPr>
                  <w:r w:rsidRPr="001A03A1">
                    <w:rPr>
                      <w:color w:val="auto"/>
                      <w:sz w:val="16"/>
                      <w:szCs w:val="16"/>
                      <w:lang w:val="pt-BR"/>
                    </w:rPr>
                    <w:t>52,55%</w:t>
                  </w:r>
                </w:p>
              </w:tc>
              <w:tc>
                <w:tcPr>
                  <w:tcW w:w="500" w:type="pct"/>
                  <w:shd w:val="clear" w:color="auto" w:fill="FFFFFF" w:themeFill="background1"/>
                </w:tcPr>
                <w:p w14:paraId="0F2F8824" w14:textId="49453EE6" w:rsidR="006B3CBE" w:rsidRPr="001A03A1" w:rsidRDefault="006B3CBE" w:rsidP="006B3CBE">
                  <w:pPr>
                    <w:spacing w:line="360" w:lineRule="auto"/>
                    <w:jc w:val="center"/>
                    <w:rPr>
                      <w:color w:val="auto"/>
                      <w:sz w:val="16"/>
                      <w:szCs w:val="16"/>
                      <w:lang w:val="pt-BR"/>
                    </w:rPr>
                  </w:pPr>
                  <w:r w:rsidRPr="001A03A1">
                    <w:rPr>
                      <w:color w:val="auto"/>
                      <w:sz w:val="16"/>
                      <w:szCs w:val="16"/>
                      <w:lang w:val="pt-BR"/>
                    </w:rPr>
                    <w:t>47,39%</w:t>
                  </w:r>
                </w:p>
              </w:tc>
              <w:tc>
                <w:tcPr>
                  <w:tcW w:w="500" w:type="pct"/>
                  <w:shd w:val="clear" w:color="auto" w:fill="FFFFFF" w:themeFill="background1"/>
                </w:tcPr>
                <w:p w14:paraId="2D869277" w14:textId="64D9A636" w:rsidR="006B3CBE" w:rsidRPr="001A03A1" w:rsidRDefault="00CD55A7" w:rsidP="00CD55A7">
                  <w:pPr>
                    <w:spacing w:line="360" w:lineRule="auto"/>
                    <w:jc w:val="center"/>
                    <w:rPr>
                      <w:color w:val="auto"/>
                      <w:sz w:val="16"/>
                      <w:szCs w:val="16"/>
                      <w:lang w:val="pt-BR"/>
                    </w:rPr>
                  </w:pPr>
                  <w:r w:rsidRPr="001A03A1">
                    <w:rPr>
                      <w:color w:val="auto"/>
                      <w:sz w:val="16"/>
                      <w:szCs w:val="16"/>
                      <w:lang w:val="pt-BR"/>
                    </w:rPr>
                    <w:t>48,26%</w:t>
                  </w:r>
                </w:p>
              </w:tc>
              <w:tc>
                <w:tcPr>
                  <w:tcW w:w="500" w:type="pct"/>
                  <w:shd w:val="clear" w:color="auto" w:fill="FFFFFF" w:themeFill="background1"/>
                </w:tcPr>
                <w:p w14:paraId="1EAD9A5A" w14:textId="287AEBD0" w:rsidR="006B3CBE" w:rsidRPr="001A03A1" w:rsidRDefault="00CD55A7" w:rsidP="00CD55A7">
                  <w:pPr>
                    <w:spacing w:line="360" w:lineRule="auto"/>
                    <w:jc w:val="center"/>
                    <w:rPr>
                      <w:color w:val="auto"/>
                      <w:sz w:val="16"/>
                      <w:szCs w:val="16"/>
                      <w:lang w:val="pt-BR"/>
                    </w:rPr>
                  </w:pPr>
                  <w:r w:rsidRPr="001A03A1">
                    <w:rPr>
                      <w:color w:val="auto"/>
                      <w:sz w:val="16"/>
                      <w:szCs w:val="16"/>
                      <w:lang w:val="pt-BR"/>
                    </w:rPr>
                    <w:t>46,50%</w:t>
                  </w:r>
                </w:p>
              </w:tc>
              <w:tc>
                <w:tcPr>
                  <w:tcW w:w="500" w:type="pct"/>
                  <w:shd w:val="clear" w:color="auto" w:fill="FFFFFF" w:themeFill="background1"/>
                </w:tcPr>
                <w:p w14:paraId="05072E3D" w14:textId="267F0EA4" w:rsidR="006B3CBE" w:rsidRPr="001A03A1" w:rsidRDefault="006B3CBE" w:rsidP="006B3CBE">
                  <w:pPr>
                    <w:spacing w:line="360" w:lineRule="auto"/>
                    <w:jc w:val="center"/>
                    <w:rPr>
                      <w:color w:val="auto"/>
                      <w:sz w:val="16"/>
                      <w:szCs w:val="16"/>
                      <w:lang w:val="pt-BR"/>
                    </w:rPr>
                  </w:pPr>
                </w:p>
              </w:tc>
              <w:tc>
                <w:tcPr>
                  <w:tcW w:w="501" w:type="pct"/>
                  <w:shd w:val="clear" w:color="auto" w:fill="FFFFFF" w:themeFill="background1"/>
                </w:tcPr>
                <w:p w14:paraId="7F858ED5" w14:textId="5D51CF00" w:rsidR="006B3CBE" w:rsidRPr="001A03A1" w:rsidRDefault="006B3CBE" w:rsidP="006B3CBE">
                  <w:pPr>
                    <w:spacing w:line="360" w:lineRule="auto"/>
                    <w:jc w:val="center"/>
                    <w:rPr>
                      <w:color w:val="auto"/>
                      <w:sz w:val="16"/>
                      <w:szCs w:val="16"/>
                      <w:lang w:val="pt-BR"/>
                    </w:rPr>
                  </w:pPr>
                </w:p>
              </w:tc>
              <w:tc>
                <w:tcPr>
                  <w:tcW w:w="500" w:type="pct"/>
                  <w:shd w:val="clear" w:color="auto" w:fill="FFFFFF" w:themeFill="background1"/>
                </w:tcPr>
                <w:p w14:paraId="41C575D1" w14:textId="7C763164" w:rsidR="006B3CBE" w:rsidRPr="001A03A1" w:rsidRDefault="006B3CBE" w:rsidP="006B3CBE">
                  <w:pPr>
                    <w:spacing w:line="360" w:lineRule="auto"/>
                    <w:jc w:val="center"/>
                    <w:rPr>
                      <w:color w:val="auto"/>
                      <w:sz w:val="16"/>
                      <w:szCs w:val="16"/>
                      <w:lang w:val="pt-BR"/>
                    </w:rPr>
                  </w:pPr>
                </w:p>
              </w:tc>
              <w:tc>
                <w:tcPr>
                  <w:tcW w:w="499" w:type="pct"/>
                  <w:shd w:val="clear" w:color="auto" w:fill="FFFFFF" w:themeFill="background1"/>
                </w:tcPr>
                <w:p w14:paraId="4F45B741" w14:textId="2805AACD" w:rsidR="006B3CBE" w:rsidRPr="001A03A1" w:rsidRDefault="006B3CBE" w:rsidP="006B3CBE">
                  <w:pPr>
                    <w:spacing w:line="360" w:lineRule="auto"/>
                    <w:jc w:val="center"/>
                    <w:rPr>
                      <w:color w:val="auto"/>
                      <w:sz w:val="16"/>
                      <w:szCs w:val="16"/>
                      <w:lang w:val="pt-BR"/>
                    </w:rPr>
                  </w:pPr>
                </w:p>
              </w:tc>
            </w:tr>
            <w:tr w:rsidR="006B3CBE" w:rsidRPr="00237E7D" w14:paraId="61D2E7D5" w14:textId="77777777" w:rsidTr="006B3CBE">
              <w:tc>
                <w:tcPr>
                  <w:tcW w:w="500" w:type="pct"/>
                  <w:shd w:val="clear" w:color="auto" w:fill="FFFFFF" w:themeFill="background1"/>
                </w:tcPr>
                <w:p w14:paraId="0CD3CF76" w14:textId="77777777" w:rsidR="006B3CBE" w:rsidRPr="001A03A1" w:rsidRDefault="006B3CBE" w:rsidP="006B3CBE">
                  <w:pPr>
                    <w:spacing w:line="360" w:lineRule="auto"/>
                    <w:jc w:val="center"/>
                    <w:rPr>
                      <w:color w:val="auto"/>
                      <w:sz w:val="16"/>
                      <w:szCs w:val="16"/>
                      <w:lang w:val="pt-BR"/>
                    </w:rPr>
                  </w:pPr>
                </w:p>
              </w:tc>
              <w:tc>
                <w:tcPr>
                  <w:tcW w:w="500" w:type="pct"/>
                  <w:shd w:val="clear" w:color="auto" w:fill="FFFFFF" w:themeFill="background1"/>
                </w:tcPr>
                <w:p w14:paraId="34CA97D1" w14:textId="77777777" w:rsidR="006B3CBE" w:rsidRPr="001A03A1" w:rsidRDefault="006B3CBE" w:rsidP="006B3CBE">
                  <w:pPr>
                    <w:spacing w:line="360" w:lineRule="auto"/>
                    <w:jc w:val="center"/>
                    <w:rPr>
                      <w:color w:val="auto"/>
                      <w:sz w:val="16"/>
                      <w:szCs w:val="16"/>
                      <w:lang w:val="pt-BR"/>
                    </w:rPr>
                  </w:pPr>
                </w:p>
              </w:tc>
              <w:tc>
                <w:tcPr>
                  <w:tcW w:w="500" w:type="pct"/>
                  <w:shd w:val="clear" w:color="auto" w:fill="FFFFFF" w:themeFill="background1"/>
                </w:tcPr>
                <w:p w14:paraId="5B2EFE5F" w14:textId="77777777" w:rsidR="006B3CBE" w:rsidRPr="001A03A1" w:rsidRDefault="006B3CBE" w:rsidP="006B3CBE">
                  <w:pPr>
                    <w:spacing w:line="360" w:lineRule="auto"/>
                    <w:jc w:val="center"/>
                    <w:rPr>
                      <w:color w:val="auto"/>
                      <w:sz w:val="16"/>
                      <w:szCs w:val="16"/>
                      <w:lang w:val="pt-BR"/>
                    </w:rPr>
                  </w:pPr>
                </w:p>
              </w:tc>
              <w:tc>
                <w:tcPr>
                  <w:tcW w:w="500" w:type="pct"/>
                  <w:shd w:val="clear" w:color="auto" w:fill="FFFFFF" w:themeFill="background1"/>
                </w:tcPr>
                <w:p w14:paraId="34E16D5C" w14:textId="77777777" w:rsidR="006B3CBE" w:rsidRPr="001A03A1" w:rsidRDefault="006B3CBE" w:rsidP="006B3CBE">
                  <w:pPr>
                    <w:spacing w:line="360" w:lineRule="auto"/>
                    <w:jc w:val="center"/>
                    <w:rPr>
                      <w:color w:val="auto"/>
                      <w:sz w:val="16"/>
                      <w:szCs w:val="16"/>
                      <w:lang w:val="pt-BR"/>
                    </w:rPr>
                  </w:pPr>
                </w:p>
              </w:tc>
              <w:tc>
                <w:tcPr>
                  <w:tcW w:w="500" w:type="pct"/>
                  <w:shd w:val="clear" w:color="auto" w:fill="FFFFFF" w:themeFill="background1"/>
                </w:tcPr>
                <w:p w14:paraId="472D3D03" w14:textId="77777777" w:rsidR="006B3CBE" w:rsidRPr="001A03A1" w:rsidRDefault="006B3CBE" w:rsidP="006B3CBE">
                  <w:pPr>
                    <w:spacing w:line="360" w:lineRule="auto"/>
                    <w:jc w:val="center"/>
                    <w:rPr>
                      <w:color w:val="auto"/>
                      <w:sz w:val="16"/>
                      <w:szCs w:val="16"/>
                      <w:lang w:val="pt-BR"/>
                    </w:rPr>
                  </w:pPr>
                </w:p>
              </w:tc>
              <w:tc>
                <w:tcPr>
                  <w:tcW w:w="500" w:type="pct"/>
                  <w:shd w:val="clear" w:color="auto" w:fill="FFFFFF" w:themeFill="background1"/>
                </w:tcPr>
                <w:p w14:paraId="2D8A66B8" w14:textId="77777777" w:rsidR="006B3CBE" w:rsidRPr="001A03A1" w:rsidRDefault="006B3CBE" w:rsidP="006B3CBE">
                  <w:pPr>
                    <w:spacing w:line="360" w:lineRule="auto"/>
                    <w:jc w:val="center"/>
                    <w:rPr>
                      <w:color w:val="auto"/>
                      <w:sz w:val="16"/>
                      <w:szCs w:val="16"/>
                      <w:lang w:val="pt-BR"/>
                    </w:rPr>
                  </w:pPr>
                </w:p>
              </w:tc>
              <w:tc>
                <w:tcPr>
                  <w:tcW w:w="500" w:type="pct"/>
                  <w:shd w:val="clear" w:color="auto" w:fill="FFFFFF" w:themeFill="background1"/>
                </w:tcPr>
                <w:p w14:paraId="31937763" w14:textId="6E42E50F" w:rsidR="006B3CBE" w:rsidRPr="001A03A1" w:rsidRDefault="006B3CBE" w:rsidP="006B3CBE">
                  <w:pPr>
                    <w:spacing w:line="360" w:lineRule="auto"/>
                    <w:jc w:val="center"/>
                    <w:rPr>
                      <w:color w:val="auto"/>
                      <w:sz w:val="16"/>
                      <w:szCs w:val="16"/>
                      <w:lang w:val="pt-BR"/>
                    </w:rPr>
                  </w:pPr>
                </w:p>
              </w:tc>
              <w:tc>
                <w:tcPr>
                  <w:tcW w:w="501" w:type="pct"/>
                  <w:shd w:val="clear" w:color="auto" w:fill="FFFFFF" w:themeFill="background1"/>
                </w:tcPr>
                <w:p w14:paraId="0157E2F1" w14:textId="2537F1C5" w:rsidR="006B3CBE" w:rsidRPr="001A03A1" w:rsidRDefault="006B3CBE" w:rsidP="006B3CBE">
                  <w:pPr>
                    <w:spacing w:line="360" w:lineRule="auto"/>
                    <w:jc w:val="center"/>
                    <w:rPr>
                      <w:color w:val="auto"/>
                      <w:sz w:val="16"/>
                      <w:szCs w:val="16"/>
                      <w:lang w:val="pt-BR"/>
                    </w:rPr>
                  </w:pPr>
                </w:p>
              </w:tc>
              <w:tc>
                <w:tcPr>
                  <w:tcW w:w="500" w:type="pct"/>
                  <w:shd w:val="clear" w:color="auto" w:fill="FFFFFF" w:themeFill="background1"/>
                </w:tcPr>
                <w:p w14:paraId="23A9E017" w14:textId="23E1B70B" w:rsidR="006B3CBE" w:rsidRPr="001A03A1" w:rsidRDefault="006B3CBE" w:rsidP="006B3CBE">
                  <w:pPr>
                    <w:spacing w:line="360" w:lineRule="auto"/>
                    <w:jc w:val="center"/>
                    <w:rPr>
                      <w:color w:val="auto"/>
                      <w:sz w:val="16"/>
                      <w:szCs w:val="16"/>
                      <w:lang w:val="pt-BR"/>
                    </w:rPr>
                  </w:pPr>
                </w:p>
              </w:tc>
              <w:tc>
                <w:tcPr>
                  <w:tcW w:w="499" w:type="pct"/>
                  <w:shd w:val="clear" w:color="auto" w:fill="FFFFFF" w:themeFill="background1"/>
                </w:tcPr>
                <w:p w14:paraId="47069019" w14:textId="576A4B90" w:rsidR="006B3CBE" w:rsidRPr="001A03A1" w:rsidRDefault="006B3CBE" w:rsidP="006B3CBE">
                  <w:pPr>
                    <w:spacing w:line="360" w:lineRule="auto"/>
                    <w:jc w:val="center"/>
                    <w:rPr>
                      <w:color w:val="auto"/>
                      <w:sz w:val="16"/>
                      <w:szCs w:val="16"/>
                      <w:lang w:val="pt-BR"/>
                    </w:rPr>
                  </w:pPr>
                </w:p>
              </w:tc>
            </w:tr>
          </w:tbl>
          <w:p w14:paraId="445EACFC" w14:textId="24AEF445" w:rsidR="00D85985" w:rsidRDefault="00D85985" w:rsidP="00237E7D">
            <w:pPr>
              <w:spacing w:line="360" w:lineRule="auto"/>
              <w:jc w:val="both"/>
              <w:rPr>
                <w:color w:val="auto"/>
                <w:sz w:val="16"/>
                <w:szCs w:val="16"/>
              </w:rPr>
            </w:pPr>
          </w:p>
          <w:p w14:paraId="66DDBE5A" w14:textId="733ACB22" w:rsidR="00D85985" w:rsidRDefault="00D85985" w:rsidP="00237E7D">
            <w:pPr>
              <w:spacing w:line="360" w:lineRule="auto"/>
              <w:jc w:val="both"/>
              <w:rPr>
                <w:color w:val="auto"/>
                <w:sz w:val="16"/>
                <w:szCs w:val="16"/>
              </w:rPr>
            </w:pPr>
          </w:p>
          <w:p w14:paraId="13B789AD" w14:textId="686396AE" w:rsidR="003C180F" w:rsidRPr="00AE02C0" w:rsidRDefault="00237E7D" w:rsidP="00237E7D">
            <w:pPr>
              <w:spacing w:line="360" w:lineRule="auto"/>
              <w:jc w:val="both"/>
              <w:rPr>
                <w:color w:val="auto"/>
                <w:sz w:val="16"/>
                <w:szCs w:val="16"/>
              </w:rPr>
            </w:pPr>
            <w:r w:rsidRPr="00AE02C0">
              <w:rPr>
                <w:color w:val="auto"/>
                <w:sz w:val="16"/>
                <w:szCs w:val="16"/>
              </w:rPr>
              <w:t xml:space="preserve">Os </w:t>
            </w:r>
            <w:r w:rsidR="006A2BEA" w:rsidRPr="00AE02C0">
              <w:rPr>
                <w:color w:val="auto"/>
                <w:sz w:val="16"/>
                <w:szCs w:val="16"/>
              </w:rPr>
              <w:t xml:space="preserve">resultados </w:t>
            </w:r>
            <w:r w:rsidRPr="00AE02C0">
              <w:rPr>
                <w:color w:val="auto"/>
                <w:sz w:val="16"/>
                <w:szCs w:val="16"/>
              </w:rPr>
              <w:t xml:space="preserve">de participación </w:t>
            </w:r>
            <w:r w:rsidR="006A2BEA" w:rsidRPr="00AE02C0">
              <w:rPr>
                <w:color w:val="auto"/>
                <w:sz w:val="16"/>
                <w:szCs w:val="16"/>
              </w:rPr>
              <w:t xml:space="preserve">institucionais (fila superior) son moi elevados, con valores por riba do </w:t>
            </w:r>
            <w:r w:rsidR="00CD55A7" w:rsidRPr="00AE02C0">
              <w:rPr>
                <w:color w:val="auto"/>
                <w:sz w:val="16"/>
                <w:szCs w:val="16"/>
              </w:rPr>
              <w:t>45</w:t>
            </w:r>
            <w:r w:rsidR="006A2BEA" w:rsidRPr="00AE02C0">
              <w:rPr>
                <w:color w:val="auto"/>
                <w:sz w:val="16"/>
                <w:szCs w:val="16"/>
              </w:rPr>
              <w:t>% para os estudantes de 1º e de 3º ano</w:t>
            </w:r>
            <w:r w:rsidR="00CD55A7" w:rsidRPr="00AE02C0">
              <w:rPr>
                <w:color w:val="auto"/>
                <w:sz w:val="16"/>
                <w:szCs w:val="16"/>
              </w:rPr>
              <w:t>. Lixeira tendencia negativa en 1º ano, diminuíndo a taxa de participación do 52%, o ano anterior, ao 48% (180 respostas efectivas dunha poboación de 373). En 3º ano, lixeira tendencia á alza, pasando de 43% a 46% (113 respostas efectivas dunha poboación de 243). Ambas as dúas mantéñense en valores históricos relativamente estables.</w:t>
            </w:r>
            <w:r w:rsidR="006A2BEA" w:rsidRPr="00AE02C0">
              <w:rPr>
                <w:color w:val="auto"/>
                <w:sz w:val="16"/>
                <w:szCs w:val="16"/>
              </w:rPr>
              <w:t xml:space="preserve"> </w:t>
            </w:r>
            <w:r w:rsidR="003C180F" w:rsidRPr="00AE02C0">
              <w:rPr>
                <w:color w:val="auto"/>
                <w:sz w:val="16"/>
                <w:szCs w:val="16"/>
              </w:rPr>
              <w:t>As actividades de promoción e de información institucionais respecto da participación considéranse efectivas.</w:t>
            </w:r>
          </w:p>
          <w:p w14:paraId="032979C8" w14:textId="2EC1D74C" w:rsidR="00237E7D" w:rsidRPr="00AE02C0" w:rsidRDefault="006A2BEA" w:rsidP="00237E7D">
            <w:pPr>
              <w:spacing w:line="360" w:lineRule="auto"/>
              <w:jc w:val="both"/>
              <w:rPr>
                <w:color w:val="auto"/>
                <w:sz w:val="16"/>
                <w:szCs w:val="16"/>
              </w:rPr>
            </w:pPr>
            <w:r w:rsidRPr="00AE02C0">
              <w:rPr>
                <w:color w:val="auto"/>
                <w:sz w:val="16"/>
                <w:szCs w:val="16"/>
              </w:rPr>
              <w:t>Estes son os resultados verdadeiramente significativos</w:t>
            </w:r>
            <w:r w:rsidR="0088421D" w:rsidRPr="00AE02C0">
              <w:rPr>
                <w:color w:val="auto"/>
                <w:sz w:val="16"/>
                <w:szCs w:val="16"/>
              </w:rPr>
              <w:t xml:space="preserve"> para a análise da participación</w:t>
            </w:r>
            <w:r w:rsidRPr="00AE02C0">
              <w:rPr>
                <w:color w:val="auto"/>
                <w:sz w:val="16"/>
                <w:szCs w:val="16"/>
              </w:rPr>
              <w:t>, posto que os desagregados por programa non posen ser considerados desde o mesmo punto de vista ao tratarse de poboacións moi pequenas.</w:t>
            </w:r>
            <w:r w:rsidR="00D004A0" w:rsidRPr="00AE02C0">
              <w:rPr>
                <w:color w:val="auto"/>
                <w:sz w:val="16"/>
                <w:szCs w:val="16"/>
              </w:rPr>
              <w:t xml:space="preserve"> Aínda así, a gran maioría dos programas</w:t>
            </w:r>
            <w:r w:rsidR="00495722" w:rsidRPr="00AE02C0">
              <w:rPr>
                <w:color w:val="auto"/>
                <w:sz w:val="16"/>
                <w:szCs w:val="16"/>
              </w:rPr>
              <w:t>, 31/40 en 1º ano e 27/39 en 3º ano, superan o 35% de par</w:t>
            </w:r>
            <w:r w:rsidR="00D004A0" w:rsidRPr="00AE02C0">
              <w:rPr>
                <w:color w:val="auto"/>
                <w:sz w:val="16"/>
                <w:szCs w:val="16"/>
              </w:rPr>
              <w:t>ticipación.</w:t>
            </w:r>
          </w:p>
          <w:p w14:paraId="6931AF84" w14:textId="77777777" w:rsidR="008C565F" w:rsidRDefault="008C565F" w:rsidP="00237E7D">
            <w:pPr>
              <w:spacing w:line="360" w:lineRule="auto"/>
              <w:jc w:val="both"/>
              <w:rPr>
                <w:color w:val="auto"/>
                <w:sz w:val="16"/>
                <w:szCs w:val="16"/>
              </w:rPr>
            </w:pPr>
          </w:p>
          <w:p w14:paraId="32274E32" w14:textId="7D9EDD1A" w:rsidR="006A2BEA" w:rsidRPr="00237E7D" w:rsidRDefault="0088421D" w:rsidP="00237E7D">
            <w:pPr>
              <w:spacing w:line="360" w:lineRule="auto"/>
              <w:jc w:val="both"/>
              <w:rPr>
                <w:color w:val="auto"/>
                <w:sz w:val="16"/>
                <w:szCs w:val="16"/>
              </w:rPr>
            </w:pPr>
            <w:r>
              <w:rPr>
                <w:color w:val="auto"/>
                <w:sz w:val="16"/>
                <w:szCs w:val="16"/>
              </w:rPr>
              <w:t xml:space="preserve">Os resultados de participación do programa </w:t>
            </w:r>
            <w:r w:rsidR="006D6DA1">
              <w:rPr>
                <w:color w:val="auto"/>
                <w:sz w:val="16"/>
                <w:szCs w:val="16"/>
              </w:rPr>
              <w:t>resultan satisfactorios, teniendo en cuenta las condiciones extraordinarias que se vivieron en mitad del período sobre el que estamos informando. La participación suele disminuir cuando las encuestas se realizan on line y de forma voluntaria, tal como se ha podido constatar en todos los grados que se imparten en la Uvigo cuando se paso de las encuestas presenciales a las on line durante la pandemia de Covid-19.</w:t>
            </w:r>
          </w:p>
          <w:p w14:paraId="47F73268" w14:textId="77777777" w:rsidR="00C90DBB" w:rsidRDefault="00C90DBB" w:rsidP="001529EC">
            <w:pPr>
              <w:spacing w:line="360" w:lineRule="auto"/>
              <w:jc w:val="both"/>
              <w:rPr>
                <w:color w:val="auto"/>
                <w:sz w:val="16"/>
                <w:szCs w:val="16"/>
              </w:rPr>
            </w:pPr>
          </w:p>
          <w:p w14:paraId="7155A981" w14:textId="77777777" w:rsidR="00C90DBB" w:rsidRDefault="00C90DBB" w:rsidP="00C90DBB">
            <w:pPr>
              <w:spacing w:line="360" w:lineRule="auto"/>
              <w:jc w:val="both"/>
              <w:rPr>
                <w:color w:val="auto"/>
                <w:sz w:val="16"/>
                <w:szCs w:val="16"/>
              </w:rPr>
            </w:pPr>
            <w:r w:rsidRPr="00237E7D">
              <w:rPr>
                <w:color w:val="auto"/>
                <w:sz w:val="16"/>
                <w:szCs w:val="16"/>
              </w:rPr>
              <w:t xml:space="preserve">Resultados de </w:t>
            </w:r>
            <w:r>
              <w:rPr>
                <w:color w:val="auto"/>
                <w:sz w:val="16"/>
                <w:szCs w:val="16"/>
              </w:rPr>
              <w:t>satisfacción agregados (Universidade de Vigo) e do programa</w:t>
            </w:r>
          </w:p>
          <w:p w14:paraId="7E549F03" w14:textId="77777777" w:rsidR="00C90DBB" w:rsidRDefault="00C90DBB" w:rsidP="00C90DBB">
            <w:pPr>
              <w:spacing w:line="360" w:lineRule="auto"/>
              <w:jc w:val="both"/>
              <w:rPr>
                <w:color w:val="auto"/>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70"/>
              <w:gridCol w:w="870"/>
              <w:gridCol w:w="870"/>
              <w:gridCol w:w="870"/>
              <w:gridCol w:w="870"/>
              <w:gridCol w:w="871"/>
              <w:gridCol w:w="871"/>
              <w:gridCol w:w="871"/>
              <w:gridCol w:w="871"/>
              <w:gridCol w:w="871"/>
            </w:tblGrid>
            <w:tr w:rsidR="00C90DBB" w:rsidRPr="00237E7D" w14:paraId="17466955" w14:textId="77777777" w:rsidTr="006B4A28">
              <w:tc>
                <w:tcPr>
                  <w:tcW w:w="1000" w:type="pct"/>
                  <w:gridSpan w:val="2"/>
                  <w:shd w:val="clear" w:color="auto" w:fill="BDD6EE" w:themeFill="accent1" w:themeFillTint="66"/>
                </w:tcPr>
                <w:p w14:paraId="0F653EB0" w14:textId="77777777" w:rsidR="00C90DBB" w:rsidRPr="001A03A1" w:rsidRDefault="00C90DBB" w:rsidP="00C90DBB">
                  <w:pPr>
                    <w:spacing w:before="120" w:after="120" w:line="360" w:lineRule="auto"/>
                    <w:jc w:val="center"/>
                    <w:rPr>
                      <w:color w:val="auto"/>
                      <w:sz w:val="16"/>
                      <w:szCs w:val="16"/>
                      <w:lang w:val="pt-BR"/>
                    </w:rPr>
                  </w:pPr>
                  <w:r w:rsidRPr="001A03A1">
                    <w:rPr>
                      <w:color w:val="auto"/>
                      <w:sz w:val="16"/>
                      <w:szCs w:val="16"/>
                      <w:lang w:val="pt-BR"/>
                    </w:rPr>
                    <w:t>Curso 2015/2016</w:t>
                  </w:r>
                </w:p>
              </w:tc>
              <w:tc>
                <w:tcPr>
                  <w:tcW w:w="1000" w:type="pct"/>
                  <w:gridSpan w:val="2"/>
                  <w:shd w:val="clear" w:color="auto" w:fill="BDD6EE" w:themeFill="accent1" w:themeFillTint="66"/>
                </w:tcPr>
                <w:p w14:paraId="3A229E82" w14:textId="77777777" w:rsidR="00C90DBB" w:rsidRPr="001A03A1" w:rsidRDefault="00C90DBB" w:rsidP="00C90DBB">
                  <w:pPr>
                    <w:spacing w:before="120" w:after="120" w:line="360" w:lineRule="auto"/>
                    <w:jc w:val="center"/>
                    <w:rPr>
                      <w:color w:val="auto"/>
                      <w:sz w:val="16"/>
                      <w:szCs w:val="16"/>
                      <w:lang w:val="pt-BR"/>
                    </w:rPr>
                  </w:pPr>
                  <w:r w:rsidRPr="001A03A1">
                    <w:rPr>
                      <w:color w:val="auto"/>
                      <w:sz w:val="16"/>
                      <w:szCs w:val="16"/>
                      <w:lang w:val="pt-BR"/>
                    </w:rPr>
                    <w:t>Curso 2016/2017</w:t>
                  </w:r>
                </w:p>
              </w:tc>
              <w:tc>
                <w:tcPr>
                  <w:tcW w:w="1000" w:type="pct"/>
                  <w:gridSpan w:val="2"/>
                  <w:shd w:val="clear" w:color="auto" w:fill="BDD6EE" w:themeFill="accent1" w:themeFillTint="66"/>
                </w:tcPr>
                <w:p w14:paraId="5D27C062" w14:textId="77777777" w:rsidR="00C90DBB" w:rsidRPr="001A03A1" w:rsidRDefault="00C90DBB" w:rsidP="00C90DBB">
                  <w:pPr>
                    <w:spacing w:before="120" w:after="120" w:line="360" w:lineRule="auto"/>
                    <w:jc w:val="center"/>
                    <w:rPr>
                      <w:color w:val="auto"/>
                      <w:sz w:val="16"/>
                      <w:szCs w:val="16"/>
                      <w:lang w:val="pt-BR"/>
                    </w:rPr>
                  </w:pPr>
                  <w:r w:rsidRPr="001A03A1">
                    <w:rPr>
                      <w:color w:val="auto"/>
                      <w:sz w:val="16"/>
                      <w:szCs w:val="16"/>
                      <w:lang w:val="pt-BR"/>
                    </w:rPr>
                    <w:t>Curso 2017/2018</w:t>
                  </w:r>
                </w:p>
              </w:tc>
              <w:tc>
                <w:tcPr>
                  <w:tcW w:w="1000" w:type="pct"/>
                  <w:gridSpan w:val="2"/>
                  <w:shd w:val="clear" w:color="auto" w:fill="BDD6EE" w:themeFill="accent1" w:themeFillTint="66"/>
                </w:tcPr>
                <w:p w14:paraId="590C63AA" w14:textId="77777777" w:rsidR="00C90DBB" w:rsidRPr="001A03A1" w:rsidRDefault="00C90DBB" w:rsidP="00C90DBB">
                  <w:pPr>
                    <w:spacing w:before="120" w:after="120" w:line="360" w:lineRule="auto"/>
                    <w:jc w:val="center"/>
                    <w:rPr>
                      <w:color w:val="auto"/>
                      <w:sz w:val="16"/>
                      <w:szCs w:val="16"/>
                      <w:lang w:val="pt-BR"/>
                    </w:rPr>
                  </w:pPr>
                  <w:r w:rsidRPr="001A03A1">
                    <w:rPr>
                      <w:color w:val="auto"/>
                      <w:sz w:val="16"/>
                      <w:szCs w:val="16"/>
                      <w:lang w:val="pt-BR"/>
                    </w:rPr>
                    <w:t>Curso 2018/2019</w:t>
                  </w:r>
                </w:p>
              </w:tc>
              <w:tc>
                <w:tcPr>
                  <w:tcW w:w="1000" w:type="pct"/>
                  <w:gridSpan w:val="2"/>
                  <w:shd w:val="clear" w:color="auto" w:fill="BDD6EE" w:themeFill="accent1" w:themeFillTint="66"/>
                </w:tcPr>
                <w:p w14:paraId="4B585875" w14:textId="77777777" w:rsidR="00C90DBB" w:rsidRPr="001A03A1" w:rsidRDefault="00C90DBB" w:rsidP="00C90DBB">
                  <w:pPr>
                    <w:spacing w:before="120" w:after="120" w:line="360" w:lineRule="auto"/>
                    <w:jc w:val="center"/>
                    <w:rPr>
                      <w:color w:val="auto"/>
                      <w:sz w:val="16"/>
                      <w:szCs w:val="16"/>
                      <w:lang w:val="pt-BR"/>
                    </w:rPr>
                  </w:pPr>
                  <w:r w:rsidRPr="001A03A1">
                    <w:rPr>
                      <w:color w:val="auto"/>
                      <w:sz w:val="16"/>
                      <w:szCs w:val="16"/>
                      <w:lang w:val="pt-BR"/>
                    </w:rPr>
                    <w:t>Curso 2019/2020</w:t>
                  </w:r>
                </w:p>
              </w:tc>
            </w:tr>
            <w:tr w:rsidR="00C90DBB" w:rsidRPr="00237E7D" w14:paraId="17F45F9D" w14:textId="77777777" w:rsidTr="006B4A28">
              <w:tc>
                <w:tcPr>
                  <w:tcW w:w="500" w:type="pct"/>
                  <w:tcBorders>
                    <w:bottom w:val="single" w:sz="4" w:space="0" w:color="auto"/>
                  </w:tcBorders>
                  <w:shd w:val="clear" w:color="auto" w:fill="DEEAF6" w:themeFill="accent1" w:themeFillTint="33"/>
                </w:tcPr>
                <w:p w14:paraId="034399C8" w14:textId="77777777" w:rsidR="00C90DBB" w:rsidRPr="001A03A1" w:rsidRDefault="00C90DBB" w:rsidP="00C90DBB">
                  <w:pPr>
                    <w:spacing w:line="360" w:lineRule="auto"/>
                    <w:jc w:val="center"/>
                    <w:rPr>
                      <w:color w:val="auto"/>
                      <w:sz w:val="16"/>
                      <w:szCs w:val="16"/>
                      <w:lang w:val="pt-BR"/>
                    </w:rPr>
                  </w:pPr>
                  <w:r w:rsidRPr="001A03A1">
                    <w:rPr>
                      <w:color w:val="auto"/>
                      <w:sz w:val="16"/>
                      <w:szCs w:val="16"/>
                      <w:lang w:val="pt-BR"/>
                    </w:rPr>
                    <w:t>1º ano</w:t>
                  </w:r>
                </w:p>
              </w:tc>
              <w:tc>
                <w:tcPr>
                  <w:tcW w:w="500" w:type="pct"/>
                  <w:tcBorders>
                    <w:bottom w:val="single" w:sz="4" w:space="0" w:color="auto"/>
                  </w:tcBorders>
                  <w:shd w:val="clear" w:color="auto" w:fill="DEEAF6" w:themeFill="accent1" w:themeFillTint="33"/>
                </w:tcPr>
                <w:p w14:paraId="536F2E19" w14:textId="77777777" w:rsidR="00C90DBB" w:rsidRPr="001A03A1" w:rsidRDefault="00C90DBB" w:rsidP="00C90DBB">
                  <w:pPr>
                    <w:spacing w:line="360" w:lineRule="auto"/>
                    <w:jc w:val="center"/>
                    <w:rPr>
                      <w:color w:val="auto"/>
                      <w:sz w:val="16"/>
                      <w:szCs w:val="16"/>
                      <w:lang w:val="pt-BR"/>
                    </w:rPr>
                  </w:pPr>
                  <w:r w:rsidRPr="001A03A1">
                    <w:rPr>
                      <w:color w:val="auto"/>
                      <w:sz w:val="16"/>
                      <w:szCs w:val="16"/>
                      <w:lang w:val="pt-BR"/>
                    </w:rPr>
                    <w:t>3º ano</w:t>
                  </w:r>
                </w:p>
              </w:tc>
              <w:tc>
                <w:tcPr>
                  <w:tcW w:w="500" w:type="pct"/>
                  <w:tcBorders>
                    <w:bottom w:val="single" w:sz="4" w:space="0" w:color="auto"/>
                  </w:tcBorders>
                  <w:shd w:val="clear" w:color="auto" w:fill="DEEAF6" w:themeFill="accent1" w:themeFillTint="33"/>
                </w:tcPr>
                <w:p w14:paraId="6B4867DF" w14:textId="77777777" w:rsidR="00C90DBB" w:rsidRPr="001A03A1" w:rsidRDefault="00C90DBB" w:rsidP="00C90DBB">
                  <w:pPr>
                    <w:spacing w:line="360" w:lineRule="auto"/>
                    <w:jc w:val="center"/>
                    <w:rPr>
                      <w:color w:val="auto"/>
                      <w:sz w:val="16"/>
                      <w:szCs w:val="16"/>
                      <w:lang w:val="pt-BR"/>
                    </w:rPr>
                  </w:pPr>
                  <w:r w:rsidRPr="001A03A1">
                    <w:rPr>
                      <w:color w:val="auto"/>
                      <w:sz w:val="16"/>
                      <w:szCs w:val="16"/>
                      <w:lang w:val="pt-BR"/>
                    </w:rPr>
                    <w:t>1º ano</w:t>
                  </w:r>
                </w:p>
              </w:tc>
              <w:tc>
                <w:tcPr>
                  <w:tcW w:w="500" w:type="pct"/>
                  <w:tcBorders>
                    <w:bottom w:val="single" w:sz="4" w:space="0" w:color="auto"/>
                  </w:tcBorders>
                  <w:shd w:val="clear" w:color="auto" w:fill="DEEAF6" w:themeFill="accent1" w:themeFillTint="33"/>
                </w:tcPr>
                <w:p w14:paraId="53C5D158" w14:textId="77777777" w:rsidR="00C90DBB" w:rsidRPr="001A03A1" w:rsidRDefault="00C90DBB" w:rsidP="00C90DBB">
                  <w:pPr>
                    <w:spacing w:line="360" w:lineRule="auto"/>
                    <w:jc w:val="center"/>
                    <w:rPr>
                      <w:color w:val="auto"/>
                      <w:sz w:val="16"/>
                      <w:szCs w:val="16"/>
                      <w:lang w:val="pt-BR"/>
                    </w:rPr>
                  </w:pPr>
                  <w:r w:rsidRPr="001A03A1">
                    <w:rPr>
                      <w:color w:val="auto"/>
                      <w:sz w:val="16"/>
                      <w:szCs w:val="16"/>
                      <w:lang w:val="pt-BR"/>
                    </w:rPr>
                    <w:t>3º ano</w:t>
                  </w:r>
                </w:p>
              </w:tc>
              <w:tc>
                <w:tcPr>
                  <w:tcW w:w="500" w:type="pct"/>
                  <w:tcBorders>
                    <w:bottom w:val="single" w:sz="4" w:space="0" w:color="auto"/>
                  </w:tcBorders>
                  <w:shd w:val="clear" w:color="auto" w:fill="DEEAF6" w:themeFill="accent1" w:themeFillTint="33"/>
                </w:tcPr>
                <w:p w14:paraId="66FCF635" w14:textId="77777777" w:rsidR="00C90DBB" w:rsidRPr="001A03A1" w:rsidRDefault="00C90DBB" w:rsidP="00C90DBB">
                  <w:pPr>
                    <w:spacing w:line="360" w:lineRule="auto"/>
                    <w:jc w:val="center"/>
                    <w:rPr>
                      <w:color w:val="auto"/>
                      <w:sz w:val="16"/>
                      <w:szCs w:val="16"/>
                      <w:lang w:val="pt-BR"/>
                    </w:rPr>
                  </w:pPr>
                  <w:r w:rsidRPr="001A03A1">
                    <w:rPr>
                      <w:color w:val="auto"/>
                      <w:sz w:val="16"/>
                      <w:szCs w:val="16"/>
                      <w:lang w:val="pt-BR"/>
                    </w:rPr>
                    <w:t>1º ano</w:t>
                  </w:r>
                </w:p>
              </w:tc>
              <w:tc>
                <w:tcPr>
                  <w:tcW w:w="500" w:type="pct"/>
                  <w:tcBorders>
                    <w:bottom w:val="single" w:sz="4" w:space="0" w:color="auto"/>
                  </w:tcBorders>
                  <w:shd w:val="clear" w:color="auto" w:fill="DEEAF6" w:themeFill="accent1" w:themeFillTint="33"/>
                </w:tcPr>
                <w:p w14:paraId="117E35E9" w14:textId="77777777" w:rsidR="00C90DBB" w:rsidRPr="001A03A1" w:rsidRDefault="00C90DBB" w:rsidP="00C90DBB">
                  <w:pPr>
                    <w:spacing w:line="360" w:lineRule="auto"/>
                    <w:jc w:val="center"/>
                    <w:rPr>
                      <w:color w:val="auto"/>
                      <w:sz w:val="16"/>
                      <w:szCs w:val="16"/>
                      <w:lang w:val="pt-BR"/>
                    </w:rPr>
                  </w:pPr>
                  <w:r w:rsidRPr="001A03A1">
                    <w:rPr>
                      <w:color w:val="auto"/>
                      <w:sz w:val="16"/>
                      <w:szCs w:val="16"/>
                      <w:lang w:val="pt-BR"/>
                    </w:rPr>
                    <w:t>3º ano</w:t>
                  </w:r>
                </w:p>
              </w:tc>
              <w:tc>
                <w:tcPr>
                  <w:tcW w:w="500" w:type="pct"/>
                  <w:tcBorders>
                    <w:bottom w:val="single" w:sz="4" w:space="0" w:color="auto"/>
                  </w:tcBorders>
                  <w:shd w:val="clear" w:color="auto" w:fill="DEEAF6" w:themeFill="accent1" w:themeFillTint="33"/>
                </w:tcPr>
                <w:p w14:paraId="31E6D947" w14:textId="77777777" w:rsidR="00C90DBB" w:rsidRPr="001A03A1" w:rsidRDefault="00C90DBB" w:rsidP="00C90DBB">
                  <w:pPr>
                    <w:spacing w:line="360" w:lineRule="auto"/>
                    <w:jc w:val="center"/>
                    <w:rPr>
                      <w:color w:val="auto"/>
                      <w:sz w:val="16"/>
                      <w:szCs w:val="16"/>
                      <w:lang w:val="pt-BR"/>
                    </w:rPr>
                  </w:pPr>
                  <w:r w:rsidRPr="001A03A1">
                    <w:rPr>
                      <w:color w:val="auto"/>
                      <w:sz w:val="16"/>
                      <w:szCs w:val="16"/>
                      <w:lang w:val="pt-BR"/>
                    </w:rPr>
                    <w:t>1º ano</w:t>
                  </w:r>
                </w:p>
              </w:tc>
              <w:tc>
                <w:tcPr>
                  <w:tcW w:w="500" w:type="pct"/>
                  <w:tcBorders>
                    <w:bottom w:val="single" w:sz="4" w:space="0" w:color="auto"/>
                  </w:tcBorders>
                  <w:shd w:val="clear" w:color="auto" w:fill="DEEAF6" w:themeFill="accent1" w:themeFillTint="33"/>
                </w:tcPr>
                <w:p w14:paraId="002A4406" w14:textId="77777777" w:rsidR="00C90DBB" w:rsidRPr="001A03A1" w:rsidRDefault="00C90DBB" w:rsidP="00C90DBB">
                  <w:pPr>
                    <w:spacing w:line="360" w:lineRule="auto"/>
                    <w:jc w:val="center"/>
                    <w:rPr>
                      <w:color w:val="auto"/>
                      <w:sz w:val="16"/>
                      <w:szCs w:val="16"/>
                      <w:lang w:val="pt-BR"/>
                    </w:rPr>
                  </w:pPr>
                  <w:r w:rsidRPr="001A03A1">
                    <w:rPr>
                      <w:color w:val="auto"/>
                      <w:sz w:val="16"/>
                      <w:szCs w:val="16"/>
                      <w:lang w:val="pt-BR"/>
                    </w:rPr>
                    <w:t>3º ano</w:t>
                  </w:r>
                </w:p>
              </w:tc>
              <w:tc>
                <w:tcPr>
                  <w:tcW w:w="500" w:type="pct"/>
                  <w:tcBorders>
                    <w:bottom w:val="single" w:sz="4" w:space="0" w:color="auto"/>
                  </w:tcBorders>
                  <w:shd w:val="clear" w:color="auto" w:fill="DEEAF6" w:themeFill="accent1" w:themeFillTint="33"/>
                </w:tcPr>
                <w:p w14:paraId="70805BBD" w14:textId="77777777" w:rsidR="00C90DBB" w:rsidRPr="001A03A1" w:rsidRDefault="00C90DBB" w:rsidP="00C90DBB">
                  <w:pPr>
                    <w:spacing w:line="360" w:lineRule="auto"/>
                    <w:jc w:val="center"/>
                    <w:rPr>
                      <w:color w:val="auto"/>
                      <w:sz w:val="16"/>
                      <w:szCs w:val="16"/>
                      <w:lang w:val="pt-BR"/>
                    </w:rPr>
                  </w:pPr>
                  <w:r w:rsidRPr="001A03A1">
                    <w:rPr>
                      <w:color w:val="auto"/>
                      <w:sz w:val="16"/>
                      <w:szCs w:val="16"/>
                      <w:lang w:val="pt-BR"/>
                    </w:rPr>
                    <w:t>1º ano</w:t>
                  </w:r>
                </w:p>
              </w:tc>
              <w:tc>
                <w:tcPr>
                  <w:tcW w:w="500" w:type="pct"/>
                  <w:tcBorders>
                    <w:bottom w:val="single" w:sz="4" w:space="0" w:color="auto"/>
                  </w:tcBorders>
                  <w:shd w:val="clear" w:color="auto" w:fill="DEEAF6" w:themeFill="accent1" w:themeFillTint="33"/>
                </w:tcPr>
                <w:p w14:paraId="074C5F65" w14:textId="77777777" w:rsidR="00C90DBB" w:rsidRPr="001A03A1" w:rsidRDefault="00C90DBB" w:rsidP="00C90DBB">
                  <w:pPr>
                    <w:spacing w:line="360" w:lineRule="auto"/>
                    <w:jc w:val="center"/>
                    <w:rPr>
                      <w:color w:val="auto"/>
                      <w:sz w:val="16"/>
                      <w:szCs w:val="16"/>
                      <w:lang w:val="pt-BR"/>
                    </w:rPr>
                  </w:pPr>
                  <w:r w:rsidRPr="001A03A1">
                    <w:rPr>
                      <w:color w:val="auto"/>
                      <w:sz w:val="16"/>
                      <w:szCs w:val="16"/>
                      <w:lang w:val="pt-BR"/>
                    </w:rPr>
                    <w:t>3º ano</w:t>
                  </w:r>
                </w:p>
              </w:tc>
            </w:tr>
            <w:tr w:rsidR="00C90DBB" w:rsidRPr="00237E7D" w14:paraId="3C613246" w14:textId="77777777" w:rsidTr="006B4A28">
              <w:tc>
                <w:tcPr>
                  <w:tcW w:w="500" w:type="pct"/>
                  <w:shd w:val="clear" w:color="auto" w:fill="FFFFFF" w:themeFill="background1"/>
                </w:tcPr>
                <w:p w14:paraId="1504CD2D" w14:textId="77777777" w:rsidR="00C90DBB" w:rsidRPr="001A03A1" w:rsidRDefault="00B0343F" w:rsidP="00C90DBB">
                  <w:pPr>
                    <w:spacing w:line="360" w:lineRule="auto"/>
                    <w:jc w:val="center"/>
                    <w:rPr>
                      <w:color w:val="auto"/>
                      <w:sz w:val="16"/>
                      <w:szCs w:val="16"/>
                      <w:lang w:val="pt-BR"/>
                    </w:rPr>
                  </w:pPr>
                  <w:r w:rsidRPr="001A03A1">
                    <w:rPr>
                      <w:color w:val="auto"/>
                      <w:sz w:val="16"/>
                      <w:szCs w:val="16"/>
                      <w:lang w:val="pt-BR"/>
                    </w:rPr>
                    <w:t>3,83</w:t>
                  </w:r>
                </w:p>
              </w:tc>
              <w:tc>
                <w:tcPr>
                  <w:tcW w:w="500" w:type="pct"/>
                  <w:shd w:val="clear" w:color="auto" w:fill="FFFFFF" w:themeFill="background1"/>
                </w:tcPr>
                <w:p w14:paraId="743FE13B" w14:textId="77777777" w:rsidR="00C90DBB" w:rsidRPr="001A03A1" w:rsidRDefault="00B0343F" w:rsidP="00C90DBB">
                  <w:pPr>
                    <w:spacing w:line="360" w:lineRule="auto"/>
                    <w:jc w:val="center"/>
                    <w:rPr>
                      <w:color w:val="auto"/>
                      <w:sz w:val="16"/>
                      <w:szCs w:val="16"/>
                      <w:lang w:val="pt-BR"/>
                    </w:rPr>
                  </w:pPr>
                  <w:r w:rsidRPr="001A03A1">
                    <w:rPr>
                      <w:color w:val="auto"/>
                      <w:sz w:val="16"/>
                      <w:szCs w:val="16"/>
                      <w:lang w:val="pt-BR"/>
                    </w:rPr>
                    <w:t>3,49</w:t>
                  </w:r>
                </w:p>
              </w:tc>
              <w:tc>
                <w:tcPr>
                  <w:tcW w:w="500" w:type="pct"/>
                  <w:shd w:val="clear" w:color="auto" w:fill="FFFFFF" w:themeFill="background1"/>
                </w:tcPr>
                <w:p w14:paraId="51B082E1" w14:textId="77777777" w:rsidR="00C90DBB" w:rsidRPr="001A03A1" w:rsidRDefault="00B0343F" w:rsidP="00C90DBB">
                  <w:pPr>
                    <w:spacing w:line="360" w:lineRule="auto"/>
                    <w:jc w:val="center"/>
                    <w:rPr>
                      <w:color w:val="auto"/>
                      <w:sz w:val="16"/>
                      <w:szCs w:val="16"/>
                      <w:lang w:val="pt-BR"/>
                    </w:rPr>
                  </w:pPr>
                  <w:r w:rsidRPr="001A03A1">
                    <w:rPr>
                      <w:color w:val="auto"/>
                      <w:sz w:val="16"/>
                      <w:szCs w:val="16"/>
                      <w:lang w:val="pt-BR"/>
                    </w:rPr>
                    <w:t>3,33</w:t>
                  </w:r>
                </w:p>
              </w:tc>
              <w:tc>
                <w:tcPr>
                  <w:tcW w:w="500" w:type="pct"/>
                  <w:shd w:val="clear" w:color="auto" w:fill="FFFFFF" w:themeFill="background1"/>
                </w:tcPr>
                <w:p w14:paraId="7B99C1AF" w14:textId="77777777" w:rsidR="00C90DBB" w:rsidRPr="001A03A1" w:rsidRDefault="00B0343F" w:rsidP="00C90DBB">
                  <w:pPr>
                    <w:spacing w:line="360" w:lineRule="auto"/>
                    <w:jc w:val="center"/>
                    <w:rPr>
                      <w:color w:val="auto"/>
                      <w:sz w:val="16"/>
                      <w:szCs w:val="16"/>
                      <w:lang w:val="pt-BR"/>
                    </w:rPr>
                  </w:pPr>
                  <w:r w:rsidRPr="001A03A1">
                    <w:rPr>
                      <w:color w:val="auto"/>
                      <w:sz w:val="16"/>
                      <w:szCs w:val="16"/>
                      <w:lang w:val="pt-BR"/>
                    </w:rPr>
                    <w:t>3,49</w:t>
                  </w:r>
                </w:p>
              </w:tc>
              <w:tc>
                <w:tcPr>
                  <w:tcW w:w="500" w:type="pct"/>
                  <w:shd w:val="clear" w:color="auto" w:fill="FFFFFF" w:themeFill="background1"/>
                </w:tcPr>
                <w:p w14:paraId="54A84F82" w14:textId="77777777" w:rsidR="00C90DBB" w:rsidRPr="001A03A1" w:rsidRDefault="00B0343F" w:rsidP="00C90DBB">
                  <w:pPr>
                    <w:spacing w:line="360" w:lineRule="auto"/>
                    <w:jc w:val="center"/>
                    <w:rPr>
                      <w:color w:val="auto"/>
                      <w:sz w:val="16"/>
                      <w:szCs w:val="16"/>
                      <w:lang w:val="pt-BR"/>
                    </w:rPr>
                  </w:pPr>
                  <w:r w:rsidRPr="001A03A1">
                    <w:rPr>
                      <w:color w:val="auto"/>
                      <w:sz w:val="16"/>
                      <w:szCs w:val="16"/>
                      <w:lang w:val="pt-BR"/>
                    </w:rPr>
                    <w:t>4,04</w:t>
                  </w:r>
                </w:p>
              </w:tc>
              <w:tc>
                <w:tcPr>
                  <w:tcW w:w="500" w:type="pct"/>
                  <w:shd w:val="clear" w:color="auto" w:fill="FFFFFF" w:themeFill="background1"/>
                </w:tcPr>
                <w:p w14:paraId="57FF0EA8" w14:textId="77777777" w:rsidR="00C90DBB" w:rsidRPr="001A03A1" w:rsidRDefault="00B0343F" w:rsidP="00C90DBB">
                  <w:pPr>
                    <w:spacing w:line="360" w:lineRule="auto"/>
                    <w:jc w:val="center"/>
                    <w:rPr>
                      <w:color w:val="auto"/>
                      <w:sz w:val="16"/>
                      <w:szCs w:val="16"/>
                      <w:lang w:val="pt-BR"/>
                    </w:rPr>
                  </w:pPr>
                  <w:r w:rsidRPr="001A03A1">
                    <w:rPr>
                      <w:color w:val="auto"/>
                      <w:sz w:val="16"/>
                      <w:szCs w:val="16"/>
                      <w:lang w:val="pt-BR"/>
                    </w:rPr>
                    <w:t>3,76</w:t>
                  </w:r>
                </w:p>
              </w:tc>
              <w:tc>
                <w:tcPr>
                  <w:tcW w:w="500" w:type="pct"/>
                  <w:shd w:val="clear" w:color="auto" w:fill="FFFFFF" w:themeFill="background1"/>
                </w:tcPr>
                <w:p w14:paraId="6EE23A77" w14:textId="77777777" w:rsidR="00C90DBB" w:rsidRPr="001A03A1" w:rsidRDefault="00B0343F" w:rsidP="00C90DBB">
                  <w:pPr>
                    <w:spacing w:line="360" w:lineRule="auto"/>
                    <w:jc w:val="center"/>
                    <w:rPr>
                      <w:color w:val="auto"/>
                      <w:sz w:val="16"/>
                      <w:szCs w:val="16"/>
                      <w:lang w:val="pt-BR"/>
                    </w:rPr>
                  </w:pPr>
                  <w:r w:rsidRPr="001A03A1">
                    <w:rPr>
                      <w:color w:val="auto"/>
                      <w:sz w:val="16"/>
                      <w:szCs w:val="16"/>
                      <w:lang w:val="pt-BR"/>
                    </w:rPr>
                    <w:t>3,95</w:t>
                  </w:r>
                </w:p>
              </w:tc>
              <w:tc>
                <w:tcPr>
                  <w:tcW w:w="500" w:type="pct"/>
                  <w:shd w:val="clear" w:color="auto" w:fill="FFFFFF" w:themeFill="background1"/>
                </w:tcPr>
                <w:p w14:paraId="77E9D599" w14:textId="77777777" w:rsidR="00C90DBB" w:rsidRPr="001A03A1" w:rsidRDefault="00B0343F" w:rsidP="00C90DBB">
                  <w:pPr>
                    <w:spacing w:line="360" w:lineRule="auto"/>
                    <w:jc w:val="center"/>
                    <w:rPr>
                      <w:color w:val="auto"/>
                      <w:sz w:val="16"/>
                      <w:szCs w:val="16"/>
                      <w:lang w:val="pt-BR"/>
                    </w:rPr>
                  </w:pPr>
                  <w:r w:rsidRPr="001A03A1">
                    <w:rPr>
                      <w:color w:val="auto"/>
                      <w:sz w:val="16"/>
                      <w:szCs w:val="16"/>
                      <w:lang w:val="pt-BR"/>
                    </w:rPr>
                    <w:t>3,85</w:t>
                  </w:r>
                </w:p>
              </w:tc>
              <w:tc>
                <w:tcPr>
                  <w:tcW w:w="500" w:type="pct"/>
                  <w:shd w:val="clear" w:color="auto" w:fill="FFFFFF" w:themeFill="background1"/>
                </w:tcPr>
                <w:p w14:paraId="60B43DD9" w14:textId="77777777" w:rsidR="00C90DBB" w:rsidRPr="001A03A1" w:rsidRDefault="00B0343F" w:rsidP="00C90DBB">
                  <w:pPr>
                    <w:spacing w:line="360" w:lineRule="auto"/>
                    <w:jc w:val="center"/>
                    <w:rPr>
                      <w:color w:val="auto"/>
                      <w:sz w:val="16"/>
                      <w:szCs w:val="16"/>
                      <w:lang w:val="pt-BR"/>
                    </w:rPr>
                  </w:pPr>
                  <w:r w:rsidRPr="001A03A1">
                    <w:rPr>
                      <w:color w:val="auto"/>
                      <w:sz w:val="16"/>
                      <w:szCs w:val="16"/>
                      <w:lang w:val="pt-BR"/>
                    </w:rPr>
                    <w:t>4,15</w:t>
                  </w:r>
                </w:p>
              </w:tc>
              <w:tc>
                <w:tcPr>
                  <w:tcW w:w="500" w:type="pct"/>
                  <w:shd w:val="clear" w:color="auto" w:fill="FFFFFF" w:themeFill="background1"/>
                </w:tcPr>
                <w:p w14:paraId="7DB5A3FE" w14:textId="77777777" w:rsidR="00C90DBB" w:rsidRPr="001A03A1" w:rsidRDefault="00B0343F" w:rsidP="00C90DBB">
                  <w:pPr>
                    <w:spacing w:line="360" w:lineRule="auto"/>
                    <w:jc w:val="center"/>
                    <w:rPr>
                      <w:color w:val="auto"/>
                      <w:sz w:val="16"/>
                      <w:szCs w:val="16"/>
                      <w:lang w:val="pt-BR"/>
                    </w:rPr>
                  </w:pPr>
                  <w:r w:rsidRPr="001A03A1">
                    <w:rPr>
                      <w:color w:val="auto"/>
                      <w:sz w:val="16"/>
                      <w:szCs w:val="16"/>
                      <w:lang w:val="pt-BR"/>
                    </w:rPr>
                    <w:t>4,01</w:t>
                  </w:r>
                </w:p>
              </w:tc>
            </w:tr>
            <w:tr w:rsidR="00C90DBB" w:rsidRPr="00237E7D" w14:paraId="0402FAC7" w14:textId="77777777" w:rsidTr="006B4A28">
              <w:tc>
                <w:tcPr>
                  <w:tcW w:w="500" w:type="pct"/>
                  <w:shd w:val="clear" w:color="auto" w:fill="FFFFFF" w:themeFill="background1"/>
                </w:tcPr>
                <w:p w14:paraId="77D26997" w14:textId="77777777" w:rsidR="00C90DBB" w:rsidRPr="001A03A1" w:rsidRDefault="00C90DBB" w:rsidP="00C90DBB">
                  <w:pPr>
                    <w:spacing w:line="360" w:lineRule="auto"/>
                    <w:jc w:val="center"/>
                    <w:rPr>
                      <w:color w:val="auto"/>
                      <w:sz w:val="16"/>
                      <w:szCs w:val="16"/>
                      <w:lang w:val="pt-BR"/>
                    </w:rPr>
                  </w:pPr>
                </w:p>
              </w:tc>
              <w:tc>
                <w:tcPr>
                  <w:tcW w:w="500" w:type="pct"/>
                  <w:shd w:val="clear" w:color="auto" w:fill="FFFFFF" w:themeFill="background1"/>
                </w:tcPr>
                <w:p w14:paraId="5E29AE9B" w14:textId="77777777" w:rsidR="00C90DBB" w:rsidRPr="001A03A1" w:rsidRDefault="00C90DBB" w:rsidP="00C90DBB">
                  <w:pPr>
                    <w:spacing w:line="360" w:lineRule="auto"/>
                    <w:jc w:val="center"/>
                    <w:rPr>
                      <w:color w:val="auto"/>
                      <w:sz w:val="16"/>
                      <w:szCs w:val="16"/>
                      <w:lang w:val="pt-BR"/>
                    </w:rPr>
                  </w:pPr>
                </w:p>
              </w:tc>
              <w:tc>
                <w:tcPr>
                  <w:tcW w:w="500" w:type="pct"/>
                  <w:shd w:val="clear" w:color="auto" w:fill="FFFFFF" w:themeFill="background1"/>
                </w:tcPr>
                <w:p w14:paraId="001C47C1" w14:textId="77777777" w:rsidR="00C90DBB" w:rsidRPr="001A03A1" w:rsidRDefault="00C90DBB" w:rsidP="00C90DBB">
                  <w:pPr>
                    <w:spacing w:line="360" w:lineRule="auto"/>
                    <w:jc w:val="center"/>
                    <w:rPr>
                      <w:color w:val="auto"/>
                      <w:sz w:val="16"/>
                      <w:szCs w:val="16"/>
                      <w:lang w:val="pt-BR"/>
                    </w:rPr>
                  </w:pPr>
                </w:p>
              </w:tc>
              <w:tc>
                <w:tcPr>
                  <w:tcW w:w="500" w:type="pct"/>
                  <w:shd w:val="clear" w:color="auto" w:fill="FFFFFF" w:themeFill="background1"/>
                </w:tcPr>
                <w:p w14:paraId="57F9699D" w14:textId="77777777" w:rsidR="00C90DBB" w:rsidRPr="001A03A1" w:rsidRDefault="00C90DBB" w:rsidP="00C90DBB">
                  <w:pPr>
                    <w:spacing w:line="360" w:lineRule="auto"/>
                    <w:jc w:val="center"/>
                    <w:rPr>
                      <w:color w:val="auto"/>
                      <w:sz w:val="16"/>
                      <w:szCs w:val="16"/>
                      <w:lang w:val="pt-BR"/>
                    </w:rPr>
                  </w:pPr>
                </w:p>
              </w:tc>
              <w:tc>
                <w:tcPr>
                  <w:tcW w:w="500" w:type="pct"/>
                  <w:shd w:val="clear" w:color="auto" w:fill="FFFFFF" w:themeFill="background1"/>
                </w:tcPr>
                <w:p w14:paraId="16559636" w14:textId="77777777" w:rsidR="00C90DBB" w:rsidRPr="001A03A1" w:rsidRDefault="00C90DBB" w:rsidP="00C90DBB">
                  <w:pPr>
                    <w:spacing w:line="360" w:lineRule="auto"/>
                    <w:jc w:val="center"/>
                    <w:rPr>
                      <w:color w:val="auto"/>
                      <w:sz w:val="16"/>
                      <w:szCs w:val="16"/>
                      <w:lang w:val="pt-BR"/>
                    </w:rPr>
                  </w:pPr>
                </w:p>
              </w:tc>
              <w:tc>
                <w:tcPr>
                  <w:tcW w:w="500" w:type="pct"/>
                  <w:shd w:val="clear" w:color="auto" w:fill="FFFFFF" w:themeFill="background1"/>
                </w:tcPr>
                <w:p w14:paraId="6C70663D" w14:textId="77777777" w:rsidR="00C90DBB" w:rsidRPr="001A03A1" w:rsidRDefault="00C90DBB" w:rsidP="00C90DBB">
                  <w:pPr>
                    <w:spacing w:line="360" w:lineRule="auto"/>
                    <w:jc w:val="center"/>
                    <w:rPr>
                      <w:color w:val="auto"/>
                      <w:sz w:val="16"/>
                      <w:szCs w:val="16"/>
                      <w:lang w:val="pt-BR"/>
                    </w:rPr>
                  </w:pPr>
                </w:p>
              </w:tc>
              <w:tc>
                <w:tcPr>
                  <w:tcW w:w="500" w:type="pct"/>
                  <w:shd w:val="clear" w:color="auto" w:fill="FFFFFF" w:themeFill="background1"/>
                </w:tcPr>
                <w:p w14:paraId="2F0F1D16" w14:textId="77777777" w:rsidR="00C90DBB" w:rsidRPr="001A03A1" w:rsidRDefault="00C90DBB" w:rsidP="00C90DBB">
                  <w:pPr>
                    <w:spacing w:line="360" w:lineRule="auto"/>
                    <w:jc w:val="center"/>
                    <w:rPr>
                      <w:color w:val="auto"/>
                      <w:sz w:val="16"/>
                      <w:szCs w:val="16"/>
                      <w:lang w:val="pt-BR"/>
                    </w:rPr>
                  </w:pPr>
                  <w:r w:rsidRPr="001A03A1">
                    <w:rPr>
                      <w:color w:val="auto"/>
                      <w:sz w:val="16"/>
                      <w:szCs w:val="16"/>
                      <w:lang w:val="pt-BR"/>
                    </w:rPr>
                    <w:t>-(*)</w:t>
                  </w:r>
                </w:p>
              </w:tc>
              <w:tc>
                <w:tcPr>
                  <w:tcW w:w="500" w:type="pct"/>
                  <w:shd w:val="clear" w:color="auto" w:fill="FFFFFF" w:themeFill="background1"/>
                </w:tcPr>
                <w:p w14:paraId="71DB9042" w14:textId="77777777" w:rsidR="00C90DBB" w:rsidRPr="001A03A1" w:rsidRDefault="00C90DBB" w:rsidP="00C90DBB">
                  <w:pPr>
                    <w:spacing w:line="360" w:lineRule="auto"/>
                    <w:jc w:val="center"/>
                    <w:rPr>
                      <w:color w:val="auto"/>
                      <w:sz w:val="16"/>
                      <w:szCs w:val="16"/>
                      <w:lang w:val="pt-BR"/>
                    </w:rPr>
                  </w:pPr>
                  <w:r w:rsidRPr="001A03A1">
                    <w:rPr>
                      <w:color w:val="auto"/>
                      <w:sz w:val="16"/>
                      <w:szCs w:val="16"/>
                      <w:lang w:val="pt-BR"/>
                    </w:rPr>
                    <w:t>-(*)</w:t>
                  </w:r>
                </w:p>
              </w:tc>
              <w:tc>
                <w:tcPr>
                  <w:tcW w:w="500" w:type="pct"/>
                  <w:shd w:val="clear" w:color="auto" w:fill="FFFFFF" w:themeFill="background1"/>
                </w:tcPr>
                <w:p w14:paraId="0F3A27D2" w14:textId="77777777" w:rsidR="00C90DBB" w:rsidRPr="001A03A1" w:rsidRDefault="00C90DBB" w:rsidP="00C90DBB">
                  <w:pPr>
                    <w:spacing w:line="360" w:lineRule="auto"/>
                    <w:jc w:val="center"/>
                    <w:rPr>
                      <w:color w:val="auto"/>
                      <w:sz w:val="16"/>
                      <w:szCs w:val="16"/>
                      <w:lang w:val="pt-BR"/>
                    </w:rPr>
                  </w:pPr>
                  <w:r w:rsidRPr="001A03A1">
                    <w:rPr>
                      <w:color w:val="auto"/>
                      <w:sz w:val="16"/>
                      <w:szCs w:val="16"/>
                      <w:lang w:val="pt-BR"/>
                    </w:rPr>
                    <w:t>-(*)</w:t>
                  </w:r>
                </w:p>
              </w:tc>
              <w:tc>
                <w:tcPr>
                  <w:tcW w:w="500" w:type="pct"/>
                  <w:shd w:val="clear" w:color="auto" w:fill="FFFFFF" w:themeFill="background1"/>
                </w:tcPr>
                <w:p w14:paraId="45164FDF" w14:textId="77777777" w:rsidR="00C90DBB" w:rsidRPr="001A03A1" w:rsidRDefault="00C90DBB" w:rsidP="00C90DBB">
                  <w:pPr>
                    <w:spacing w:line="360" w:lineRule="auto"/>
                    <w:jc w:val="center"/>
                    <w:rPr>
                      <w:color w:val="auto"/>
                      <w:sz w:val="16"/>
                      <w:szCs w:val="16"/>
                      <w:lang w:val="pt-BR"/>
                    </w:rPr>
                  </w:pPr>
                  <w:r w:rsidRPr="001A03A1">
                    <w:rPr>
                      <w:color w:val="auto"/>
                      <w:sz w:val="16"/>
                      <w:szCs w:val="16"/>
                      <w:lang w:val="pt-BR"/>
                    </w:rPr>
                    <w:t>-(*)</w:t>
                  </w:r>
                </w:p>
              </w:tc>
            </w:tr>
          </w:tbl>
          <w:p w14:paraId="79051B93" w14:textId="77777777" w:rsidR="005F24CC" w:rsidRDefault="005F24CC" w:rsidP="00C90DBB">
            <w:pPr>
              <w:spacing w:line="360" w:lineRule="auto"/>
              <w:jc w:val="both"/>
              <w:rPr>
                <w:i/>
                <w:color w:val="auto"/>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70"/>
              <w:gridCol w:w="870"/>
              <w:gridCol w:w="870"/>
              <w:gridCol w:w="871"/>
              <w:gridCol w:w="871"/>
              <w:gridCol w:w="872"/>
              <w:gridCol w:w="871"/>
              <w:gridCol w:w="872"/>
              <w:gridCol w:w="871"/>
              <w:gridCol w:w="867"/>
            </w:tblGrid>
            <w:tr w:rsidR="005F24CC" w:rsidRPr="00237E7D" w14:paraId="6B1A312A" w14:textId="77777777" w:rsidTr="005F7A25">
              <w:tc>
                <w:tcPr>
                  <w:tcW w:w="999" w:type="pct"/>
                  <w:gridSpan w:val="2"/>
                  <w:shd w:val="clear" w:color="auto" w:fill="BDD6EE" w:themeFill="accent1" w:themeFillTint="66"/>
                </w:tcPr>
                <w:p w14:paraId="37F70409" w14:textId="332C38AF" w:rsidR="005F24CC" w:rsidRPr="001A03A1" w:rsidRDefault="005F24CC" w:rsidP="005F24CC">
                  <w:pPr>
                    <w:spacing w:before="120" w:after="120" w:line="360" w:lineRule="auto"/>
                    <w:jc w:val="center"/>
                    <w:rPr>
                      <w:color w:val="auto"/>
                      <w:sz w:val="16"/>
                      <w:szCs w:val="16"/>
                      <w:lang w:val="pt-BR"/>
                    </w:rPr>
                  </w:pPr>
                  <w:r w:rsidRPr="001A03A1">
                    <w:rPr>
                      <w:color w:val="auto"/>
                      <w:sz w:val="16"/>
                      <w:szCs w:val="16"/>
                      <w:lang w:val="pt-BR"/>
                    </w:rPr>
                    <w:t>Curso 2020/2021</w:t>
                  </w:r>
                </w:p>
              </w:tc>
              <w:tc>
                <w:tcPr>
                  <w:tcW w:w="1000" w:type="pct"/>
                  <w:gridSpan w:val="2"/>
                  <w:shd w:val="clear" w:color="auto" w:fill="BDD6EE" w:themeFill="accent1" w:themeFillTint="66"/>
                </w:tcPr>
                <w:p w14:paraId="1A62A430" w14:textId="2586A5CB" w:rsidR="005F24CC" w:rsidRPr="001A03A1" w:rsidRDefault="000F7FC4" w:rsidP="005F24CC">
                  <w:pPr>
                    <w:spacing w:before="120" w:after="120" w:line="360" w:lineRule="auto"/>
                    <w:jc w:val="center"/>
                    <w:rPr>
                      <w:color w:val="auto"/>
                      <w:sz w:val="16"/>
                      <w:szCs w:val="16"/>
                      <w:lang w:val="pt-BR"/>
                    </w:rPr>
                  </w:pPr>
                  <w:r w:rsidRPr="001A03A1">
                    <w:rPr>
                      <w:color w:val="auto"/>
                      <w:sz w:val="16"/>
                      <w:szCs w:val="16"/>
                      <w:lang w:val="pt-BR"/>
                    </w:rPr>
                    <w:t>Curso 2021/2022</w:t>
                  </w:r>
                </w:p>
              </w:tc>
              <w:tc>
                <w:tcPr>
                  <w:tcW w:w="1001" w:type="pct"/>
                  <w:gridSpan w:val="2"/>
                  <w:shd w:val="clear" w:color="auto" w:fill="BDD6EE" w:themeFill="accent1" w:themeFillTint="66"/>
                </w:tcPr>
                <w:p w14:paraId="554193E3" w14:textId="07360C34" w:rsidR="005F24CC" w:rsidRPr="001A03A1" w:rsidRDefault="005F7A25" w:rsidP="005F24CC">
                  <w:pPr>
                    <w:spacing w:before="120" w:after="120" w:line="360" w:lineRule="auto"/>
                    <w:jc w:val="center"/>
                    <w:rPr>
                      <w:color w:val="auto"/>
                      <w:sz w:val="16"/>
                      <w:szCs w:val="16"/>
                      <w:lang w:val="pt-BR"/>
                    </w:rPr>
                  </w:pPr>
                  <w:r w:rsidRPr="001A03A1">
                    <w:rPr>
                      <w:color w:val="auto"/>
                      <w:sz w:val="16"/>
                      <w:szCs w:val="16"/>
                      <w:lang w:val="pt-BR"/>
                    </w:rPr>
                    <w:t>Curso 2022/2023</w:t>
                  </w:r>
                </w:p>
              </w:tc>
              <w:tc>
                <w:tcPr>
                  <w:tcW w:w="1001" w:type="pct"/>
                  <w:gridSpan w:val="2"/>
                  <w:shd w:val="clear" w:color="auto" w:fill="BDD6EE" w:themeFill="accent1" w:themeFillTint="66"/>
                </w:tcPr>
                <w:p w14:paraId="4FD34C1F" w14:textId="0409B136" w:rsidR="005F24CC" w:rsidRPr="001A03A1" w:rsidRDefault="005F24CC" w:rsidP="005F24CC">
                  <w:pPr>
                    <w:spacing w:before="120" w:after="120" w:line="360" w:lineRule="auto"/>
                    <w:jc w:val="center"/>
                    <w:rPr>
                      <w:color w:val="auto"/>
                      <w:sz w:val="16"/>
                      <w:szCs w:val="16"/>
                      <w:lang w:val="pt-BR"/>
                    </w:rPr>
                  </w:pPr>
                </w:p>
              </w:tc>
              <w:tc>
                <w:tcPr>
                  <w:tcW w:w="998" w:type="pct"/>
                  <w:gridSpan w:val="2"/>
                  <w:shd w:val="clear" w:color="auto" w:fill="BDD6EE" w:themeFill="accent1" w:themeFillTint="66"/>
                </w:tcPr>
                <w:p w14:paraId="781C273C" w14:textId="1310BC04" w:rsidR="005F24CC" w:rsidRPr="001A03A1" w:rsidRDefault="005F24CC" w:rsidP="005F24CC">
                  <w:pPr>
                    <w:spacing w:before="120" w:after="120" w:line="360" w:lineRule="auto"/>
                    <w:jc w:val="center"/>
                    <w:rPr>
                      <w:color w:val="auto"/>
                      <w:sz w:val="16"/>
                      <w:szCs w:val="16"/>
                      <w:lang w:val="pt-BR"/>
                    </w:rPr>
                  </w:pPr>
                </w:p>
              </w:tc>
            </w:tr>
            <w:tr w:rsidR="005F7A25" w:rsidRPr="00237E7D" w14:paraId="5C20F76E" w14:textId="77777777" w:rsidTr="005F7A25">
              <w:tc>
                <w:tcPr>
                  <w:tcW w:w="500" w:type="pct"/>
                  <w:tcBorders>
                    <w:bottom w:val="single" w:sz="4" w:space="0" w:color="auto"/>
                  </w:tcBorders>
                  <w:shd w:val="clear" w:color="auto" w:fill="DEEAF6" w:themeFill="accent1" w:themeFillTint="33"/>
                </w:tcPr>
                <w:p w14:paraId="66DD0893" w14:textId="77777777" w:rsidR="005F7A25" w:rsidRPr="001A03A1" w:rsidRDefault="005F7A25" w:rsidP="005F7A25">
                  <w:pPr>
                    <w:spacing w:line="360" w:lineRule="auto"/>
                    <w:jc w:val="center"/>
                    <w:rPr>
                      <w:color w:val="auto"/>
                      <w:sz w:val="16"/>
                      <w:szCs w:val="16"/>
                      <w:lang w:val="pt-BR"/>
                    </w:rPr>
                  </w:pPr>
                  <w:r w:rsidRPr="001A03A1">
                    <w:rPr>
                      <w:color w:val="auto"/>
                      <w:sz w:val="16"/>
                      <w:szCs w:val="16"/>
                      <w:lang w:val="pt-BR"/>
                    </w:rPr>
                    <w:t>1º ano</w:t>
                  </w:r>
                </w:p>
              </w:tc>
              <w:tc>
                <w:tcPr>
                  <w:tcW w:w="500" w:type="pct"/>
                  <w:tcBorders>
                    <w:bottom w:val="single" w:sz="4" w:space="0" w:color="auto"/>
                  </w:tcBorders>
                  <w:shd w:val="clear" w:color="auto" w:fill="DEEAF6" w:themeFill="accent1" w:themeFillTint="33"/>
                </w:tcPr>
                <w:p w14:paraId="489ED408" w14:textId="77777777" w:rsidR="005F7A25" w:rsidRPr="001A03A1" w:rsidRDefault="005F7A25" w:rsidP="005F7A25">
                  <w:pPr>
                    <w:spacing w:line="360" w:lineRule="auto"/>
                    <w:jc w:val="center"/>
                    <w:rPr>
                      <w:color w:val="auto"/>
                      <w:sz w:val="16"/>
                      <w:szCs w:val="16"/>
                      <w:lang w:val="pt-BR"/>
                    </w:rPr>
                  </w:pPr>
                  <w:r w:rsidRPr="001A03A1">
                    <w:rPr>
                      <w:color w:val="auto"/>
                      <w:sz w:val="16"/>
                      <w:szCs w:val="16"/>
                      <w:lang w:val="pt-BR"/>
                    </w:rPr>
                    <w:t>3º ano</w:t>
                  </w:r>
                </w:p>
              </w:tc>
              <w:tc>
                <w:tcPr>
                  <w:tcW w:w="500" w:type="pct"/>
                  <w:tcBorders>
                    <w:bottom w:val="single" w:sz="4" w:space="0" w:color="auto"/>
                  </w:tcBorders>
                  <w:shd w:val="clear" w:color="auto" w:fill="DEEAF6" w:themeFill="accent1" w:themeFillTint="33"/>
                </w:tcPr>
                <w:p w14:paraId="10390E93" w14:textId="305E98C7" w:rsidR="005F7A25" w:rsidRPr="001A03A1" w:rsidRDefault="005F7A25" w:rsidP="005F7A25">
                  <w:pPr>
                    <w:spacing w:line="360" w:lineRule="auto"/>
                    <w:jc w:val="center"/>
                    <w:rPr>
                      <w:color w:val="auto"/>
                      <w:sz w:val="16"/>
                      <w:szCs w:val="16"/>
                      <w:lang w:val="pt-BR"/>
                    </w:rPr>
                  </w:pPr>
                  <w:r w:rsidRPr="001A03A1">
                    <w:rPr>
                      <w:color w:val="auto"/>
                      <w:sz w:val="16"/>
                      <w:szCs w:val="16"/>
                      <w:lang w:val="pt-BR"/>
                    </w:rPr>
                    <w:t>1º ano</w:t>
                  </w:r>
                </w:p>
              </w:tc>
              <w:tc>
                <w:tcPr>
                  <w:tcW w:w="500" w:type="pct"/>
                  <w:tcBorders>
                    <w:bottom w:val="single" w:sz="4" w:space="0" w:color="auto"/>
                  </w:tcBorders>
                  <w:shd w:val="clear" w:color="auto" w:fill="DEEAF6" w:themeFill="accent1" w:themeFillTint="33"/>
                </w:tcPr>
                <w:p w14:paraId="77F0E4CE" w14:textId="3817CA5C" w:rsidR="005F7A25" w:rsidRPr="001A03A1" w:rsidRDefault="005F7A25" w:rsidP="005F7A25">
                  <w:pPr>
                    <w:spacing w:line="360" w:lineRule="auto"/>
                    <w:jc w:val="center"/>
                    <w:rPr>
                      <w:color w:val="auto"/>
                      <w:sz w:val="16"/>
                      <w:szCs w:val="16"/>
                      <w:lang w:val="pt-BR"/>
                    </w:rPr>
                  </w:pPr>
                  <w:r w:rsidRPr="001A03A1">
                    <w:rPr>
                      <w:color w:val="auto"/>
                      <w:sz w:val="16"/>
                      <w:szCs w:val="16"/>
                      <w:lang w:val="pt-BR"/>
                    </w:rPr>
                    <w:t>3º ano</w:t>
                  </w:r>
                </w:p>
              </w:tc>
              <w:tc>
                <w:tcPr>
                  <w:tcW w:w="500" w:type="pct"/>
                  <w:tcBorders>
                    <w:bottom w:val="single" w:sz="4" w:space="0" w:color="auto"/>
                  </w:tcBorders>
                  <w:shd w:val="clear" w:color="auto" w:fill="DEEAF6" w:themeFill="accent1" w:themeFillTint="33"/>
                </w:tcPr>
                <w:p w14:paraId="6F86B702" w14:textId="4411CEBC" w:rsidR="005F7A25" w:rsidRPr="001A03A1" w:rsidRDefault="005F7A25" w:rsidP="005F7A25">
                  <w:pPr>
                    <w:spacing w:line="360" w:lineRule="auto"/>
                    <w:jc w:val="center"/>
                    <w:rPr>
                      <w:color w:val="auto"/>
                      <w:sz w:val="16"/>
                      <w:szCs w:val="16"/>
                      <w:lang w:val="pt-BR"/>
                    </w:rPr>
                  </w:pPr>
                  <w:r w:rsidRPr="001A03A1">
                    <w:rPr>
                      <w:color w:val="auto"/>
                      <w:sz w:val="16"/>
                      <w:szCs w:val="16"/>
                      <w:lang w:val="pt-BR"/>
                    </w:rPr>
                    <w:t>1º ano</w:t>
                  </w:r>
                </w:p>
              </w:tc>
              <w:tc>
                <w:tcPr>
                  <w:tcW w:w="501" w:type="pct"/>
                  <w:tcBorders>
                    <w:bottom w:val="single" w:sz="4" w:space="0" w:color="auto"/>
                  </w:tcBorders>
                  <w:shd w:val="clear" w:color="auto" w:fill="DEEAF6" w:themeFill="accent1" w:themeFillTint="33"/>
                </w:tcPr>
                <w:p w14:paraId="1E27B174" w14:textId="7A34C8A7" w:rsidR="005F7A25" w:rsidRPr="001A03A1" w:rsidRDefault="005F7A25" w:rsidP="005F7A25">
                  <w:pPr>
                    <w:spacing w:line="360" w:lineRule="auto"/>
                    <w:jc w:val="center"/>
                    <w:rPr>
                      <w:color w:val="auto"/>
                      <w:sz w:val="16"/>
                      <w:szCs w:val="16"/>
                      <w:lang w:val="pt-BR"/>
                    </w:rPr>
                  </w:pPr>
                  <w:r w:rsidRPr="001A03A1">
                    <w:rPr>
                      <w:color w:val="auto"/>
                      <w:sz w:val="16"/>
                      <w:szCs w:val="16"/>
                      <w:lang w:val="pt-BR"/>
                    </w:rPr>
                    <w:t>3º ano</w:t>
                  </w:r>
                </w:p>
              </w:tc>
              <w:tc>
                <w:tcPr>
                  <w:tcW w:w="500" w:type="pct"/>
                  <w:tcBorders>
                    <w:bottom w:val="single" w:sz="4" w:space="0" w:color="auto"/>
                  </w:tcBorders>
                  <w:shd w:val="clear" w:color="auto" w:fill="DEEAF6" w:themeFill="accent1" w:themeFillTint="33"/>
                </w:tcPr>
                <w:p w14:paraId="73CF6E01" w14:textId="7D5E85F6" w:rsidR="005F7A25" w:rsidRPr="001A03A1" w:rsidRDefault="005F7A25" w:rsidP="005F7A25">
                  <w:pPr>
                    <w:spacing w:line="360" w:lineRule="auto"/>
                    <w:jc w:val="center"/>
                    <w:rPr>
                      <w:color w:val="auto"/>
                      <w:sz w:val="16"/>
                      <w:szCs w:val="16"/>
                      <w:lang w:val="pt-BR"/>
                    </w:rPr>
                  </w:pPr>
                </w:p>
              </w:tc>
              <w:tc>
                <w:tcPr>
                  <w:tcW w:w="501" w:type="pct"/>
                  <w:tcBorders>
                    <w:bottom w:val="single" w:sz="4" w:space="0" w:color="auto"/>
                  </w:tcBorders>
                  <w:shd w:val="clear" w:color="auto" w:fill="DEEAF6" w:themeFill="accent1" w:themeFillTint="33"/>
                </w:tcPr>
                <w:p w14:paraId="77BC0569" w14:textId="2B307753" w:rsidR="005F7A25" w:rsidRPr="001A03A1" w:rsidRDefault="005F7A25" w:rsidP="005F7A25">
                  <w:pPr>
                    <w:spacing w:line="360" w:lineRule="auto"/>
                    <w:jc w:val="center"/>
                    <w:rPr>
                      <w:color w:val="auto"/>
                      <w:sz w:val="16"/>
                      <w:szCs w:val="16"/>
                      <w:lang w:val="pt-BR"/>
                    </w:rPr>
                  </w:pPr>
                </w:p>
              </w:tc>
              <w:tc>
                <w:tcPr>
                  <w:tcW w:w="500" w:type="pct"/>
                  <w:tcBorders>
                    <w:bottom w:val="single" w:sz="4" w:space="0" w:color="auto"/>
                  </w:tcBorders>
                  <w:shd w:val="clear" w:color="auto" w:fill="DEEAF6" w:themeFill="accent1" w:themeFillTint="33"/>
                </w:tcPr>
                <w:p w14:paraId="03288077" w14:textId="11029590" w:rsidR="005F7A25" w:rsidRPr="001A03A1" w:rsidRDefault="005F7A25" w:rsidP="005F7A25">
                  <w:pPr>
                    <w:spacing w:line="360" w:lineRule="auto"/>
                    <w:jc w:val="center"/>
                    <w:rPr>
                      <w:color w:val="auto"/>
                      <w:sz w:val="16"/>
                      <w:szCs w:val="16"/>
                      <w:lang w:val="pt-BR"/>
                    </w:rPr>
                  </w:pPr>
                </w:p>
              </w:tc>
              <w:tc>
                <w:tcPr>
                  <w:tcW w:w="498" w:type="pct"/>
                  <w:tcBorders>
                    <w:bottom w:val="single" w:sz="4" w:space="0" w:color="auto"/>
                  </w:tcBorders>
                  <w:shd w:val="clear" w:color="auto" w:fill="DEEAF6" w:themeFill="accent1" w:themeFillTint="33"/>
                </w:tcPr>
                <w:p w14:paraId="43D4F753" w14:textId="4A96A9F2" w:rsidR="005F7A25" w:rsidRPr="001A03A1" w:rsidRDefault="005F7A25" w:rsidP="005F7A25">
                  <w:pPr>
                    <w:spacing w:line="360" w:lineRule="auto"/>
                    <w:jc w:val="center"/>
                    <w:rPr>
                      <w:color w:val="auto"/>
                      <w:sz w:val="16"/>
                      <w:szCs w:val="16"/>
                      <w:lang w:val="pt-BR"/>
                    </w:rPr>
                  </w:pPr>
                </w:p>
              </w:tc>
            </w:tr>
            <w:tr w:rsidR="005F7A25" w:rsidRPr="00237E7D" w14:paraId="52346A52" w14:textId="77777777" w:rsidTr="005F7A25">
              <w:tc>
                <w:tcPr>
                  <w:tcW w:w="500" w:type="pct"/>
                  <w:shd w:val="clear" w:color="auto" w:fill="FFFFFF" w:themeFill="background1"/>
                </w:tcPr>
                <w:p w14:paraId="77C1245A" w14:textId="4F5460A5" w:rsidR="005F7A25" w:rsidRPr="001A03A1" w:rsidRDefault="005F7A25" w:rsidP="005F7A25">
                  <w:pPr>
                    <w:spacing w:line="360" w:lineRule="auto"/>
                    <w:jc w:val="center"/>
                    <w:rPr>
                      <w:color w:val="auto"/>
                      <w:sz w:val="16"/>
                      <w:szCs w:val="16"/>
                      <w:lang w:val="pt-BR"/>
                    </w:rPr>
                  </w:pPr>
                  <w:r w:rsidRPr="001A03A1">
                    <w:rPr>
                      <w:color w:val="auto"/>
                      <w:sz w:val="16"/>
                      <w:szCs w:val="16"/>
                      <w:lang w:val="pt-BR"/>
                    </w:rPr>
                    <w:t>4,19</w:t>
                  </w:r>
                </w:p>
              </w:tc>
              <w:tc>
                <w:tcPr>
                  <w:tcW w:w="500" w:type="pct"/>
                  <w:shd w:val="clear" w:color="auto" w:fill="FFFFFF" w:themeFill="background1"/>
                </w:tcPr>
                <w:p w14:paraId="479C9864" w14:textId="3574B3D8" w:rsidR="005F7A25" w:rsidRPr="001A03A1" w:rsidRDefault="005F7A25" w:rsidP="005F7A25">
                  <w:pPr>
                    <w:spacing w:line="360" w:lineRule="auto"/>
                    <w:jc w:val="center"/>
                    <w:rPr>
                      <w:color w:val="auto"/>
                      <w:sz w:val="16"/>
                      <w:szCs w:val="16"/>
                      <w:lang w:val="pt-BR"/>
                    </w:rPr>
                  </w:pPr>
                  <w:r w:rsidRPr="001A03A1">
                    <w:rPr>
                      <w:color w:val="auto"/>
                      <w:sz w:val="16"/>
                      <w:szCs w:val="16"/>
                      <w:lang w:val="pt-BR"/>
                    </w:rPr>
                    <w:t>3,97</w:t>
                  </w:r>
                </w:p>
              </w:tc>
              <w:tc>
                <w:tcPr>
                  <w:tcW w:w="500" w:type="pct"/>
                  <w:shd w:val="clear" w:color="auto" w:fill="FFFFFF" w:themeFill="background1"/>
                </w:tcPr>
                <w:p w14:paraId="5D8F0C5E" w14:textId="181BF503" w:rsidR="005F7A25" w:rsidRPr="001A03A1" w:rsidRDefault="005F7A25" w:rsidP="005F7A25">
                  <w:pPr>
                    <w:spacing w:line="360" w:lineRule="auto"/>
                    <w:jc w:val="center"/>
                    <w:rPr>
                      <w:color w:val="auto"/>
                      <w:sz w:val="16"/>
                      <w:szCs w:val="16"/>
                      <w:lang w:val="pt-BR"/>
                    </w:rPr>
                  </w:pPr>
                  <w:r w:rsidRPr="001A03A1">
                    <w:rPr>
                      <w:color w:val="auto"/>
                      <w:sz w:val="16"/>
                      <w:szCs w:val="16"/>
                      <w:lang w:val="pt-BR"/>
                    </w:rPr>
                    <w:t>4,15</w:t>
                  </w:r>
                </w:p>
              </w:tc>
              <w:tc>
                <w:tcPr>
                  <w:tcW w:w="500" w:type="pct"/>
                  <w:shd w:val="clear" w:color="auto" w:fill="FFFFFF" w:themeFill="background1"/>
                </w:tcPr>
                <w:p w14:paraId="53DA5C65" w14:textId="115A58AC" w:rsidR="005F7A25" w:rsidRPr="001A03A1" w:rsidRDefault="005F7A25" w:rsidP="005F7A25">
                  <w:pPr>
                    <w:spacing w:line="360" w:lineRule="auto"/>
                    <w:jc w:val="center"/>
                    <w:rPr>
                      <w:color w:val="auto"/>
                      <w:sz w:val="16"/>
                      <w:szCs w:val="16"/>
                      <w:lang w:val="pt-BR"/>
                    </w:rPr>
                  </w:pPr>
                  <w:r w:rsidRPr="001A03A1">
                    <w:rPr>
                      <w:color w:val="auto"/>
                      <w:sz w:val="16"/>
                      <w:szCs w:val="16"/>
                      <w:lang w:val="pt-BR"/>
                    </w:rPr>
                    <w:t>3,97</w:t>
                  </w:r>
                </w:p>
              </w:tc>
              <w:tc>
                <w:tcPr>
                  <w:tcW w:w="500" w:type="pct"/>
                  <w:shd w:val="clear" w:color="auto" w:fill="FFFFFF" w:themeFill="background1"/>
                </w:tcPr>
                <w:p w14:paraId="7B177E42" w14:textId="04AFA09E" w:rsidR="005F7A25" w:rsidRPr="001A03A1" w:rsidRDefault="005F7A25" w:rsidP="00C9035F">
                  <w:pPr>
                    <w:spacing w:line="360" w:lineRule="auto"/>
                    <w:jc w:val="center"/>
                    <w:rPr>
                      <w:color w:val="auto"/>
                      <w:sz w:val="16"/>
                      <w:szCs w:val="16"/>
                      <w:lang w:val="pt-BR"/>
                    </w:rPr>
                  </w:pPr>
                  <w:r w:rsidRPr="001A03A1">
                    <w:rPr>
                      <w:color w:val="auto"/>
                      <w:sz w:val="16"/>
                      <w:szCs w:val="16"/>
                      <w:lang w:val="pt-BR"/>
                    </w:rPr>
                    <w:t>4,1</w:t>
                  </w:r>
                  <w:r w:rsidR="00C9035F" w:rsidRPr="001A03A1">
                    <w:rPr>
                      <w:color w:val="auto"/>
                      <w:sz w:val="16"/>
                      <w:szCs w:val="16"/>
                      <w:lang w:val="pt-BR"/>
                    </w:rPr>
                    <w:t>4</w:t>
                  </w:r>
                </w:p>
              </w:tc>
              <w:tc>
                <w:tcPr>
                  <w:tcW w:w="501" w:type="pct"/>
                  <w:shd w:val="clear" w:color="auto" w:fill="FFFFFF" w:themeFill="background1"/>
                </w:tcPr>
                <w:p w14:paraId="4F539593" w14:textId="4FC0C149" w:rsidR="005F7A25" w:rsidRPr="001A03A1" w:rsidRDefault="005F7A25" w:rsidP="005F7A25">
                  <w:pPr>
                    <w:spacing w:line="360" w:lineRule="auto"/>
                    <w:jc w:val="center"/>
                    <w:rPr>
                      <w:color w:val="auto"/>
                      <w:sz w:val="16"/>
                      <w:szCs w:val="16"/>
                      <w:lang w:val="pt-BR"/>
                    </w:rPr>
                  </w:pPr>
                  <w:r w:rsidRPr="001A03A1">
                    <w:rPr>
                      <w:color w:val="auto"/>
                      <w:sz w:val="16"/>
                      <w:szCs w:val="16"/>
                      <w:lang w:val="pt-BR"/>
                    </w:rPr>
                    <w:t>3</w:t>
                  </w:r>
                  <w:r w:rsidR="00C9035F" w:rsidRPr="001A03A1">
                    <w:rPr>
                      <w:color w:val="auto"/>
                      <w:sz w:val="16"/>
                      <w:szCs w:val="16"/>
                      <w:lang w:val="pt-BR"/>
                    </w:rPr>
                    <w:t>,86</w:t>
                  </w:r>
                </w:p>
              </w:tc>
              <w:tc>
                <w:tcPr>
                  <w:tcW w:w="500" w:type="pct"/>
                  <w:shd w:val="clear" w:color="auto" w:fill="FFFFFF" w:themeFill="background1"/>
                </w:tcPr>
                <w:p w14:paraId="549DFBF2" w14:textId="3CCD23D8" w:rsidR="005F7A25" w:rsidRPr="001A03A1" w:rsidRDefault="005F7A25" w:rsidP="005F7A25">
                  <w:pPr>
                    <w:spacing w:line="360" w:lineRule="auto"/>
                    <w:jc w:val="center"/>
                    <w:rPr>
                      <w:color w:val="auto"/>
                      <w:sz w:val="16"/>
                      <w:szCs w:val="16"/>
                      <w:lang w:val="pt-BR"/>
                    </w:rPr>
                  </w:pPr>
                </w:p>
              </w:tc>
              <w:tc>
                <w:tcPr>
                  <w:tcW w:w="501" w:type="pct"/>
                  <w:shd w:val="clear" w:color="auto" w:fill="FFFFFF" w:themeFill="background1"/>
                </w:tcPr>
                <w:p w14:paraId="4BD7610F" w14:textId="12ED8327" w:rsidR="005F7A25" w:rsidRPr="001A03A1" w:rsidRDefault="005F7A25" w:rsidP="005F7A25">
                  <w:pPr>
                    <w:spacing w:line="360" w:lineRule="auto"/>
                    <w:jc w:val="center"/>
                    <w:rPr>
                      <w:color w:val="auto"/>
                      <w:sz w:val="16"/>
                      <w:szCs w:val="16"/>
                      <w:lang w:val="pt-BR"/>
                    </w:rPr>
                  </w:pPr>
                </w:p>
              </w:tc>
              <w:tc>
                <w:tcPr>
                  <w:tcW w:w="500" w:type="pct"/>
                  <w:shd w:val="clear" w:color="auto" w:fill="FFFFFF" w:themeFill="background1"/>
                </w:tcPr>
                <w:p w14:paraId="20B356BD" w14:textId="7CC0FE6C" w:rsidR="005F7A25" w:rsidRPr="001A03A1" w:rsidRDefault="005F7A25" w:rsidP="005F7A25">
                  <w:pPr>
                    <w:spacing w:line="360" w:lineRule="auto"/>
                    <w:jc w:val="center"/>
                    <w:rPr>
                      <w:color w:val="auto"/>
                      <w:sz w:val="16"/>
                      <w:szCs w:val="16"/>
                      <w:lang w:val="pt-BR"/>
                    </w:rPr>
                  </w:pPr>
                </w:p>
              </w:tc>
              <w:tc>
                <w:tcPr>
                  <w:tcW w:w="498" w:type="pct"/>
                  <w:shd w:val="clear" w:color="auto" w:fill="FFFFFF" w:themeFill="background1"/>
                </w:tcPr>
                <w:p w14:paraId="1B1365C8" w14:textId="6AA95223" w:rsidR="005F7A25" w:rsidRPr="001A03A1" w:rsidRDefault="005F7A25" w:rsidP="005F7A25">
                  <w:pPr>
                    <w:spacing w:line="360" w:lineRule="auto"/>
                    <w:jc w:val="center"/>
                    <w:rPr>
                      <w:color w:val="auto"/>
                      <w:sz w:val="16"/>
                      <w:szCs w:val="16"/>
                      <w:lang w:val="pt-BR"/>
                    </w:rPr>
                  </w:pPr>
                </w:p>
              </w:tc>
            </w:tr>
            <w:tr w:rsidR="005F7A25" w:rsidRPr="00237E7D" w14:paraId="29ABEF0C" w14:textId="77777777" w:rsidTr="005F7A25">
              <w:tc>
                <w:tcPr>
                  <w:tcW w:w="500" w:type="pct"/>
                  <w:shd w:val="clear" w:color="auto" w:fill="FFFFFF" w:themeFill="background1"/>
                </w:tcPr>
                <w:p w14:paraId="3FDF9C43" w14:textId="77777777" w:rsidR="005F7A25" w:rsidRPr="001A03A1" w:rsidRDefault="005F7A25" w:rsidP="005F7A25">
                  <w:pPr>
                    <w:spacing w:line="360" w:lineRule="auto"/>
                    <w:jc w:val="center"/>
                    <w:rPr>
                      <w:color w:val="auto"/>
                      <w:sz w:val="16"/>
                      <w:szCs w:val="16"/>
                      <w:lang w:val="pt-BR"/>
                    </w:rPr>
                  </w:pPr>
                </w:p>
              </w:tc>
              <w:tc>
                <w:tcPr>
                  <w:tcW w:w="500" w:type="pct"/>
                  <w:shd w:val="clear" w:color="auto" w:fill="FFFFFF" w:themeFill="background1"/>
                </w:tcPr>
                <w:p w14:paraId="007A9354" w14:textId="77777777" w:rsidR="005F7A25" w:rsidRPr="001A03A1" w:rsidRDefault="005F7A25" w:rsidP="005F7A25">
                  <w:pPr>
                    <w:spacing w:line="360" w:lineRule="auto"/>
                    <w:jc w:val="center"/>
                    <w:rPr>
                      <w:color w:val="auto"/>
                      <w:sz w:val="16"/>
                      <w:szCs w:val="16"/>
                      <w:lang w:val="pt-BR"/>
                    </w:rPr>
                  </w:pPr>
                </w:p>
              </w:tc>
              <w:tc>
                <w:tcPr>
                  <w:tcW w:w="500" w:type="pct"/>
                  <w:shd w:val="clear" w:color="auto" w:fill="FFFFFF" w:themeFill="background1"/>
                </w:tcPr>
                <w:p w14:paraId="7972C0F3" w14:textId="77777777" w:rsidR="005F7A25" w:rsidRPr="001A03A1" w:rsidRDefault="005F7A25" w:rsidP="005F7A25">
                  <w:pPr>
                    <w:spacing w:line="360" w:lineRule="auto"/>
                    <w:jc w:val="center"/>
                    <w:rPr>
                      <w:color w:val="auto"/>
                      <w:sz w:val="16"/>
                      <w:szCs w:val="16"/>
                      <w:lang w:val="pt-BR"/>
                    </w:rPr>
                  </w:pPr>
                </w:p>
              </w:tc>
              <w:tc>
                <w:tcPr>
                  <w:tcW w:w="500" w:type="pct"/>
                  <w:shd w:val="clear" w:color="auto" w:fill="FFFFFF" w:themeFill="background1"/>
                </w:tcPr>
                <w:p w14:paraId="42611666" w14:textId="77777777" w:rsidR="005F7A25" w:rsidRPr="001A03A1" w:rsidRDefault="005F7A25" w:rsidP="005F7A25">
                  <w:pPr>
                    <w:spacing w:line="360" w:lineRule="auto"/>
                    <w:jc w:val="center"/>
                    <w:rPr>
                      <w:color w:val="auto"/>
                      <w:sz w:val="16"/>
                      <w:szCs w:val="16"/>
                      <w:lang w:val="pt-BR"/>
                    </w:rPr>
                  </w:pPr>
                </w:p>
              </w:tc>
              <w:tc>
                <w:tcPr>
                  <w:tcW w:w="500" w:type="pct"/>
                  <w:shd w:val="clear" w:color="auto" w:fill="FFFFFF" w:themeFill="background1"/>
                </w:tcPr>
                <w:p w14:paraId="21A530A1" w14:textId="77777777" w:rsidR="005F7A25" w:rsidRPr="001A03A1" w:rsidRDefault="005F7A25" w:rsidP="005F7A25">
                  <w:pPr>
                    <w:spacing w:line="360" w:lineRule="auto"/>
                    <w:jc w:val="center"/>
                    <w:rPr>
                      <w:color w:val="auto"/>
                      <w:sz w:val="16"/>
                      <w:szCs w:val="16"/>
                      <w:lang w:val="pt-BR"/>
                    </w:rPr>
                  </w:pPr>
                </w:p>
              </w:tc>
              <w:tc>
                <w:tcPr>
                  <w:tcW w:w="501" w:type="pct"/>
                  <w:shd w:val="clear" w:color="auto" w:fill="FFFFFF" w:themeFill="background1"/>
                </w:tcPr>
                <w:p w14:paraId="594767B4" w14:textId="77777777" w:rsidR="005F7A25" w:rsidRPr="001A03A1" w:rsidRDefault="005F7A25" w:rsidP="005F7A25">
                  <w:pPr>
                    <w:spacing w:line="360" w:lineRule="auto"/>
                    <w:jc w:val="center"/>
                    <w:rPr>
                      <w:color w:val="auto"/>
                      <w:sz w:val="16"/>
                      <w:szCs w:val="16"/>
                      <w:lang w:val="pt-BR"/>
                    </w:rPr>
                  </w:pPr>
                </w:p>
              </w:tc>
              <w:tc>
                <w:tcPr>
                  <w:tcW w:w="500" w:type="pct"/>
                  <w:shd w:val="clear" w:color="auto" w:fill="FFFFFF" w:themeFill="background1"/>
                </w:tcPr>
                <w:p w14:paraId="23624EB7" w14:textId="4C7422F5" w:rsidR="005F7A25" w:rsidRPr="001A03A1" w:rsidRDefault="005F7A25" w:rsidP="005F7A25">
                  <w:pPr>
                    <w:spacing w:line="360" w:lineRule="auto"/>
                    <w:jc w:val="center"/>
                    <w:rPr>
                      <w:color w:val="auto"/>
                      <w:sz w:val="16"/>
                      <w:szCs w:val="16"/>
                      <w:lang w:val="pt-BR"/>
                    </w:rPr>
                  </w:pPr>
                </w:p>
              </w:tc>
              <w:tc>
                <w:tcPr>
                  <w:tcW w:w="501" w:type="pct"/>
                  <w:shd w:val="clear" w:color="auto" w:fill="FFFFFF" w:themeFill="background1"/>
                </w:tcPr>
                <w:p w14:paraId="0D7292A8" w14:textId="14EFBEB7" w:rsidR="005F7A25" w:rsidRPr="001A03A1" w:rsidRDefault="005F7A25" w:rsidP="005F7A25">
                  <w:pPr>
                    <w:spacing w:line="360" w:lineRule="auto"/>
                    <w:jc w:val="center"/>
                    <w:rPr>
                      <w:color w:val="auto"/>
                      <w:sz w:val="16"/>
                      <w:szCs w:val="16"/>
                      <w:lang w:val="pt-BR"/>
                    </w:rPr>
                  </w:pPr>
                </w:p>
              </w:tc>
              <w:tc>
                <w:tcPr>
                  <w:tcW w:w="500" w:type="pct"/>
                  <w:shd w:val="clear" w:color="auto" w:fill="FFFFFF" w:themeFill="background1"/>
                </w:tcPr>
                <w:p w14:paraId="7F70F824" w14:textId="75067CD4" w:rsidR="005F7A25" w:rsidRPr="001A03A1" w:rsidRDefault="005F7A25" w:rsidP="005F7A25">
                  <w:pPr>
                    <w:spacing w:line="360" w:lineRule="auto"/>
                    <w:jc w:val="center"/>
                    <w:rPr>
                      <w:color w:val="auto"/>
                      <w:sz w:val="16"/>
                      <w:szCs w:val="16"/>
                      <w:lang w:val="pt-BR"/>
                    </w:rPr>
                  </w:pPr>
                </w:p>
              </w:tc>
              <w:tc>
                <w:tcPr>
                  <w:tcW w:w="498" w:type="pct"/>
                  <w:shd w:val="clear" w:color="auto" w:fill="FFFFFF" w:themeFill="background1"/>
                </w:tcPr>
                <w:p w14:paraId="2BEC775D" w14:textId="44406243" w:rsidR="005F7A25" w:rsidRPr="001A03A1" w:rsidRDefault="005F7A25" w:rsidP="005F7A25">
                  <w:pPr>
                    <w:spacing w:line="360" w:lineRule="auto"/>
                    <w:jc w:val="center"/>
                    <w:rPr>
                      <w:color w:val="auto"/>
                      <w:sz w:val="16"/>
                      <w:szCs w:val="16"/>
                      <w:lang w:val="pt-BR"/>
                    </w:rPr>
                  </w:pPr>
                </w:p>
              </w:tc>
            </w:tr>
          </w:tbl>
          <w:p w14:paraId="015B52D4" w14:textId="2D26F6B3" w:rsidR="00C90DBB" w:rsidRPr="00A31E86" w:rsidRDefault="00A31E86" w:rsidP="00C90DBB">
            <w:pPr>
              <w:spacing w:line="360" w:lineRule="auto"/>
              <w:jc w:val="both"/>
              <w:rPr>
                <w:i/>
                <w:color w:val="auto"/>
                <w:sz w:val="16"/>
                <w:szCs w:val="16"/>
              </w:rPr>
            </w:pPr>
            <w:r w:rsidRPr="00A31E86">
              <w:rPr>
                <w:i/>
                <w:color w:val="auto"/>
                <w:sz w:val="16"/>
                <w:szCs w:val="16"/>
              </w:rPr>
              <w:t>Escala de valores de 1 (máis negativo) a 5 (máis positivo)</w:t>
            </w:r>
          </w:p>
          <w:p w14:paraId="27853AC7" w14:textId="77777777" w:rsidR="00A31E86" w:rsidRDefault="00A31E86" w:rsidP="00C90DBB">
            <w:pPr>
              <w:spacing w:line="360" w:lineRule="auto"/>
              <w:jc w:val="both"/>
              <w:rPr>
                <w:color w:val="auto"/>
                <w:sz w:val="16"/>
                <w:szCs w:val="16"/>
              </w:rPr>
            </w:pPr>
          </w:p>
          <w:p w14:paraId="3D2C9AC4" w14:textId="73D2A54B" w:rsidR="00C90DBB" w:rsidRPr="00AE02C0" w:rsidRDefault="00C90DBB" w:rsidP="00A31AB3">
            <w:pPr>
              <w:spacing w:line="360" w:lineRule="auto"/>
              <w:jc w:val="both"/>
              <w:rPr>
                <w:color w:val="auto"/>
                <w:sz w:val="16"/>
                <w:szCs w:val="16"/>
              </w:rPr>
            </w:pPr>
            <w:r w:rsidRPr="00AE02C0">
              <w:rPr>
                <w:color w:val="auto"/>
                <w:sz w:val="16"/>
                <w:szCs w:val="16"/>
              </w:rPr>
              <w:t xml:space="preserve">Os resultados de </w:t>
            </w:r>
            <w:r w:rsidR="00D004A0" w:rsidRPr="00AE02C0">
              <w:rPr>
                <w:color w:val="auto"/>
                <w:sz w:val="16"/>
                <w:szCs w:val="16"/>
              </w:rPr>
              <w:t>satisfacción</w:t>
            </w:r>
            <w:r w:rsidRPr="00AE02C0">
              <w:rPr>
                <w:color w:val="auto"/>
                <w:sz w:val="16"/>
                <w:szCs w:val="16"/>
              </w:rPr>
              <w:t xml:space="preserve"> institucionais (fila superior) son </w:t>
            </w:r>
            <w:r w:rsidR="00A31E86" w:rsidRPr="00AE02C0">
              <w:rPr>
                <w:color w:val="auto"/>
                <w:sz w:val="16"/>
                <w:szCs w:val="16"/>
              </w:rPr>
              <w:t xml:space="preserve">positivos, con valores da escala que tenden </w:t>
            </w:r>
            <w:r w:rsidR="00C9035F" w:rsidRPr="00AE02C0">
              <w:rPr>
                <w:color w:val="auto"/>
                <w:sz w:val="16"/>
                <w:szCs w:val="16"/>
              </w:rPr>
              <w:t xml:space="preserve">ou superan o </w:t>
            </w:r>
            <w:r w:rsidR="00A31E86" w:rsidRPr="00AE02C0">
              <w:rPr>
                <w:color w:val="auto"/>
                <w:sz w:val="16"/>
                <w:szCs w:val="16"/>
              </w:rPr>
              <w:t xml:space="preserve">nivel </w:t>
            </w:r>
            <w:r w:rsidR="00A31E86" w:rsidRPr="00AE02C0">
              <w:rPr>
                <w:i/>
                <w:color w:val="auto"/>
                <w:sz w:val="16"/>
                <w:szCs w:val="16"/>
              </w:rPr>
              <w:t>satisfactorio</w:t>
            </w:r>
            <w:r w:rsidR="00A31E86" w:rsidRPr="00AE02C0">
              <w:rPr>
                <w:color w:val="auto"/>
                <w:sz w:val="16"/>
                <w:szCs w:val="16"/>
              </w:rPr>
              <w:t xml:space="preserve"> (4/5)</w:t>
            </w:r>
            <w:r w:rsidR="00A31AB3" w:rsidRPr="00AE02C0">
              <w:rPr>
                <w:color w:val="auto"/>
                <w:sz w:val="16"/>
                <w:szCs w:val="16"/>
              </w:rPr>
              <w:t xml:space="preserve">, tanto en 1º ano como en 3º. </w:t>
            </w:r>
            <w:r w:rsidR="00C9035F" w:rsidRPr="00AE02C0">
              <w:rPr>
                <w:color w:val="auto"/>
                <w:sz w:val="16"/>
                <w:szCs w:val="16"/>
              </w:rPr>
              <w:t xml:space="preserve">A tendencia á mellora estabiliza en 1º ano, pasando de 4,15 o ano anterior a 4,14, e retráese lixeiramente en 3º pasando de 3,97 a 3,86. Os dous valores están por riba do obxectivo de calidade 2023 (3,85) </w:t>
            </w:r>
            <w:r w:rsidR="00A31AB3" w:rsidRPr="00AE02C0">
              <w:rPr>
                <w:color w:val="auto"/>
                <w:sz w:val="16"/>
                <w:szCs w:val="16"/>
              </w:rPr>
              <w:t>Tamén, unha gran maioría dos programas dispoñen de valores superiores ao punto medio da escala (3/5), e moitos deles superior a 4/5. Do mesmo xeito que no caso da participación, os resultados</w:t>
            </w:r>
            <w:r w:rsidRPr="00AE02C0">
              <w:rPr>
                <w:color w:val="auto"/>
                <w:sz w:val="16"/>
                <w:szCs w:val="16"/>
              </w:rPr>
              <w:t xml:space="preserve"> desagregados por programa </w:t>
            </w:r>
            <w:r w:rsidR="00A31AB3" w:rsidRPr="00AE02C0">
              <w:rPr>
                <w:color w:val="auto"/>
                <w:sz w:val="16"/>
                <w:szCs w:val="16"/>
              </w:rPr>
              <w:t xml:space="preserve">deben tratarse con cautela, </w:t>
            </w:r>
            <w:r w:rsidRPr="00AE02C0">
              <w:rPr>
                <w:color w:val="auto"/>
                <w:sz w:val="16"/>
                <w:szCs w:val="16"/>
              </w:rPr>
              <w:t xml:space="preserve">ao </w:t>
            </w:r>
            <w:r w:rsidRPr="00AE02C0">
              <w:rPr>
                <w:color w:val="auto"/>
                <w:sz w:val="16"/>
                <w:szCs w:val="16"/>
              </w:rPr>
              <w:lastRenderedPageBreak/>
              <w:t>tratarse de poboacións moi pequenas.</w:t>
            </w:r>
            <w:r w:rsidR="00A31AB3" w:rsidRPr="00AE02C0">
              <w:rPr>
                <w:color w:val="auto"/>
                <w:sz w:val="16"/>
                <w:szCs w:val="16"/>
              </w:rPr>
              <w:t xml:space="preserve"> Nestes casos convén prestar máis atención ás tendencias cá os valores puntuais.</w:t>
            </w:r>
          </w:p>
          <w:p w14:paraId="733A3890" w14:textId="77777777" w:rsidR="00DD2685" w:rsidRPr="00AE02C0" w:rsidRDefault="00DD2685" w:rsidP="00A31AB3">
            <w:pPr>
              <w:spacing w:line="360" w:lineRule="auto"/>
              <w:jc w:val="both"/>
              <w:rPr>
                <w:color w:val="auto"/>
                <w:sz w:val="16"/>
                <w:szCs w:val="16"/>
              </w:rPr>
            </w:pPr>
          </w:p>
          <w:p w14:paraId="73C491AE" w14:textId="7C493A1D" w:rsidR="002F3F20" w:rsidRDefault="006D6DA1" w:rsidP="006D6DA1">
            <w:pPr>
              <w:spacing w:line="360" w:lineRule="auto"/>
              <w:jc w:val="both"/>
              <w:rPr>
                <w:color w:val="auto"/>
                <w:sz w:val="16"/>
                <w:szCs w:val="16"/>
                <w:lang w:val="es-ES"/>
              </w:rPr>
            </w:pPr>
            <w:r w:rsidRPr="006D6DA1">
              <w:rPr>
                <w:color w:val="auto"/>
                <w:sz w:val="16"/>
                <w:szCs w:val="16"/>
                <w:lang w:val="es-ES"/>
              </w:rPr>
              <w:t xml:space="preserve">En este caso, el resultado de satisfacción general se ha duplicado pasando de un 2.33 % a un 4.27 %, </w:t>
            </w:r>
            <w:proofErr w:type="gramStart"/>
            <w:r w:rsidRPr="006D6DA1">
              <w:rPr>
                <w:color w:val="auto"/>
                <w:sz w:val="16"/>
                <w:szCs w:val="16"/>
                <w:lang w:val="es-ES"/>
              </w:rPr>
              <w:t>que</w:t>
            </w:r>
            <w:proofErr w:type="gramEnd"/>
            <w:r w:rsidRPr="006D6DA1">
              <w:rPr>
                <w:color w:val="auto"/>
                <w:sz w:val="16"/>
                <w:szCs w:val="16"/>
                <w:lang w:val="es-ES"/>
              </w:rPr>
              <w:t xml:space="preserve"> asimismo, supera el nivel de satisfacción general de la universidad que es un 3.86 %. El alumnado, tanto de primer año como de tercero, valoran muy positivamente la organización del programa de doctorado en su información pública, proceso de preselección y matricula y renovación de la misma, información sobre salidas profesionales, labor de coordinación o de profesorado (4,66 %). </w:t>
            </w:r>
          </w:p>
          <w:p w14:paraId="7054F521" w14:textId="77777777" w:rsidR="006D6DA1" w:rsidRPr="006D6DA1" w:rsidRDefault="006D6DA1" w:rsidP="006D6DA1">
            <w:pPr>
              <w:spacing w:line="360" w:lineRule="auto"/>
              <w:jc w:val="both"/>
              <w:rPr>
                <w:color w:val="auto"/>
                <w:sz w:val="16"/>
                <w:szCs w:val="16"/>
                <w:lang w:val="es-ES"/>
              </w:rPr>
            </w:pPr>
          </w:p>
          <w:p w14:paraId="5715A31D" w14:textId="77777777" w:rsidR="00237E7D" w:rsidRDefault="002B35DF" w:rsidP="00237E7D">
            <w:pPr>
              <w:spacing w:line="360" w:lineRule="auto"/>
              <w:jc w:val="both"/>
              <w:rPr>
                <w:color w:val="auto"/>
                <w:sz w:val="16"/>
                <w:szCs w:val="16"/>
              </w:rPr>
            </w:pPr>
            <w:r>
              <w:rPr>
                <w:color w:val="auto"/>
                <w:sz w:val="16"/>
                <w:szCs w:val="16"/>
              </w:rPr>
              <w:t>-</w:t>
            </w:r>
            <w:r w:rsidR="006D61C6">
              <w:rPr>
                <w:color w:val="auto"/>
                <w:sz w:val="16"/>
                <w:szCs w:val="16"/>
              </w:rPr>
              <w:t xml:space="preserve">(*): Como se comentou, en outubro de </w:t>
            </w:r>
            <w:r w:rsidR="006D61C6" w:rsidRPr="006D61C6">
              <w:rPr>
                <w:color w:val="auto"/>
                <w:sz w:val="16"/>
                <w:szCs w:val="16"/>
              </w:rPr>
              <w:t xml:space="preserve">2020 </w:t>
            </w:r>
            <w:r w:rsidR="006D61C6">
              <w:rPr>
                <w:color w:val="auto"/>
                <w:sz w:val="16"/>
                <w:szCs w:val="16"/>
              </w:rPr>
              <w:t>realizáronse</w:t>
            </w:r>
            <w:r w:rsidR="006D61C6" w:rsidRPr="006D61C6">
              <w:rPr>
                <w:color w:val="auto"/>
                <w:sz w:val="16"/>
                <w:szCs w:val="16"/>
              </w:rPr>
              <w:t xml:space="preserve"> </w:t>
            </w:r>
            <w:r w:rsidR="006D61C6">
              <w:rPr>
                <w:color w:val="auto"/>
                <w:sz w:val="16"/>
                <w:szCs w:val="16"/>
              </w:rPr>
              <w:t xml:space="preserve">ao mesmo tempo, </w:t>
            </w:r>
            <w:r w:rsidR="006D61C6" w:rsidRPr="006D61C6">
              <w:rPr>
                <w:color w:val="auto"/>
                <w:sz w:val="16"/>
                <w:szCs w:val="16"/>
              </w:rPr>
              <w:t>de forma extraordinaria</w:t>
            </w:r>
            <w:r w:rsidR="006D61C6">
              <w:rPr>
                <w:color w:val="auto"/>
                <w:sz w:val="16"/>
                <w:szCs w:val="16"/>
              </w:rPr>
              <w:t xml:space="preserve">, as enquisas </w:t>
            </w:r>
            <w:r w:rsidR="006D61C6" w:rsidRPr="006D61C6">
              <w:rPr>
                <w:color w:val="auto"/>
                <w:sz w:val="16"/>
                <w:szCs w:val="16"/>
              </w:rPr>
              <w:t>anua</w:t>
            </w:r>
            <w:r w:rsidR="006D61C6">
              <w:rPr>
                <w:color w:val="auto"/>
                <w:sz w:val="16"/>
                <w:szCs w:val="16"/>
              </w:rPr>
              <w:t>is</w:t>
            </w:r>
            <w:r w:rsidR="006D61C6" w:rsidRPr="006D61C6">
              <w:rPr>
                <w:color w:val="auto"/>
                <w:sz w:val="16"/>
                <w:szCs w:val="16"/>
              </w:rPr>
              <w:t xml:space="preserve"> a estudantes de 1º e 3º ano </w:t>
            </w:r>
            <w:r w:rsidR="006D61C6">
              <w:rPr>
                <w:color w:val="auto"/>
                <w:sz w:val="16"/>
                <w:szCs w:val="16"/>
              </w:rPr>
              <w:t>d</w:t>
            </w:r>
            <w:r w:rsidR="006D61C6" w:rsidRPr="006D61C6">
              <w:rPr>
                <w:color w:val="auto"/>
                <w:sz w:val="16"/>
                <w:szCs w:val="16"/>
              </w:rPr>
              <w:t xml:space="preserve">e 2019/20 </w:t>
            </w:r>
            <w:r w:rsidR="006D61C6">
              <w:rPr>
                <w:color w:val="auto"/>
                <w:sz w:val="16"/>
                <w:szCs w:val="16"/>
              </w:rPr>
              <w:t>e tamén do</w:t>
            </w:r>
            <w:r w:rsidR="006D61C6" w:rsidRPr="006D61C6">
              <w:rPr>
                <w:color w:val="auto"/>
                <w:sz w:val="16"/>
                <w:szCs w:val="16"/>
              </w:rPr>
              <w:t xml:space="preserve"> curso 2018/19</w:t>
            </w:r>
            <w:r w:rsidR="006D61C6">
              <w:rPr>
                <w:color w:val="auto"/>
                <w:sz w:val="16"/>
                <w:szCs w:val="16"/>
              </w:rPr>
              <w:t>,</w:t>
            </w:r>
            <w:r w:rsidR="006D61C6" w:rsidRPr="006D61C6">
              <w:rPr>
                <w:color w:val="auto"/>
                <w:sz w:val="16"/>
                <w:szCs w:val="16"/>
              </w:rPr>
              <w:t xml:space="preserve"> retrasada pola pandemia</w:t>
            </w:r>
            <w:r w:rsidR="006D61C6">
              <w:rPr>
                <w:color w:val="auto"/>
                <w:sz w:val="16"/>
                <w:szCs w:val="16"/>
              </w:rPr>
              <w:t>.</w:t>
            </w:r>
          </w:p>
          <w:p w14:paraId="741F86BE" w14:textId="7409E755" w:rsidR="006D61C6" w:rsidRDefault="006D61C6" w:rsidP="00237E7D">
            <w:pPr>
              <w:spacing w:line="360" w:lineRule="auto"/>
              <w:jc w:val="both"/>
              <w:rPr>
                <w:color w:val="auto"/>
                <w:sz w:val="16"/>
                <w:szCs w:val="16"/>
              </w:rPr>
            </w:pPr>
            <w:r w:rsidRPr="006D61C6">
              <w:rPr>
                <w:color w:val="auto"/>
                <w:sz w:val="16"/>
                <w:szCs w:val="16"/>
              </w:rPr>
              <w:t xml:space="preserve">Un problema técnico </w:t>
            </w:r>
            <w:r>
              <w:rPr>
                <w:color w:val="auto"/>
                <w:sz w:val="16"/>
                <w:szCs w:val="16"/>
              </w:rPr>
              <w:t>n</w:t>
            </w:r>
            <w:r w:rsidRPr="006D61C6">
              <w:rPr>
                <w:color w:val="auto"/>
                <w:sz w:val="16"/>
                <w:szCs w:val="16"/>
              </w:rPr>
              <w:t xml:space="preserve">a </w:t>
            </w:r>
            <w:r>
              <w:rPr>
                <w:color w:val="auto"/>
                <w:sz w:val="16"/>
                <w:szCs w:val="16"/>
              </w:rPr>
              <w:t xml:space="preserve">configuración da </w:t>
            </w:r>
            <w:r w:rsidRPr="006D61C6">
              <w:rPr>
                <w:color w:val="auto"/>
                <w:sz w:val="16"/>
                <w:szCs w:val="16"/>
              </w:rPr>
              <w:t>aplicación de enquisas (LimeSurvey) provocou que</w:t>
            </w:r>
            <w:r>
              <w:rPr>
                <w:color w:val="auto"/>
                <w:sz w:val="16"/>
                <w:szCs w:val="16"/>
              </w:rPr>
              <w:t>, aínda que o proceso de recollida de opinión se desenvolveu correctamente e se dispoñan dos datos agregados,</w:t>
            </w:r>
            <w:r w:rsidRPr="006D61C6">
              <w:rPr>
                <w:color w:val="auto"/>
                <w:sz w:val="16"/>
                <w:szCs w:val="16"/>
              </w:rPr>
              <w:t xml:space="preserve"> sexa imposible dispor dos resultados de participación e de satisfacción desagregados por programa, así como tampouco por sexo.</w:t>
            </w:r>
            <w:r>
              <w:rPr>
                <w:color w:val="auto"/>
                <w:sz w:val="16"/>
                <w:szCs w:val="16"/>
              </w:rPr>
              <w:t xml:space="preserve"> Trátase dunha cuestión puntual que, de xeito excepcional, afectou a dous cursos. En 2021, resolta a incidencia, dispo</w:t>
            </w:r>
            <w:r w:rsidR="005F24CC">
              <w:rPr>
                <w:color w:val="auto"/>
                <w:sz w:val="16"/>
                <w:szCs w:val="16"/>
              </w:rPr>
              <w:t>n</w:t>
            </w:r>
            <w:r>
              <w:rPr>
                <w:color w:val="auto"/>
                <w:sz w:val="16"/>
                <w:szCs w:val="16"/>
              </w:rPr>
              <w:t>se de novo de resultados desagregados.</w:t>
            </w:r>
          </w:p>
          <w:p w14:paraId="788126D9" w14:textId="77777777" w:rsidR="006D61C6" w:rsidRDefault="006D61C6" w:rsidP="00237E7D">
            <w:pPr>
              <w:spacing w:line="360" w:lineRule="auto"/>
              <w:jc w:val="both"/>
              <w:rPr>
                <w:color w:val="auto"/>
                <w:sz w:val="16"/>
                <w:szCs w:val="16"/>
              </w:rPr>
            </w:pPr>
          </w:p>
          <w:p w14:paraId="0C1DD9C8" w14:textId="77777777" w:rsidR="00237E7D" w:rsidRPr="00237E7D" w:rsidRDefault="00237E7D" w:rsidP="00237E7D">
            <w:pPr>
              <w:spacing w:line="360" w:lineRule="auto"/>
              <w:jc w:val="both"/>
              <w:rPr>
                <w:color w:val="auto"/>
                <w:sz w:val="16"/>
                <w:szCs w:val="16"/>
                <w:u w:val="single"/>
              </w:rPr>
            </w:pPr>
            <w:r w:rsidRPr="00237E7D">
              <w:rPr>
                <w:color w:val="auto"/>
                <w:sz w:val="16"/>
                <w:szCs w:val="16"/>
                <w:u w:val="single"/>
              </w:rPr>
              <w:t xml:space="preserve">Profesorado </w:t>
            </w:r>
            <w:r w:rsidR="007D21FC">
              <w:rPr>
                <w:color w:val="auto"/>
                <w:sz w:val="16"/>
                <w:szCs w:val="16"/>
                <w:u w:val="single"/>
              </w:rPr>
              <w:t>(</w:t>
            </w:r>
            <w:r w:rsidR="007D21FC" w:rsidRPr="00237E7D">
              <w:rPr>
                <w:color w:val="auto"/>
                <w:sz w:val="16"/>
                <w:szCs w:val="16"/>
                <w:u w:val="single"/>
              </w:rPr>
              <w:t>directores e titores de teses):</w:t>
            </w:r>
          </w:p>
          <w:p w14:paraId="7038725E" w14:textId="77777777" w:rsidR="00070F33" w:rsidRDefault="00070F33" w:rsidP="00070F33">
            <w:pPr>
              <w:spacing w:line="360" w:lineRule="auto"/>
              <w:jc w:val="both"/>
              <w:rPr>
                <w:color w:val="auto"/>
                <w:sz w:val="16"/>
                <w:szCs w:val="16"/>
              </w:rPr>
            </w:pPr>
            <w:r w:rsidRPr="00237E7D">
              <w:rPr>
                <w:color w:val="auto"/>
                <w:sz w:val="16"/>
                <w:szCs w:val="16"/>
              </w:rPr>
              <w:t>Resultados de participación</w:t>
            </w:r>
            <w:r>
              <w:rPr>
                <w:color w:val="auto"/>
                <w:sz w:val="16"/>
                <w:szCs w:val="16"/>
              </w:rPr>
              <w:t xml:space="preserve"> agregados (Universidade de Vigo) e do programa</w:t>
            </w:r>
          </w:p>
          <w:p w14:paraId="40888080" w14:textId="77777777" w:rsidR="00070F33" w:rsidRDefault="00070F33" w:rsidP="00237E7D">
            <w:pPr>
              <w:spacing w:line="360" w:lineRule="auto"/>
              <w:jc w:val="both"/>
              <w:rPr>
                <w:color w:val="auto"/>
                <w:sz w:val="16"/>
                <w:szCs w:val="16"/>
              </w:rPr>
            </w:pPr>
          </w:p>
          <w:tbl>
            <w:tblPr>
              <w:tblStyle w:val="Tablaconcuadrcula"/>
              <w:tblW w:w="2918" w:type="pct"/>
              <w:tblCellMar>
                <w:left w:w="57" w:type="dxa"/>
                <w:right w:w="57" w:type="dxa"/>
              </w:tblCellMar>
              <w:tblLook w:val="04A0" w:firstRow="1" w:lastRow="0" w:firstColumn="1" w:lastColumn="0" w:noHBand="0" w:noVBand="1"/>
            </w:tblPr>
            <w:tblGrid>
              <w:gridCol w:w="1454"/>
              <w:gridCol w:w="1813"/>
              <w:gridCol w:w="1813"/>
            </w:tblGrid>
            <w:tr w:rsidR="000F7FC4" w:rsidRPr="00237E7D" w14:paraId="08963D83" w14:textId="017DF9D4" w:rsidTr="000F7FC4">
              <w:tc>
                <w:tcPr>
                  <w:tcW w:w="1432" w:type="pct"/>
                  <w:shd w:val="clear" w:color="auto" w:fill="BDD6EE" w:themeFill="accent1" w:themeFillTint="66"/>
                </w:tcPr>
                <w:p w14:paraId="4FB68E2F" w14:textId="77777777" w:rsidR="000F7FC4" w:rsidRPr="001A03A1" w:rsidRDefault="000F7FC4" w:rsidP="00070F33">
                  <w:pPr>
                    <w:spacing w:before="120" w:line="360" w:lineRule="auto"/>
                    <w:jc w:val="center"/>
                    <w:rPr>
                      <w:color w:val="auto"/>
                      <w:sz w:val="16"/>
                      <w:szCs w:val="16"/>
                      <w:lang w:val="pt-BR"/>
                    </w:rPr>
                  </w:pPr>
                  <w:r w:rsidRPr="001A03A1">
                    <w:rPr>
                      <w:color w:val="auto"/>
                      <w:sz w:val="16"/>
                      <w:szCs w:val="16"/>
                      <w:lang w:val="pt-BR"/>
                    </w:rPr>
                    <w:t>2018</w:t>
                  </w:r>
                </w:p>
                <w:p w14:paraId="29797931" w14:textId="77777777" w:rsidR="000F7FC4" w:rsidRPr="001A03A1" w:rsidRDefault="000F7FC4" w:rsidP="00070F33">
                  <w:pPr>
                    <w:spacing w:before="120" w:line="360" w:lineRule="auto"/>
                    <w:jc w:val="center"/>
                    <w:rPr>
                      <w:color w:val="auto"/>
                      <w:sz w:val="16"/>
                      <w:szCs w:val="16"/>
                      <w:lang w:val="pt-BR"/>
                    </w:rPr>
                  </w:pPr>
                  <w:r w:rsidRPr="001A03A1">
                    <w:rPr>
                      <w:color w:val="auto"/>
                      <w:sz w:val="16"/>
                      <w:szCs w:val="16"/>
                      <w:lang w:val="pt-BR"/>
                    </w:rPr>
                    <w:t>(cursos 2012/13 a 2017/18)</w:t>
                  </w:r>
                </w:p>
              </w:tc>
              <w:tc>
                <w:tcPr>
                  <w:tcW w:w="1784" w:type="pct"/>
                  <w:shd w:val="clear" w:color="auto" w:fill="BDD6EE" w:themeFill="accent1" w:themeFillTint="66"/>
                </w:tcPr>
                <w:p w14:paraId="342B17A8" w14:textId="77777777" w:rsidR="000F7FC4" w:rsidRPr="001A03A1" w:rsidRDefault="000F7FC4" w:rsidP="00070F33">
                  <w:pPr>
                    <w:spacing w:before="120" w:line="360" w:lineRule="auto"/>
                    <w:jc w:val="center"/>
                    <w:rPr>
                      <w:color w:val="auto"/>
                      <w:sz w:val="16"/>
                      <w:szCs w:val="16"/>
                      <w:lang w:val="pt-BR"/>
                    </w:rPr>
                  </w:pPr>
                  <w:r w:rsidRPr="001A03A1">
                    <w:rPr>
                      <w:color w:val="auto"/>
                      <w:sz w:val="16"/>
                      <w:szCs w:val="16"/>
                      <w:lang w:val="pt-BR"/>
                    </w:rPr>
                    <w:t>2020</w:t>
                  </w:r>
                </w:p>
                <w:p w14:paraId="74374D1D" w14:textId="77777777" w:rsidR="000F7FC4" w:rsidRPr="001A03A1" w:rsidRDefault="000F7FC4" w:rsidP="00070F33">
                  <w:pPr>
                    <w:spacing w:before="120" w:after="120" w:line="360" w:lineRule="auto"/>
                    <w:jc w:val="center"/>
                    <w:rPr>
                      <w:color w:val="auto"/>
                      <w:sz w:val="16"/>
                      <w:szCs w:val="16"/>
                      <w:lang w:val="pt-BR"/>
                    </w:rPr>
                  </w:pPr>
                  <w:r w:rsidRPr="001A03A1">
                    <w:rPr>
                      <w:color w:val="auto"/>
                      <w:sz w:val="16"/>
                      <w:szCs w:val="16"/>
                      <w:lang w:val="pt-BR"/>
                    </w:rPr>
                    <w:t>(cursos 2018/19 a 2019/20)</w:t>
                  </w:r>
                </w:p>
              </w:tc>
              <w:tc>
                <w:tcPr>
                  <w:tcW w:w="1784" w:type="pct"/>
                  <w:shd w:val="clear" w:color="auto" w:fill="BDD6EE" w:themeFill="accent1" w:themeFillTint="66"/>
                </w:tcPr>
                <w:p w14:paraId="3740504B" w14:textId="6262AE9E" w:rsidR="000F7FC4" w:rsidRPr="001A03A1" w:rsidRDefault="000F7FC4" w:rsidP="000F7FC4">
                  <w:pPr>
                    <w:spacing w:before="120" w:line="360" w:lineRule="auto"/>
                    <w:jc w:val="center"/>
                    <w:rPr>
                      <w:color w:val="auto"/>
                      <w:sz w:val="16"/>
                      <w:szCs w:val="16"/>
                      <w:lang w:val="pt-BR"/>
                    </w:rPr>
                  </w:pPr>
                  <w:r w:rsidRPr="001A03A1">
                    <w:rPr>
                      <w:color w:val="auto"/>
                      <w:sz w:val="16"/>
                      <w:szCs w:val="16"/>
                      <w:lang w:val="pt-BR"/>
                    </w:rPr>
                    <w:t>2022</w:t>
                  </w:r>
                </w:p>
                <w:p w14:paraId="58E5DB6F" w14:textId="11E9D13E" w:rsidR="000F7FC4" w:rsidRPr="001A03A1" w:rsidRDefault="000F7FC4" w:rsidP="000F7FC4">
                  <w:pPr>
                    <w:spacing w:before="120" w:line="360" w:lineRule="auto"/>
                    <w:jc w:val="center"/>
                    <w:rPr>
                      <w:color w:val="auto"/>
                      <w:sz w:val="16"/>
                      <w:szCs w:val="16"/>
                      <w:lang w:val="pt-BR"/>
                    </w:rPr>
                  </w:pPr>
                  <w:r w:rsidRPr="001A03A1">
                    <w:rPr>
                      <w:color w:val="auto"/>
                      <w:sz w:val="16"/>
                      <w:szCs w:val="16"/>
                      <w:lang w:val="pt-BR"/>
                    </w:rPr>
                    <w:t>(cursos 2020/21 a 2021/2022)</w:t>
                  </w:r>
                </w:p>
              </w:tc>
            </w:tr>
            <w:tr w:rsidR="000F7FC4" w:rsidRPr="00237E7D" w14:paraId="1F894F70" w14:textId="41EF9A68" w:rsidTr="000F7FC4">
              <w:tc>
                <w:tcPr>
                  <w:tcW w:w="1432" w:type="pct"/>
                  <w:shd w:val="clear" w:color="auto" w:fill="FFFFFF" w:themeFill="background1"/>
                </w:tcPr>
                <w:p w14:paraId="06C27454" w14:textId="77777777" w:rsidR="000F7FC4" w:rsidRPr="001A03A1" w:rsidRDefault="000F7FC4" w:rsidP="00070F33">
                  <w:pPr>
                    <w:spacing w:line="360" w:lineRule="auto"/>
                    <w:jc w:val="center"/>
                    <w:rPr>
                      <w:color w:val="auto"/>
                      <w:sz w:val="16"/>
                      <w:szCs w:val="16"/>
                      <w:lang w:val="pt-BR"/>
                    </w:rPr>
                  </w:pPr>
                  <w:r w:rsidRPr="001A03A1">
                    <w:rPr>
                      <w:color w:val="auto"/>
                      <w:sz w:val="16"/>
                      <w:szCs w:val="16"/>
                      <w:lang w:val="pt-BR"/>
                    </w:rPr>
                    <w:t>52,73%</w:t>
                  </w:r>
                </w:p>
              </w:tc>
              <w:tc>
                <w:tcPr>
                  <w:tcW w:w="1784" w:type="pct"/>
                  <w:shd w:val="clear" w:color="auto" w:fill="FFFFFF" w:themeFill="background1"/>
                </w:tcPr>
                <w:p w14:paraId="6CF574A8" w14:textId="77777777" w:rsidR="000F7FC4" w:rsidRPr="001A03A1" w:rsidRDefault="000F7FC4" w:rsidP="00070F33">
                  <w:pPr>
                    <w:spacing w:line="360" w:lineRule="auto"/>
                    <w:jc w:val="center"/>
                    <w:rPr>
                      <w:color w:val="auto"/>
                      <w:sz w:val="16"/>
                      <w:szCs w:val="16"/>
                      <w:lang w:val="pt-BR"/>
                    </w:rPr>
                  </w:pPr>
                  <w:r w:rsidRPr="001A03A1">
                    <w:rPr>
                      <w:color w:val="auto"/>
                      <w:sz w:val="16"/>
                      <w:szCs w:val="16"/>
                      <w:lang w:val="pt-BR"/>
                    </w:rPr>
                    <w:t>52,59%</w:t>
                  </w:r>
                </w:p>
              </w:tc>
              <w:tc>
                <w:tcPr>
                  <w:tcW w:w="1784" w:type="pct"/>
                  <w:shd w:val="clear" w:color="auto" w:fill="FFFFFF" w:themeFill="background1"/>
                </w:tcPr>
                <w:p w14:paraId="20036DE9" w14:textId="32699BC9" w:rsidR="000F7FC4" w:rsidRPr="001A03A1" w:rsidRDefault="000F7FC4" w:rsidP="00070F33">
                  <w:pPr>
                    <w:spacing w:line="360" w:lineRule="auto"/>
                    <w:jc w:val="center"/>
                    <w:rPr>
                      <w:color w:val="auto"/>
                      <w:sz w:val="16"/>
                      <w:szCs w:val="16"/>
                      <w:lang w:val="pt-BR"/>
                    </w:rPr>
                  </w:pPr>
                  <w:r w:rsidRPr="001A03A1">
                    <w:rPr>
                      <w:color w:val="auto"/>
                      <w:sz w:val="16"/>
                      <w:szCs w:val="16"/>
                      <w:lang w:val="pt-BR"/>
                    </w:rPr>
                    <w:t>41,86%</w:t>
                  </w:r>
                </w:p>
              </w:tc>
            </w:tr>
            <w:tr w:rsidR="000F7FC4" w:rsidRPr="00237E7D" w14:paraId="1EE596F3" w14:textId="2172BCF6" w:rsidTr="000F7FC4">
              <w:tc>
                <w:tcPr>
                  <w:tcW w:w="1432" w:type="pct"/>
                  <w:shd w:val="clear" w:color="auto" w:fill="FFFFFF" w:themeFill="background1"/>
                </w:tcPr>
                <w:p w14:paraId="71B93FA5" w14:textId="77777777" w:rsidR="000F7FC4" w:rsidRPr="001A03A1" w:rsidRDefault="000F7FC4" w:rsidP="00070F33">
                  <w:pPr>
                    <w:spacing w:line="360" w:lineRule="auto"/>
                    <w:jc w:val="center"/>
                    <w:rPr>
                      <w:color w:val="auto"/>
                      <w:sz w:val="16"/>
                      <w:szCs w:val="16"/>
                      <w:lang w:val="pt-BR"/>
                    </w:rPr>
                  </w:pPr>
                  <w:r w:rsidRPr="001A03A1">
                    <w:rPr>
                      <w:color w:val="auto"/>
                      <w:sz w:val="16"/>
                      <w:szCs w:val="16"/>
                      <w:lang w:val="pt-BR"/>
                    </w:rPr>
                    <w:t>-</w:t>
                  </w:r>
                </w:p>
              </w:tc>
              <w:tc>
                <w:tcPr>
                  <w:tcW w:w="1784" w:type="pct"/>
                  <w:shd w:val="clear" w:color="auto" w:fill="FFFFFF" w:themeFill="background1"/>
                </w:tcPr>
                <w:p w14:paraId="6ACB937A" w14:textId="77777777" w:rsidR="000F7FC4" w:rsidRPr="001A03A1" w:rsidRDefault="000F7FC4" w:rsidP="00070F33">
                  <w:pPr>
                    <w:spacing w:line="360" w:lineRule="auto"/>
                    <w:jc w:val="center"/>
                    <w:rPr>
                      <w:color w:val="auto"/>
                      <w:sz w:val="16"/>
                      <w:szCs w:val="16"/>
                      <w:lang w:val="pt-BR"/>
                    </w:rPr>
                  </w:pPr>
                  <w:r w:rsidRPr="001A03A1">
                    <w:rPr>
                      <w:color w:val="auto"/>
                      <w:sz w:val="16"/>
                      <w:szCs w:val="16"/>
                      <w:lang w:val="pt-BR"/>
                    </w:rPr>
                    <w:t>…</w:t>
                  </w:r>
                </w:p>
              </w:tc>
              <w:tc>
                <w:tcPr>
                  <w:tcW w:w="1784" w:type="pct"/>
                  <w:shd w:val="clear" w:color="auto" w:fill="FFFFFF" w:themeFill="background1"/>
                </w:tcPr>
                <w:p w14:paraId="49C7F305" w14:textId="5F317561" w:rsidR="000F7FC4" w:rsidRPr="001A03A1" w:rsidRDefault="000F7FC4" w:rsidP="00070F33">
                  <w:pPr>
                    <w:spacing w:line="360" w:lineRule="auto"/>
                    <w:jc w:val="center"/>
                    <w:rPr>
                      <w:color w:val="auto"/>
                      <w:sz w:val="16"/>
                      <w:szCs w:val="16"/>
                      <w:lang w:val="pt-BR"/>
                    </w:rPr>
                  </w:pPr>
                  <w:r w:rsidRPr="001A03A1">
                    <w:rPr>
                      <w:color w:val="auto"/>
                      <w:sz w:val="16"/>
                      <w:szCs w:val="16"/>
                      <w:lang w:val="pt-BR"/>
                    </w:rPr>
                    <w:t>…</w:t>
                  </w:r>
                </w:p>
              </w:tc>
            </w:tr>
          </w:tbl>
          <w:p w14:paraId="68DCA3D8" w14:textId="77777777" w:rsidR="00070F33" w:rsidRPr="00237E7D" w:rsidRDefault="00070F33" w:rsidP="00237E7D">
            <w:pPr>
              <w:spacing w:line="360" w:lineRule="auto"/>
              <w:jc w:val="both"/>
              <w:rPr>
                <w:color w:val="auto"/>
                <w:sz w:val="16"/>
                <w:szCs w:val="16"/>
              </w:rPr>
            </w:pPr>
          </w:p>
          <w:p w14:paraId="73867ED1" w14:textId="3802A273" w:rsidR="00A40219" w:rsidRDefault="007D21FC" w:rsidP="007D21FC">
            <w:pPr>
              <w:spacing w:line="360" w:lineRule="auto"/>
              <w:jc w:val="both"/>
              <w:rPr>
                <w:color w:val="auto"/>
                <w:sz w:val="16"/>
                <w:szCs w:val="16"/>
              </w:rPr>
            </w:pPr>
            <w:r w:rsidRPr="00237E7D">
              <w:rPr>
                <w:color w:val="auto"/>
                <w:sz w:val="16"/>
                <w:szCs w:val="16"/>
              </w:rPr>
              <w:t>Resultados de participación</w:t>
            </w:r>
            <w:r w:rsidR="00A40219">
              <w:rPr>
                <w:color w:val="auto"/>
                <w:sz w:val="16"/>
                <w:szCs w:val="16"/>
              </w:rPr>
              <w:t xml:space="preserve"> institucionais (fila superior): </w:t>
            </w:r>
            <w:r w:rsidR="00A40219" w:rsidRPr="00A40219">
              <w:rPr>
                <w:color w:val="auto"/>
                <w:sz w:val="16"/>
                <w:szCs w:val="16"/>
              </w:rPr>
              <w:t xml:space="preserve">a primeira enquisa </w:t>
            </w:r>
            <w:r w:rsidR="00A40219">
              <w:rPr>
                <w:color w:val="auto"/>
                <w:sz w:val="16"/>
                <w:szCs w:val="16"/>
              </w:rPr>
              <w:t xml:space="preserve">do 2018 </w:t>
            </w:r>
            <w:r w:rsidR="00A40219" w:rsidRPr="00A40219">
              <w:rPr>
                <w:color w:val="auto"/>
                <w:sz w:val="16"/>
                <w:szCs w:val="16"/>
              </w:rPr>
              <w:t xml:space="preserve">obtivo resultados </w:t>
            </w:r>
            <w:r w:rsidR="00A40219">
              <w:rPr>
                <w:color w:val="auto"/>
                <w:sz w:val="16"/>
                <w:szCs w:val="16"/>
              </w:rPr>
              <w:t>moi elevados,</w:t>
            </w:r>
            <w:r w:rsidR="00A40219" w:rsidRPr="00A40219">
              <w:rPr>
                <w:color w:val="auto"/>
                <w:sz w:val="16"/>
                <w:szCs w:val="16"/>
              </w:rPr>
              <w:t xml:space="preserve"> de case un 53%</w:t>
            </w:r>
            <w:r w:rsidR="00A40219">
              <w:rPr>
                <w:color w:val="auto"/>
                <w:sz w:val="16"/>
                <w:szCs w:val="16"/>
              </w:rPr>
              <w:t>. Esta participación tan significativa repetiuse no 2020, de novo case un 53%</w:t>
            </w:r>
            <w:r w:rsidR="003C180F">
              <w:rPr>
                <w:color w:val="auto"/>
                <w:sz w:val="16"/>
                <w:szCs w:val="16"/>
              </w:rPr>
              <w:t xml:space="preserve"> polo que, de novo, a</w:t>
            </w:r>
            <w:r w:rsidR="003C180F" w:rsidRPr="003C180F">
              <w:rPr>
                <w:color w:val="auto"/>
                <w:sz w:val="16"/>
                <w:szCs w:val="16"/>
              </w:rPr>
              <w:t>s actividades de promoción e de información institucionais respecto da participación considéranse efectivas.</w:t>
            </w:r>
            <w:r w:rsidR="000F7FC4">
              <w:rPr>
                <w:color w:val="auto"/>
                <w:sz w:val="16"/>
                <w:szCs w:val="16"/>
              </w:rPr>
              <w:t xml:space="preserve"> En 2022 produciuse unha ruptura da tendencia, que entendemos que non debería ter continuidade.</w:t>
            </w:r>
          </w:p>
          <w:p w14:paraId="09BC009B" w14:textId="77777777" w:rsidR="007D21FC" w:rsidRDefault="00541DAB" w:rsidP="00541DAB">
            <w:pPr>
              <w:spacing w:line="360" w:lineRule="auto"/>
              <w:jc w:val="both"/>
              <w:rPr>
                <w:color w:val="auto"/>
                <w:sz w:val="16"/>
                <w:szCs w:val="16"/>
              </w:rPr>
            </w:pPr>
            <w:r>
              <w:rPr>
                <w:color w:val="auto"/>
                <w:sz w:val="16"/>
                <w:szCs w:val="16"/>
              </w:rPr>
              <w:t xml:space="preserve">Resultados de participación por programa (fila inferior): en 2018 non estaban dispoñibles os resultados desagregados, pois a </w:t>
            </w:r>
            <w:r w:rsidR="007D21FC" w:rsidRPr="00237E7D">
              <w:rPr>
                <w:color w:val="auto"/>
                <w:sz w:val="16"/>
                <w:szCs w:val="16"/>
              </w:rPr>
              <w:t xml:space="preserve">poboación histórica </w:t>
            </w:r>
            <w:r>
              <w:rPr>
                <w:color w:val="auto"/>
                <w:sz w:val="16"/>
                <w:szCs w:val="16"/>
              </w:rPr>
              <w:t xml:space="preserve">de profesorado </w:t>
            </w:r>
            <w:r w:rsidR="007D21FC" w:rsidRPr="00237E7D">
              <w:rPr>
                <w:color w:val="auto"/>
                <w:sz w:val="16"/>
                <w:szCs w:val="16"/>
              </w:rPr>
              <w:t>non estaba asociada a cada programa</w:t>
            </w:r>
            <w:r>
              <w:rPr>
                <w:color w:val="auto"/>
                <w:sz w:val="16"/>
                <w:szCs w:val="16"/>
              </w:rPr>
              <w:t>. En 2020....</w:t>
            </w:r>
          </w:p>
          <w:p w14:paraId="0C6FE459" w14:textId="77777777" w:rsidR="00541DAB" w:rsidRDefault="00541DAB" w:rsidP="00541DAB">
            <w:pPr>
              <w:spacing w:line="360" w:lineRule="auto"/>
              <w:jc w:val="both"/>
              <w:rPr>
                <w:color w:val="auto"/>
                <w:sz w:val="16"/>
                <w:szCs w:val="16"/>
              </w:rPr>
            </w:pPr>
          </w:p>
          <w:p w14:paraId="4B928677" w14:textId="77777777" w:rsidR="00AD0D82" w:rsidRDefault="00AD0D82" w:rsidP="00AD0D82">
            <w:pPr>
              <w:spacing w:line="360" w:lineRule="auto"/>
              <w:jc w:val="both"/>
              <w:rPr>
                <w:color w:val="auto"/>
                <w:sz w:val="16"/>
                <w:szCs w:val="16"/>
              </w:rPr>
            </w:pPr>
            <w:r w:rsidRPr="00237E7D">
              <w:rPr>
                <w:color w:val="auto"/>
                <w:sz w:val="16"/>
                <w:szCs w:val="16"/>
              </w:rPr>
              <w:t xml:space="preserve">Resultados de </w:t>
            </w:r>
            <w:r>
              <w:rPr>
                <w:color w:val="auto"/>
                <w:sz w:val="16"/>
                <w:szCs w:val="16"/>
              </w:rPr>
              <w:t>satisfacción agregados (Universidade de Vigo) e do programa</w:t>
            </w:r>
          </w:p>
          <w:p w14:paraId="4F3D6EFA" w14:textId="77777777" w:rsidR="00AD0D82" w:rsidRDefault="00AD0D82" w:rsidP="00AD0D82">
            <w:pPr>
              <w:spacing w:line="360" w:lineRule="auto"/>
              <w:jc w:val="both"/>
              <w:rPr>
                <w:color w:val="auto"/>
                <w:sz w:val="16"/>
                <w:szCs w:val="16"/>
              </w:rPr>
            </w:pPr>
          </w:p>
          <w:tbl>
            <w:tblPr>
              <w:tblStyle w:val="Tablaconcuadrcula"/>
              <w:tblW w:w="2918" w:type="pct"/>
              <w:tblCellMar>
                <w:left w:w="57" w:type="dxa"/>
                <w:right w:w="57" w:type="dxa"/>
              </w:tblCellMar>
              <w:tblLook w:val="04A0" w:firstRow="1" w:lastRow="0" w:firstColumn="1" w:lastColumn="0" w:noHBand="0" w:noVBand="1"/>
            </w:tblPr>
            <w:tblGrid>
              <w:gridCol w:w="1454"/>
              <w:gridCol w:w="1813"/>
              <w:gridCol w:w="1813"/>
            </w:tblGrid>
            <w:tr w:rsidR="000F7FC4" w:rsidRPr="00237E7D" w14:paraId="38AB45AE" w14:textId="2D17B299" w:rsidTr="000F7FC4">
              <w:tc>
                <w:tcPr>
                  <w:tcW w:w="1432" w:type="pct"/>
                  <w:shd w:val="clear" w:color="auto" w:fill="BDD6EE" w:themeFill="accent1" w:themeFillTint="66"/>
                </w:tcPr>
                <w:p w14:paraId="02D74E4E" w14:textId="77777777" w:rsidR="000F7FC4" w:rsidRPr="001A03A1" w:rsidRDefault="000F7FC4" w:rsidP="00AD0D82">
                  <w:pPr>
                    <w:spacing w:before="120" w:line="360" w:lineRule="auto"/>
                    <w:jc w:val="center"/>
                    <w:rPr>
                      <w:color w:val="auto"/>
                      <w:sz w:val="16"/>
                      <w:szCs w:val="16"/>
                    </w:rPr>
                  </w:pPr>
                  <w:r w:rsidRPr="001A03A1">
                    <w:rPr>
                      <w:color w:val="auto"/>
                      <w:sz w:val="16"/>
                      <w:szCs w:val="16"/>
                    </w:rPr>
                    <w:t>2018</w:t>
                  </w:r>
                </w:p>
                <w:p w14:paraId="18E3C5E1" w14:textId="77777777" w:rsidR="000F7FC4" w:rsidRPr="001A03A1" w:rsidRDefault="000F7FC4" w:rsidP="00AD0D82">
                  <w:pPr>
                    <w:spacing w:before="120" w:line="360" w:lineRule="auto"/>
                    <w:jc w:val="center"/>
                    <w:rPr>
                      <w:color w:val="auto"/>
                      <w:sz w:val="16"/>
                      <w:szCs w:val="16"/>
                    </w:rPr>
                  </w:pPr>
                  <w:r w:rsidRPr="001A03A1">
                    <w:rPr>
                      <w:color w:val="auto"/>
                      <w:sz w:val="16"/>
                      <w:szCs w:val="16"/>
                    </w:rPr>
                    <w:t>(cursos 2012/13 a 2017/18)</w:t>
                  </w:r>
                </w:p>
              </w:tc>
              <w:tc>
                <w:tcPr>
                  <w:tcW w:w="1784" w:type="pct"/>
                  <w:shd w:val="clear" w:color="auto" w:fill="BDD6EE" w:themeFill="accent1" w:themeFillTint="66"/>
                </w:tcPr>
                <w:p w14:paraId="752AFD6A" w14:textId="77777777" w:rsidR="000F7FC4" w:rsidRPr="001A03A1" w:rsidRDefault="000F7FC4" w:rsidP="00AD0D82">
                  <w:pPr>
                    <w:spacing w:before="120" w:line="360" w:lineRule="auto"/>
                    <w:jc w:val="center"/>
                    <w:rPr>
                      <w:color w:val="auto"/>
                      <w:sz w:val="16"/>
                      <w:szCs w:val="16"/>
                    </w:rPr>
                  </w:pPr>
                  <w:r w:rsidRPr="001A03A1">
                    <w:rPr>
                      <w:color w:val="auto"/>
                      <w:sz w:val="16"/>
                      <w:szCs w:val="16"/>
                    </w:rPr>
                    <w:t>2020</w:t>
                  </w:r>
                </w:p>
                <w:p w14:paraId="0D48B097" w14:textId="77777777" w:rsidR="000F7FC4" w:rsidRPr="001A03A1" w:rsidRDefault="000F7FC4" w:rsidP="00AD0D82">
                  <w:pPr>
                    <w:spacing w:before="120" w:after="120" w:line="360" w:lineRule="auto"/>
                    <w:jc w:val="center"/>
                    <w:rPr>
                      <w:color w:val="auto"/>
                      <w:sz w:val="16"/>
                      <w:szCs w:val="16"/>
                    </w:rPr>
                  </w:pPr>
                  <w:r w:rsidRPr="001A03A1">
                    <w:rPr>
                      <w:color w:val="auto"/>
                      <w:sz w:val="16"/>
                      <w:szCs w:val="16"/>
                    </w:rPr>
                    <w:t>(cursos 2018/19 a 2019/20)</w:t>
                  </w:r>
                </w:p>
              </w:tc>
              <w:tc>
                <w:tcPr>
                  <w:tcW w:w="1784" w:type="pct"/>
                  <w:shd w:val="clear" w:color="auto" w:fill="BDD6EE" w:themeFill="accent1" w:themeFillTint="66"/>
                </w:tcPr>
                <w:p w14:paraId="12BFC25E" w14:textId="77777777" w:rsidR="000F7FC4" w:rsidRPr="001A03A1" w:rsidRDefault="000F7FC4" w:rsidP="000F7FC4">
                  <w:pPr>
                    <w:spacing w:before="120" w:line="360" w:lineRule="auto"/>
                    <w:jc w:val="center"/>
                    <w:rPr>
                      <w:color w:val="auto"/>
                      <w:sz w:val="16"/>
                      <w:szCs w:val="16"/>
                    </w:rPr>
                  </w:pPr>
                  <w:r w:rsidRPr="001A03A1">
                    <w:rPr>
                      <w:color w:val="auto"/>
                      <w:sz w:val="16"/>
                      <w:szCs w:val="16"/>
                    </w:rPr>
                    <w:t>2022</w:t>
                  </w:r>
                </w:p>
                <w:p w14:paraId="012B540E" w14:textId="6190475E" w:rsidR="000F7FC4" w:rsidRPr="001A03A1" w:rsidRDefault="000F7FC4" w:rsidP="000F7FC4">
                  <w:pPr>
                    <w:spacing w:before="120" w:line="360" w:lineRule="auto"/>
                    <w:jc w:val="center"/>
                    <w:rPr>
                      <w:color w:val="auto"/>
                      <w:sz w:val="16"/>
                      <w:szCs w:val="16"/>
                    </w:rPr>
                  </w:pPr>
                  <w:r w:rsidRPr="001A03A1">
                    <w:rPr>
                      <w:color w:val="auto"/>
                      <w:sz w:val="16"/>
                      <w:szCs w:val="16"/>
                    </w:rPr>
                    <w:t>(cursos 2020/21 a 2021/2022)</w:t>
                  </w:r>
                </w:p>
              </w:tc>
            </w:tr>
            <w:tr w:rsidR="000F7FC4" w:rsidRPr="00237E7D" w14:paraId="48549CE9" w14:textId="4BCC0ED7" w:rsidTr="000F7FC4">
              <w:tc>
                <w:tcPr>
                  <w:tcW w:w="1432" w:type="pct"/>
                  <w:shd w:val="clear" w:color="auto" w:fill="FFFFFF" w:themeFill="background1"/>
                </w:tcPr>
                <w:p w14:paraId="1D9D003A" w14:textId="77777777" w:rsidR="000F7FC4" w:rsidRPr="001A03A1" w:rsidRDefault="000F7FC4" w:rsidP="00AD0D82">
                  <w:pPr>
                    <w:spacing w:line="360" w:lineRule="auto"/>
                    <w:jc w:val="center"/>
                    <w:rPr>
                      <w:color w:val="auto"/>
                      <w:sz w:val="16"/>
                      <w:szCs w:val="16"/>
                    </w:rPr>
                  </w:pPr>
                  <w:r w:rsidRPr="001A03A1">
                    <w:rPr>
                      <w:color w:val="auto"/>
                      <w:sz w:val="16"/>
                      <w:szCs w:val="16"/>
                    </w:rPr>
                    <w:t>3,65</w:t>
                  </w:r>
                </w:p>
              </w:tc>
              <w:tc>
                <w:tcPr>
                  <w:tcW w:w="1784" w:type="pct"/>
                  <w:shd w:val="clear" w:color="auto" w:fill="FFFFFF" w:themeFill="background1"/>
                </w:tcPr>
                <w:p w14:paraId="2B1E66A5" w14:textId="77777777" w:rsidR="000F7FC4" w:rsidRPr="001A03A1" w:rsidRDefault="000F7FC4" w:rsidP="00AD0D82">
                  <w:pPr>
                    <w:spacing w:line="360" w:lineRule="auto"/>
                    <w:jc w:val="center"/>
                    <w:rPr>
                      <w:color w:val="auto"/>
                      <w:sz w:val="16"/>
                      <w:szCs w:val="16"/>
                    </w:rPr>
                  </w:pPr>
                  <w:r w:rsidRPr="001A03A1">
                    <w:rPr>
                      <w:color w:val="auto"/>
                      <w:sz w:val="16"/>
                      <w:szCs w:val="16"/>
                    </w:rPr>
                    <w:t>3,88</w:t>
                  </w:r>
                </w:p>
              </w:tc>
              <w:tc>
                <w:tcPr>
                  <w:tcW w:w="1784" w:type="pct"/>
                  <w:shd w:val="clear" w:color="auto" w:fill="FFFFFF" w:themeFill="background1"/>
                </w:tcPr>
                <w:p w14:paraId="6E621F2D" w14:textId="3AEAB43E" w:rsidR="000F7FC4" w:rsidRPr="001A03A1" w:rsidRDefault="000F7FC4" w:rsidP="00AD0D82">
                  <w:pPr>
                    <w:spacing w:line="360" w:lineRule="auto"/>
                    <w:jc w:val="center"/>
                    <w:rPr>
                      <w:color w:val="auto"/>
                      <w:sz w:val="16"/>
                      <w:szCs w:val="16"/>
                    </w:rPr>
                  </w:pPr>
                  <w:r w:rsidRPr="001A03A1">
                    <w:rPr>
                      <w:color w:val="auto"/>
                      <w:sz w:val="16"/>
                      <w:szCs w:val="16"/>
                    </w:rPr>
                    <w:t>4,08</w:t>
                  </w:r>
                </w:p>
              </w:tc>
            </w:tr>
            <w:tr w:rsidR="000F7FC4" w:rsidRPr="00237E7D" w14:paraId="3FB04754" w14:textId="6FE54B79" w:rsidTr="000F7FC4">
              <w:tc>
                <w:tcPr>
                  <w:tcW w:w="1432" w:type="pct"/>
                  <w:shd w:val="clear" w:color="auto" w:fill="FFFFFF" w:themeFill="background1"/>
                </w:tcPr>
                <w:p w14:paraId="71146FBB" w14:textId="77777777" w:rsidR="000F7FC4" w:rsidRPr="001A03A1" w:rsidRDefault="000F7FC4" w:rsidP="00AD0D82">
                  <w:pPr>
                    <w:spacing w:line="360" w:lineRule="auto"/>
                    <w:jc w:val="center"/>
                    <w:rPr>
                      <w:color w:val="auto"/>
                      <w:sz w:val="16"/>
                      <w:szCs w:val="16"/>
                    </w:rPr>
                  </w:pPr>
                  <w:r w:rsidRPr="001A03A1">
                    <w:rPr>
                      <w:color w:val="auto"/>
                      <w:sz w:val="16"/>
                      <w:szCs w:val="16"/>
                    </w:rPr>
                    <w:t>-</w:t>
                  </w:r>
                </w:p>
              </w:tc>
              <w:tc>
                <w:tcPr>
                  <w:tcW w:w="1784" w:type="pct"/>
                  <w:shd w:val="clear" w:color="auto" w:fill="FFFFFF" w:themeFill="background1"/>
                </w:tcPr>
                <w:p w14:paraId="380F5803" w14:textId="77777777" w:rsidR="000F7FC4" w:rsidRPr="001A03A1" w:rsidRDefault="000F7FC4" w:rsidP="00AD0D82">
                  <w:pPr>
                    <w:spacing w:line="360" w:lineRule="auto"/>
                    <w:jc w:val="center"/>
                    <w:rPr>
                      <w:color w:val="auto"/>
                      <w:sz w:val="16"/>
                      <w:szCs w:val="16"/>
                    </w:rPr>
                  </w:pPr>
                  <w:r w:rsidRPr="001A03A1">
                    <w:rPr>
                      <w:color w:val="auto"/>
                      <w:sz w:val="16"/>
                      <w:szCs w:val="16"/>
                    </w:rPr>
                    <w:t>…</w:t>
                  </w:r>
                </w:p>
              </w:tc>
              <w:tc>
                <w:tcPr>
                  <w:tcW w:w="1784" w:type="pct"/>
                  <w:shd w:val="clear" w:color="auto" w:fill="FFFFFF" w:themeFill="background1"/>
                </w:tcPr>
                <w:p w14:paraId="4A8D44FC" w14:textId="29059453" w:rsidR="000F7FC4" w:rsidRPr="001A03A1" w:rsidRDefault="000F7FC4" w:rsidP="00AD0D82">
                  <w:pPr>
                    <w:spacing w:line="360" w:lineRule="auto"/>
                    <w:jc w:val="center"/>
                    <w:rPr>
                      <w:color w:val="auto"/>
                      <w:sz w:val="16"/>
                      <w:szCs w:val="16"/>
                    </w:rPr>
                  </w:pPr>
                  <w:r w:rsidRPr="001A03A1">
                    <w:rPr>
                      <w:color w:val="auto"/>
                      <w:sz w:val="16"/>
                      <w:szCs w:val="16"/>
                    </w:rPr>
                    <w:t>…</w:t>
                  </w:r>
                </w:p>
              </w:tc>
            </w:tr>
          </w:tbl>
          <w:p w14:paraId="68AD2BFE" w14:textId="77777777" w:rsidR="00953622" w:rsidRPr="00A31E86" w:rsidRDefault="00953622" w:rsidP="00953622">
            <w:pPr>
              <w:spacing w:line="360" w:lineRule="auto"/>
              <w:jc w:val="both"/>
              <w:rPr>
                <w:i/>
                <w:color w:val="auto"/>
                <w:sz w:val="16"/>
                <w:szCs w:val="16"/>
              </w:rPr>
            </w:pPr>
            <w:r w:rsidRPr="00A31E86">
              <w:rPr>
                <w:i/>
                <w:color w:val="auto"/>
                <w:sz w:val="16"/>
                <w:szCs w:val="16"/>
              </w:rPr>
              <w:t>Escala de valores de 1 (máis negativo) a 5 (máis positivo)</w:t>
            </w:r>
          </w:p>
          <w:p w14:paraId="567D9E3E" w14:textId="77777777" w:rsidR="00541DAB" w:rsidRDefault="00541DAB" w:rsidP="00541DAB">
            <w:pPr>
              <w:spacing w:line="360" w:lineRule="auto"/>
              <w:jc w:val="both"/>
              <w:rPr>
                <w:color w:val="auto"/>
                <w:sz w:val="16"/>
                <w:szCs w:val="16"/>
              </w:rPr>
            </w:pPr>
          </w:p>
          <w:p w14:paraId="2C2C8ABD" w14:textId="4D8A263E" w:rsidR="00953622" w:rsidRDefault="00953622" w:rsidP="00953622">
            <w:pPr>
              <w:spacing w:line="360" w:lineRule="auto"/>
              <w:jc w:val="both"/>
              <w:rPr>
                <w:color w:val="auto"/>
                <w:sz w:val="16"/>
                <w:szCs w:val="16"/>
              </w:rPr>
            </w:pPr>
            <w:r>
              <w:rPr>
                <w:color w:val="auto"/>
                <w:sz w:val="16"/>
                <w:szCs w:val="16"/>
              </w:rPr>
              <w:t xml:space="preserve">Os resultados de satisfacción institucionais (fila superior) son positivos, con valores da escala que marcan unha tendencia cara o nivel </w:t>
            </w:r>
            <w:r w:rsidRPr="00A31E86">
              <w:rPr>
                <w:i/>
                <w:color w:val="auto"/>
                <w:sz w:val="16"/>
                <w:szCs w:val="16"/>
              </w:rPr>
              <w:t>satisfactorio</w:t>
            </w:r>
            <w:r>
              <w:rPr>
                <w:color w:val="auto"/>
                <w:sz w:val="16"/>
                <w:szCs w:val="16"/>
              </w:rPr>
              <w:t xml:space="preserve"> (4/5). Aínda que en 2018 non se dispuña de datos desagregados, en 2020 constátase que unha gran maioría dos programas dispoñen de valores superiores ao punto medio da escala (3/5), </w:t>
            </w:r>
            <w:r w:rsidR="00EB346A">
              <w:rPr>
                <w:color w:val="auto"/>
                <w:sz w:val="16"/>
                <w:szCs w:val="16"/>
              </w:rPr>
              <w:t>con tendencia ao valor</w:t>
            </w:r>
            <w:r>
              <w:rPr>
                <w:color w:val="auto"/>
                <w:sz w:val="16"/>
                <w:szCs w:val="16"/>
              </w:rPr>
              <w:t xml:space="preserve"> 4/5. </w:t>
            </w:r>
            <w:r w:rsidR="000F7FC4">
              <w:rPr>
                <w:color w:val="auto"/>
                <w:sz w:val="16"/>
                <w:szCs w:val="16"/>
              </w:rPr>
              <w:t xml:space="preserve"> Esta tendencia reafírmase no ano 2022.</w:t>
            </w:r>
          </w:p>
          <w:p w14:paraId="43D342CF" w14:textId="77777777" w:rsidR="00953622" w:rsidRDefault="00953622" w:rsidP="00953622">
            <w:pPr>
              <w:spacing w:line="360" w:lineRule="auto"/>
              <w:jc w:val="both"/>
              <w:rPr>
                <w:color w:val="auto"/>
                <w:sz w:val="16"/>
                <w:szCs w:val="16"/>
              </w:rPr>
            </w:pPr>
          </w:p>
          <w:p w14:paraId="6FA0E477" w14:textId="3F74ADAA" w:rsidR="00237E7D" w:rsidRDefault="006D6DA1" w:rsidP="006D6DA1">
            <w:pPr>
              <w:spacing w:line="360" w:lineRule="auto"/>
              <w:jc w:val="both"/>
              <w:rPr>
                <w:color w:val="auto"/>
                <w:sz w:val="16"/>
                <w:szCs w:val="16"/>
                <w:lang w:val="es-ES"/>
              </w:rPr>
            </w:pPr>
            <w:r w:rsidRPr="006D6DA1">
              <w:rPr>
                <w:color w:val="auto"/>
                <w:sz w:val="16"/>
                <w:szCs w:val="16"/>
                <w:lang w:val="es-ES"/>
              </w:rPr>
              <w:t>El sector del PDI del Programa de doctorado Ordenación Xurídica do mercado tiene un elevado grado de satisfacción que prácticamente se mantiene desde el inicio y que se sitúa en la media de la universidad de Vigo. Tal y como refleja la gráfica que se acompaña. La media global es de un 3.83 % en cuanto al grado de satisfacción del PDI que se le ha preguntado por cuestiones tales como actividades desarrolladas, motivación y conocimientos del estudiante, información pública de la web de la EIDO y apoyo al profesorado.</w:t>
            </w:r>
          </w:p>
          <w:p w14:paraId="3240B50C" w14:textId="77777777" w:rsidR="006D6DA1" w:rsidRPr="006D6DA1" w:rsidRDefault="006D6DA1" w:rsidP="006D6DA1">
            <w:pPr>
              <w:spacing w:line="360" w:lineRule="auto"/>
              <w:jc w:val="both"/>
              <w:rPr>
                <w:color w:val="auto"/>
                <w:sz w:val="16"/>
                <w:szCs w:val="16"/>
                <w:lang w:val="es-ES"/>
              </w:rPr>
            </w:pPr>
          </w:p>
          <w:p w14:paraId="756AD90D" w14:textId="472B0CCD" w:rsidR="00D77A03" w:rsidRDefault="00D77A03" w:rsidP="00D77A03">
            <w:pPr>
              <w:spacing w:line="360" w:lineRule="auto"/>
              <w:jc w:val="both"/>
              <w:rPr>
                <w:color w:val="auto"/>
                <w:sz w:val="16"/>
                <w:szCs w:val="16"/>
                <w:u w:val="single"/>
              </w:rPr>
            </w:pPr>
            <w:r>
              <w:rPr>
                <w:color w:val="auto"/>
                <w:sz w:val="16"/>
                <w:szCs w:val="16"/>
                <w:u w:val="single"/>
              </w:rPr>
              <w:t>Persoal de Administración e Servizos (PAS de apoio a doutoramento)</w:t>
            </w:r>
          </w:p>
          <w:p w14:paraId="6082AC52" w14:textId="77777777" w:rsidR="006D6DA1" w:rsidRPr="00237E7D" w:rsidRDefault="006D6DA1" w:rsidP="00D77A03">
            <w:pPr>
              <w:spacing w:line="360" w:lineRule="auto"/>
              <w:jc w:val="both"/>
              <w:rPr>
                <w:color w:val="auto"/>
                <w:sz w:val="16"/>
                <w:szCs w:val="16"/>
                <w:u w:val="single"/>
              </w:rPr>
            </w:pPr>
          </w:p>
          <w:p w14:paraId="1F15ABFB" w14:textId="2CB2B63A" w:rsidR="00D77A03" w:rsidRDefault="00D77A03" w:rsidP="00D77A03">
            <w:pPr>
              <w:spacing w:line="360" w:lineRule="auto"/>
              <w:jc w:val="both"/>
              <w:rPr>
                <w:color w:val="auto"/>
                <w:sz w:val="16"/>
                <w:szCs w:val="16"/>
              </w:rPr>
            </w:pPr>
            <w:r w:rsidRPr="00237E7D">
              <w:rPr>
                <w:color w:val="auto"/>
                <w:sz w:val="16"/>
                <w:szCs w:val="16"/>
              </w:rPr>
              <w:t>Resultados de participación</w:t>
            </w:r>
            <w:r>
              <w:rPr>
                <w:color w:val="auto"/>
                <w:sz w:val="16"/>
                <w:szCs w:val="16"/>
              </w:rPr>
              <w:t xml:space="preserve"> agregados (Universidade de Vigo) </w:t>
            </w:r>
            <w:r w:rsidRPr="00D77A03">
              <w:rPr>
                <w:color w:val="auto"/>
                <w:sz w:val="16"/>
                <w:szCs w:val="16"/>
              </w:rPr>
              <w:t>e do programa</w:t>
            </w:r>
          </w:p>
          <w:tbl>
            <w:tblPr>
              <w:tblStyle w:val="Tablaconcuadrcula"/>
              <w:tblW w:w="1627" w:type="pct"/>
              <w:tblCellMar>
                <w:left w:w="57" w:type="dxa"/>
                <w:right w:w="57" w:type="dxa"/>
              </w:tblCellMar>
              <w:tblLook w:val="04A0" w:firstRow="1" w:lastRow="0" w:firstColumn="1" w:lastColumn="0" w:noHBand="0" w:noVBand="1"/>
            </w:tblPr>
            <w:tblGrid>
              <w:gridCol w:w="2833"/>
            </w:tblGrid>
            <w:tr w:rsidR="00D77A03" w:rsidRPr="00237E7D" w14:paraId="12D62570" w14:textId="77777777" w:rsidTr="00D77A03">
              <w:tc>
                <w:tcPr>
                  <w:tcW w:w="5000" w:type="pct"/>
                  <w:shd w:val="clear" w:color="auto" w:fill="BDD6EE" w:themeFill="accent1" w:themeFillTint="66"/>
                </w:tcPr>
                <w:p w14:paraId="11A30042" w14:textId="65A20656" w:rsidR="00D77A03" w:rsidRPr="001A03A1" w:rsidRDefault="00D77A03" w:rsidP="00D77A03">
                  <w:pPr>
                    <w:spacing w:before="120" w:line="360" w:lineRule="auto"/>
                    <w:jc w:val="center"/>
                    <w:rPr>
                      <w:color w:val="auto"/>
                      <w:sz w:val="16"/>
                      <w:szCs w:val="16"/>
                    </w:rPr>
                  </w:pPr>
                  <w:r w:rsidRPr="001A03A1">
                    <w:rPr>
                      <w:color w:val="auto"/>
                      <w:sz w:val="16"/>
                      <w:szCs w:val="16"/>
                    </w:rPr>
                    <w:t>2021</w:t>
                  </w:r>
                </w:p>
              </w:tc>
            </w:tr>
            <w:tr w:rsidR="00D77A03" w:rsidRPr="00237E7D" w14:paraId="7DE1A43A" w14:textId="77777777" w:rsidTr="00D77A03">
              <w:tc>
                <w:tcPr>
                  <w:tcW w:w="5000" w:type="pct"/>
                  <w:shd w:val="clear" w:color="auto" w:fill="FFFFFF" w:themeFill="background1"/>
                </w:tcPr>
                <w:p w14:paraId="3C66F88E" w14:textId="0C7FAC30" w:rsidR="00D77A03" w:rsidRPr="001A03A1" w:rsidRDefault="00D77A03" w:rsidP="00D77A03">
                  <w:pPr>
                    <w:spacing w:line="360" w:lineRule="auto"/>
                    <w:jc w:val="center"/>
                    <w:rPr>
                      <w:color w:val="auto"/>
                      <w:sz w:val="16"/>
                      <w:szCs w:val="16"/>
                    </w:rPr>
                  </w:pPr>
                  <w:r w:rsidRPr="001A03A1">
                    <w:rPr>
                      <w:color w:val="auto"/>
                      <w:sz w:val="16"/>
                      <w:szCs w:val="16"/>
                    </w:rPr>
                    <w:t>38,10%</w:t>
                  </w:r>
                </w:p>
              </w:tc>
            </w:tr>
            <w:tr w:rsidR="00D77A03" w:rsidRPr="00237E7D" w14:paraId="381416AB" w14:textId="77777777" w:rsidTr="00D77A03">
              <w:tc>
                <w:tcPr>
                  <w:tcW w:w="5000" w:type="pct"/>
                  <w:shd w:val="clear" w:color="auto" w:fill="FFFFFF" w:themeFill="background1"/>
                </w:tcPr>
                <w:p w14:paraId="54664C3D" w14:textId="6C56AA6D" w:rsidR="00D77A03" w:rsidRPr="001A03A1" w:rsidRDefault="00D77A03" w:rsidP="00D77A03">
                  <w:pPr>
                    <w:spacing w:line="360" w:lineRule="auto"/>
                    <w:jc w:val="center"/>
                    <w:rPr>
                      <w:color w:val="auto"/>
                      <w:sz w:val="16"/>
                      <w:szCs w:val="16"/>
                    </w:rPr>
                  </w:pPr>
                </w:p>
              </w:tc>
            </w:tr>
          </w:tbl>
          <w:p w14:paraId="6CDB202A" w14:textId="77777777" w:rsidR="00D77A03" w:rsidRDefault="00D77A03" w:rsidP="00D77A03">
            <w:pPr>
              <w:spacing w:line="360" w:lineRule="auto"/>
              <w:jc w:val="both"/>
              <w:rPr>
                <w:color w:val="auto"/>
                <w:sz w:val="16"/>
                <w:szCs w:val="16"/>
              </w:rPr>
            </w:pPr>
          </w:p>
          <w:p w14:paraId="0443BEBB" w14:textId="77777777" w:rsidR="00D77A03" w:rsidRDefault="00D77A03" w:rsidP="00D77A03">
            <w:pPr>
              <w:spacing w:line="360" w:lineRule="auto"/>
              <w:jc w:val="both"/>
              <w:rPr>
                <w:color w:val="auto"/>
                <w:sz w:val="16"/>
                <w:szCs w:val="16"/>
              </w:rPr>
            </w:pPr>
            <w:r w:rsidRPr="00237E7D">
              <w:rPr>
                <w:color w:val="auto"/>
                <w:sz w:val="16"/>
                <w:szCs w:val="16"/>
              </w:rPr>
              <w:t>Resultados de participación</w:t>
            </w:r>
            <w:r>
              <w:rPr>
                <w:color w:val="auto"/>
                <w:sz w:val="16"/>
                <w:szCs w:val="16"/>
              </w:rPr>
              <w:t xml:space="preserve"> institucionais (fila superior): </w:t>
            </w:r>
            <w:r w:rsidRPr="00D77A03">
              <w:rPr>
                <w:color w:val="auto"/>
                <w:sz w:val="16"/>
                <w:szCs w:val="16"/>
              </w:rPr>
              <w:t>a participación global está preto do 40%. Este resultado considérase aceptable por ser a primeira experiencia</w:t>
            </w:r>
            <w:r>
              <w:rPr>
                <w:color w:val="auto"/>
                <w:sz w:val="16"/>
                <w:szCs w:val="16"/>
              </w:rPr>
              <w:t xml:space="preserve"> na realización dun grupo focal para o PAS de doutoramento</w:t>
            </w:r>
            <w:r w:rsidRPr="00D77A03">
              <w:rPr>
                <w:color w:val="auto"/>
                <w:sz w:val="16"/>
                <w:szCs w:val="16"/>
              </w:rPr>
              <w:t>, aínda que, coas eventuais accións de comunicación e sensibilización, pode ser mellorable</w:t>
            </w:r>
            <w:r>
              <w:rPr>
                <w:color w:val="auto"/>
                <w:sz w:val="16"/>
                <w:szCs w:val="16"/>
              </w:rPr>
              <w:t>.</w:t>
            </w:r>
          </w:p>
          <w:p w14:paraId="2906CBC3" w14:textId="77777777" w:rsidR="00D77A03" w:rsidRDefault="00D77A03" w:rsidP="00D77A03">
            <w:pPr>
              <w:spacing w:line="360" w:lineRule="auto"/>
              <w:jc w:val="both"/>
              <w:rPr>
                <w:color w:val="auto"/>
                <w:sz w:val="16"/>
                <w:szCs w:val="16"/>
              </w:rPr>
            </w:pPr>
          </w:p>
          <w:p w14:paraId="149B89F0" w14:textId="6657F32C" w:rsidR="00D77A03" w:rsidRDefault="00D77A03" w:rsidP="00D77A03">
            <w:pPr>
              <w:spacing w:line="360" w:lineRule="auto"/>
              <w:jc w:val="both"/>
              <w:rPr>
                <w:color w:val="auto"/>
                <w:sz w:val="16"/>
                <w:szCs w:val="16"/>
              </w:rPr>
            </w:pPr>
            <w:r w:rsidRPr="00D77A03">
              <w:rPr>
                <w:color w:val="auto"/>
                <w:sz w:val="16"/>
                <w:szCs w:val="16"/>
              </w:rPr>
              <w:t xml:space="preserve"> </w:t>
            </w:r>
            <w:r>
              <w:rPr>
                <w:color w:val="auto"/>
                <w:sz w:val="16"/>
                <w:szCs w:val="16"/>
              </w:rPr>
              <w:t>Resultados de participación por programa (fila inferior): ..........</w:t>
            </w:r>
          </w:p>
          <w:p w14:paraId="7ADE7C39" w14:textId="77777777" w:rsidR="00D77A03" w:rsidRDefault="00D77A03" w:rsidP="00D77A03">
            <w:pPr>
              <w:spacing w:line="360" w:lineRule="auto"/>
              <w:jc w:val="both"/>
              <w:rPr>
                <w:color w:val="auto"/>
                <w:sz w:val="16"/>
                <w:szCs w:val="16"/>
              </w:rPr>
            </w:pPr>
            <w:r w:rsidRPr="00237E7D">
              <w:rPr>
                <w:color w:val="auto"/>
                <w:sz w:val="16"/>
                <w:szCs w:val="16"/>
              </w:rPr>
              <w:t xml:space="preserve">Resultados de </w:t>
            </w:r>
            <w:r>
              <w:rPr>
                <w:color w:val="auto"/>
                <w:sz w:val="16"/>
                <w:szCs w:val="16"/>
              </w:rPr>
              <w:t>satisfacción agregados (Universidade de Vigo) e do programa</w:t>
            </w:r>
          </w:p>
          <w:tbl>
            <w:tblPr>
              <w:tblStyle w:val="Tablaconcuadrcula"/>
              <w:tblW w:w="1627" w:type="pct"/>
              <w:tblCellMar>
                <w:left w:w="57" w:type="dxa"/>
                <w:right w:w="57" w:type="dxa"/>
              </w:tblCellMar>
              <w:tblLook w:val="04A0" w:firstRow="1" w:lastRow="0" w:firstColumn="1" w:lastColumn="0" w:noHBand="0" w:noVBand="1"/>
            </w:tblPr>
            <w:tblGrid>
              <w:gridCol w:w="2833"/>
            </w:tblGrid>
            <w:tr w:rsidR="00D77A03" w:rsidRPr="00237E7D" w14:paraId="1FAA2997" w14:textId="77777777" w:rsidTr="003A5A2B">
              <w:tc>
                <w:tcPr>
                  <w:tcW w:w="5000" w:type="pct"/>
                  <w:shd w:val="clear" w:color="auto" w:fill="BDD6EE" w:themeFill="accent1" w:themeFillTint="66"/>
                </w:tcPr>
                <w:p w14:paraId="713BD6BE" w14:textId="77777777" w:rsidR="00D77A03" w:rsidRPr="001A03A1" w:rsidRDefault="00D77A03" w:rsidP="00D77A03">
                  <w:pPr>
                    <w:spacing w:before="120" w:line="360" w:lineRule="auto"/>
                    <w:jc w:val="center"/>
                    <w:rPr>
                      <w:color w:val="auto"/>
                      <w:sz w:val="16"/>
                      <w:szCs w:val="16"/>
                    </w:rPr>
                  </w:pPr>
                  <w:r w:rsidRPr="001A03A1">
                    <w:rPr>
                      <w:color w:val="auto"/>
                      <w:sz w:val="16"/>
                      <w:szCs w:val="16"/>
                    </w:rPr>
                    <w:t>2021</w:t>
                  </w:r>
                </w:p>
              </w:tc>
            </w:tr>
            <w:tr w:rsidR="00D77A03" w:rsidRPr="00237E7D" w14:paraId="4D79532F" w14:textId="77777777" w:rsidTr="003A5A2B">
              <w:tc>
                <w:tcPr>
                  <w:tcW w:w="5000" w:type="pct"/>
                  <w:shd w:val="clear" w:color="auto" w:fill="FFFFFF" w:themeFill="background1"/>
                </w:tcPr>
                <w:p w14:paraId="5E0A555A" w14:textId="53E90880" w:rsidR="00D77A03" w:rsidRPr="001A03A1" w:rsidRDefault="00D77A03" w:rsidP="00D77A03">
                  <w:pPr>
                    <w:spacing w:line="360" w:lineRule="auto"/>
                    <w:jc w:val="center"/>
                    <w:rPr>
                      <w:color w:val="auto"/>
                      <w:sz w:val="16"/>
                      <w:szCs w:val="16"/>
                    </w:rPr>
                  </w:pPr>
                  <w:r w:rsidRPr="001A03A1">
                    <w:rPr>
                      <w:color w:val="auto"/>
                      <w:sz w:val="16"/>
                      <w:szCs w:val="16"/>
                    </w:rPr>
                    <w:t>3,33</w:t>
                  </w:r>
                </w:p>
              </w:tc>
            </w:tr>
            <w:tr w:rsidR="00D77A03" w:rsidRPr="00237E7D" w14:paraId="37B6EE19" w14:textId="77777777" w:rsidTr="003A5A2B">
              <w:tc>
                <w:tcPr>
                  <w:tcW w:w="5000" w:type="pct"/>
                  <w:shd w:val="clear" w:color="auto" w:fill="FFFFFF" w:themeFill="background1"/>
                </w:tcPr>
                <w:p w14:paraId="427904B8" w14:textId="77777777" w:rsidR="00D77A03" w:rsidRPr="001A03A1" w:rsidRDefault="00D77A03" w:rsidP="00D77A03">
                  <w:pPr>
                    <w:spacing w:line="360" w:lineRule="auto"/>
                    <w:jc w:val="center"/>
                    <w:rPr>
                      <w:color w:val="auto"/>
                      <w:sz w:val="16"/>
                      <w:szCs w:val="16"/>
                    </w:rPr>
                  </w:pPr>
                </w:p>
              </w:tc>
            </w:tr>
          </w:tbl>
          <w:p w14:paraId="0A69A7A3" w14:textId="77777777" w:rsidR="004F65FA" w:rsidRDefault="004F65FA" w:rsidP="001529EC">
            <w:pPr>
              <w:spacing w:line="360" w:lineRule="auto"/>
              <w:jc w:val="both"/>
              <w:rPr>
                <w:color w:val="auto"/>
                <w:sz w:val="16"/>
                <w:szCs w:val="16"/>
              </w:rPr>
            </w:pPr>
          </w:p>
          <w:p w14:paraId="062321AD" w14:textId="530294E0" w:rsidR="00D77A03" w:rsidRDefault="00D77A03" w:rsidP="00D77A03">
            <w:pPr>
              <w:spacing w:line="360" w:lineRule="auto"/>
              <w:jc w:val="both"/>
              <w:rPr>
                <w:color w:val="auto"/>
                <w:sz w:val="16"/>
                <w:szCs w:val="16"/>
              </w:rPr>
            </w:pPr>
            <w:r>
              <w:rPr>
                <w:color w:val="auto"/>
                <w:sz w:val="16"/>
                <w:szCs w:val="16"/>
              </w:rPr>
              <w:t>Os resultados de satisfacción institucionais (fila superior) son positivos, cun valor por riba da media da escala, é dicir, satisfactorios. Hai que ter en conta que o obxectivo xeral do grupo focal está orientado máis á xeración de ideas (cualitativo) que a un valor (cuantitativo). O valor transmite unha dimensión da satisfacción relativa, posto que se trata de grupos focais cun tamaño pouco significativo estatisticamente.</w:t>
            </w:r>
          </w:p>
          <w:p w14:paraId="1250DC2E" w14:textId="77777777" w:rsidR="00B03AA9" w:rsidRDefault="00B03AA9" w:rsidP="001529EC">
            <w:pPr>
              <w:spacing w:line="360" w:lineRule="auto"/>
              <w:jc w:val="both"/>
              <w:rPr>
                <w:color w:val="auto"/>
                <w:sz w:val="16"/>
                <w:szCs w:val="16"/>
              </w:rPr>
            </w:pPr>
          </w:p>
          <w:p w14:paraId="406F475A" w14:textId="03CB64E9" w:rsidR="00081667" w:rsidRDefault="006D6DA1" w:rsidP="00D77A03">
            <w:pPr>
              <w:spacing w:line="360" w:lineRule="auto"/>
              <w:jc w:val="both"/>
              <w:rPr>
                <w:color w:val="auto"/>
                <w:sz w:val="16"/>
                <w:szCs w:val="16"/>
              </w:rPr>
            </w:pPr>
            <w:r w:rsidRPr="006D6DA1">
              <w:rPr>
                <w:color w:val="auto"/>
                <w:sz w:val="16"/>
                <w:szCs w:val="16"/>
              </w:rPr>
              <w:t>Finalmente, el último año se ha implementado una encuesta de satisfacción para PAS que refleja una valoración general con el programa de doctorado alta en torno al 4%</w:t>
            </w:r>
            <w:r>
              <w:rPr>
                <w:color w:val="auto"/>
                <w:sz w:val="16"/>
                <w:szCs w:val="16"/>
              </w:rPr>
              <w:t>, lo que resulta más que satisfactorio</w:t>
            </w:r>
            <w:r w:rsidRPr="006D6DA1">
              <w:rPr>
                <w:color w:val="auto"/>
                <w:sz w:val="16"/>
                <w:szCs w:val="16"/>
              </w:rPr>
              <w:t xml:space="preserve">. </w:t>
            </w:r>
          </w:p>
          <w:p w14:paraId="1F493090" w14:textId="77777777" w:rsidR="006D6DA1" w:rsidRPr="00237E7D" w:rsidRDefault="006D6DA1" w:rsidP="00D77A03">
            <w:pPr>
              <w:spacing w:line="360" w:lineRule="auto"/>
              <w:jc w:val="both"/>
              <w:rPr>
                <w:color w:val="auto"/>
                <w:sz w:val="16"/>
                <w:szCs w:val="16"/>
              </w:rPr>
            </w:pPr>
          </w:p>
          <w:p w14:paraId="54BB9769" w14:textId="1C943247" w:rsidR="00081667" w:rsidRPr="00237E7D" w:rsidRDefault="00081667" w:rsidP="00081667">
            <w:pPr>
              <w:spacing w:line="360" w:lineRule="auto"/>
              <w:jc w:val="both"/>
              <w:rPr>
                <w:color w:val="auto"/>
                <w:sz w:val="16"/>
                <w:szCs w:val="16"/>
                <w:u w:val="single"/>
              </w:rPr>
            </w:pPr>
            <w:r>
              <w:rPr>
                <w:color w:val="auto"/>
                <w:sz w:val="16"/>
                <w:szCs w:val="16"/>
                <w:u w:val="single"/>
              </w:rPr>
              <w:t>Titulados</w:t>
            </w:r>
          </w:p>
          <w:p w14:paraId="3BAC8690" w14:textId="57E31110" w:rsidR="00081667" w:rsidRDefault="00081667" w:rsidP="00081667">
            <w:pPr>
              <w:spacing w:line="360" w:lineRule="auto"/>
              <w:jc w:val="both"/>
              <w:rPr>
                <w:color w:val="auto"/>
                <w:sz w:val="16"/>
                <w:szCs w:val="16"/>
              </w:rPr>
            </w:pPr>
            <w:r>
              <w:rPr>
                <w:color w:val="auto"/>
                <w:sz w:val="16"/>
                <w:szCs w:val="16"/>
              </w:rPr>
              <w:t>Véxase comentarios na epígrafe 6.5</w:t>
            </w:r>
          </w:p>
          <w:p w14:paraId="431B7A85" w14:textId="77777777" w:rsidR="00B03AA9" w:rsidRDefault="00B03AA9" w:rsidP="001529EC">
            <w:pPr>
              <w:spacing w:line="360" w:lineRule="auto"/>
              <w:jc w:val="both"/>
              <w:rPr>
                <w:color w:val="auto"/>
                <w:sz w:val="16"/>
                <w:szCs w:val="16"/>
              </w:rPr>
            </w:pPr>
          </w:p>
          <w:p w14:paraId="555B6AAA" w14:textId="77777777" w:rsidR="00B03AA9" w:rsidRDefault="00B03AA9" w:rsidP="001529EC">
            <w:pPr>
              <w:spacing w:line="360" w:lineRule="auto"/>
              <w:jc w:val="both"/>
              <w:rPr>
                <w:b/>
                <w:color w:val="auto"/>
                <w:sz w:val="16"/>
                <w:szCs w:val="16"/>
              </w:rPr>
            </w:pPr>
            <w:r w:rsidRPr="00B03AA9">
              <w:rPr>
                <w:b/>
                <w:color w:val="auto"/>
                <w:sz w:val="16"/>
                <w:szCs w:val="16"/>
              </w:rPr>
              <w:t>Sistema de QSP</w:t>
            </w:r>
          </w:p>
          <w:p w14:paraId="2F17E662" w14:textId="77777777" w:rsidR="00B03AA9" w:rsidRDefault="00B03AA9" w:rsidP="001529EC">
            <w:pPr>
              <w:spacing w:line="360" w:lineRule="auto"/>
              <w:jc w:val="both"/>
              <w:rPr>
                <w:color w:val="auto"/>
                <w:sz w:val="16"/>
                <w:szCs w:val="16"/>
              </w:rPr>
            </w:pPr>
            <w:r>
              <w:rPr>
                <w:color w:val="auto"/>
                <w:sz w:val="16"/>
                <w:szCs w:val="16"/>
              </w:rPr>
              <w:t>De xeito adicional e complementario ás actividades programadas de medición da satisfacción, o sistema de QSP implantouse no ciclo de doutoramento xa en 2015.</w:t>
            </w:r>
          </w:p>
          <w:p w14:paraId="42EE0349" w14:textId="77777777" w:rsidR="00B03AA9" w:rsidRDefault="00B03AA9" w:rsidP="001529EC">
            <w:pPr>
              <w:spacing w:line="360" w:lineRule="auto"/>
              <w:jc w:val="both"/>
              <w:rPr>
                <w:color w:val="auto"/>
                <w:sz w:val="16"/>
                <w:szCs w:val="16"/>
              </w:rPr>
            </w:pPr>
            <w:r>
              <w:rPr>
                <w:color w:val="auto"/>
                <w:sz w:val="16"/>
                <w:szCs w:val="16"/>
              </w:rPr>
              <w:lastRenderedPageBreak/>
              <w:t>O sistema está operativo e está consolidado, e representa tanto unha canle de entrada de información para a satisfacción como unha fonte de melloras.</w:t>
            </w:r>
            <w:r w:rsidRPr="00B03AA9">
              <w:rPr>
                <w:color w:val="auto"/>
                <w:sz w:val="16"/>
                <w:szCs w:val="16"/>
              </w:rPr>
              <w:t xml:space="preserve"> As principais fontes de entradas de QSP son a Eido e o Servizo de Xestión de Estudos de Posgrao.</w:t>
            </w:r>
          </w:p>
          <w:p w14:paraId="4000DE83" w14:textId="77777777" w:rsidR="00916ADC" w:rsidRPr="00B03AA9" w:rsidRDefault="00916ADC" w:rsidP="001529EC">
            <w:pPr>
              <w:spacing w:line="360" w:lineRule="auto"/>
              <w:jc w:val="both"/>
              <w:rPr>
                <w:color w:val="auto"/>
                <w:sz w:val="16"/>
                <w:szCs w:val="16"/>
              </w:rPr>
            </w:pPr>
            <w:r>
              <w:rPr>
                <w:color w:val="auto"/>
                <w:sz w:val="16"/>
                <w:szCs w:val="16"/>
              </w:rPr>
              <w:t>Aínda que os tempos de resposta medios (8 días) están dentro do previsto no Regulamento de QSP, á súa mellora oriéntase a mellorar esta prestación.</w:t>
            </w:r>
          </w:p>
          <w:p w14:paraId="7C651D01" w14:textId="77777777" w:rsidR="004F65FA" w:rsidRPr="00FE1213" w:rsidRDefault="004F65FA" w:rsidP="001529EC">
            <w:pPr>
              <w:spacing w:line="360" w:lineRule="auto"/>
              <w:jc w:val="both"/>
              <w:rPr>
                <w:color w:val="auto"/>
                <w:sz w:val="16"/>
                <w:szCs w:val="16"/>
              </w:rPr>
            </w:pPr>
          </w:p>
        </w:tc>
      </w:tr>
      <w:tr w:rsidR="002E1611" w:rsidRPr="00FE1213" w14:paraId="395B36A8"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7C19AC4"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6.5.- A inserción laboral dos egresados é coherente co contexto socioeconómico e investigador do programa.</w:t>
            </w:r>
          </w:p>
        </w:tc>
      </w:tr>
      <w:tr w:rsidR="002E1611" w:rsidRPr="00FE1213" w14:paraId="4CC364B0"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B4CA29E"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6079490" w14:textId="77777777" w:rsidR="002E1611" w:rsidRPr="00FE1213" w:rsidRDefault="002E1611" w:rsidP="002E1611">
            <w:pPr>
              <w:widowControl w:val="0"/>
              <w:numPr>
                <w:ilvl w:val="0"/>
                <w:numId w:val="11"/>
              </w:numPr>
              <w:tabs>
                <w:tab w:val="left" w:pos="142"/>
              </w:tabs>
              <w:spacing w:line="360" w:lineRule="auto"/>
              <w:contextualSpacing/>
              <w:jc w:val="both"/>
              <w:outlineLvl w:val="3"/>
              <w:rPr>
                <w:color w:val="auto"/>
                <w:sz w:val="16"/>
                <w:szCs w:val="16"/>
              </w:rPr>
            </w:pPr>
            <w:r w:rsidRPr="00FE1213">
              <w:rPr>
                <w:color w:val="auto"/>
                <w:sz w:val="16"/>
                <w:szCs w:val="16"/>
              </w:rPr>
              <w:t xml:space="preserve">Análise da inserción </w:t>
            </w:r>
            <w:r>
              <w:rPr>
                <w:color w:val="auto"/>
                <w:sz w:val="16"/>
                <w:szCs w:val="16"/>
              </w:rPr>
              <w:t>laboral dos doutores/as</w:t>
            </w:r>
            <w:r w:rsidRPr="00FE1213">
              <w:rPr>
                <w:color w:val="auto"/>
                <w:sz w:val="16"/>
                <w:szCs w:val="16"/>
              </w:rPr>
              <w:t xml:space="preserve"> tendo en conta os datos e estimacións que se incluíran na memoria verificada.</w:t>
            </w:r>
          </w:p>
          <w:p w14:paraId="2BDB3A3F" w14:textId="77777777" w:rsidR="002E1611" w:rsidRDefault="002E1611" w:rsidP="002E1611">
            <w:pPr>
              <w:widowControl w:val="0"/>
              <w:numPr>
                <w:ilvl w:val="0"/>
                <w:numId w:val="11"/>
              </w:numPr>
              <w:tabs>
                <w:tab w:val="left" w:pos="142"/>
              </w:tabs>
              <w:spacing w:line="360" w:lineRule="auto"/>
              <w:contextualSpacing/>
              <w:jc w:val="both"/>
              <w:outlineLvl w:val="3"/>
              <w:rPr>
                <w:color w:val="auto"/>
                <w:sz w:val="16"/>
                <w:szCs w:val="16"/>
              </w:rPr>
            </w:pPr>
            <w:r w:rsidRPr="00FE1213">
              <w:rPr>
                <w:color w:val="auto"/>
                <w:sz w:val="16"/>
                <w:szCs w:val="16"/>
              </w:rPr>
              <w:t xml:space="preserve">Adecuación da evolución dos indicadores de inserción laboral en función das características do </w:t>
            </w:r>
            <w:r>
              <w:rPr>
                <w:color w:val="auto"/>
                <w:sz w:val="16"/>
                <w:szCs w:val="16"/>
              </w:rPr>
              <w:t>programa</w:t>
            </w:r>
            <w:r w:rsidRPr="00FE1213">
              <w:rPr>
                <w:color w:val="auto"/>
                <w:sz w:val="16"/>
                <w:szCs w:val="16"/>
              </w:rPr>
              <w:t>.</w:t>
            </w:r>
          </w:p>
          <w:p w14:paraId="145645E0" w14:textId="77777777" w:rsidR="002E1611" w:rsidRPr="00050E0E" w:rsidRDefault="002E1611" w:rsidP="004F65FA">
            <w:pPr>
              <w:widowControl w:val="0"/>
              <w:numPr>
                <w:ilvl w:val="0"/>
                <w:numId w:val="11"/>
              </w:numPr>
              <w:tabs>
                <w:tab w:val="left" w:pos="142"/>
              </w:tabs>
              <w:spacing w:line="360" w:lineRule="auto"/>
              <w:contextualSpacing/>
              <w:jc w:val="both"/>
              <w:outlineLvl w:val="3"/>
              <w:rPr>
                <w:color w:val="auto"/>
                <w:sz w:val="16"/>
                <w:szCs w:val="16"/>
              </w:rPr>
            </w:pPr>
            <w:r w:rsidRPr="00050E0E">
              <w:rPr>
                <w:color w:val="auto"/>
                <w:sz w:val="16"/>
                <w:szCs w:val="16"/>
              </w:rPr>
              <w:t xml:space="preserve">Os indicadores de inserción laboral téñense en conta para a mellora e revisión do </w:t>
            </w:r>
            <w:r w:rsidR="004F65FA">
              <w:rPr>
                <w:color w:val="auto"/>
                <w:sz w:val="16"/>
                <w:szCs w:val="16"/>
              </w:rPr>
              <w:t>programa</w:t>
            </w:r>
            <w:r w:rsidRPr="00050E0E">
              <w:rPr>
                <w:color w:val="auto"/>
                <w:sz w:val="16"/>
                <w:szCs w:val="16"/>
              </w:rPr>
              <w:t>.</w:t>
            </w:r>
          </w:p>
        </w:tc>
      </w:tr>
      <w:tr w:rsidR="002E1611" w:rsidRPr="00FE1213" w14:paraId="15B56F8C"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EFA8442"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6BB0CD63" w14:textId="77777777" w:rsidR="002E1611" w:rsidRDefault="002E1611" w:rsidP="001529EC">
            <w:pPr>
              <w:spacing w:line="360" w:lineRule="auto"/>
              <w:jc w:val="both"/>
              <w:rPr>
                <w:color w:val="auto"/>
                <w:sz w:val="16"/>
                <w:szCs w:val="16"/>
              </w:rPr>
            </w:pPr>
          </w:p>
          <w:p w14:paraId="78C44114" w14:textId="77777777" w:rsidR="009425F4" w:rsidRDefault="003F4758" w:rsidP="001529EC">
            <w:pPr>
              <w:spacing w:line="360" w:lineRule="auto"/>
              <w:jc w:val="both"/>
              <w:rPr>
                <w:color w:val="auto"/>
                <w:sz w:val="16"/>
                <w:szCs w:val="16"/>
              </w:rPr>
            </w:pPr>
            <w:r>
              <w:rPr>
                <w:color w:val="auto"/>
                <w:sz w:val="16"/>
                <w:szCs w:val="16"/>
              </w:rPr>
              <w:t>En liñas xerais, existen tres fontes de datos con orixe diferente e complementarias para analizar a inserción laboral:</w:t>
            </w:r>
          </w:p>
          <w:p w14:paraId="1C018EAF" w14:textId="77777777" w:rsidR="003F4758" w:rsidRDefault="003F4758" w:rsidP="003F4758">
            <w:pPr>
              <w:pStyle w:val="Prrafodelista"/>
              <w:numPr>
                <w:ilvl w:val="0"/>
                <w:numId w:val="12"/>
              </w:numPr>
              <w:spacing w:line="360" w:lineRule="auto"/>
              <w:jc w:val="both"/>
              <w:rPr>
                <w:color w:val="auto"/>
                <w:sz w:val="16"/>
                <w:szCs w:val="16"/>
              </w:rPr>
            </w:pPr>
            <w:r>
              <w:rPr>
                <w:color w:val="auto"/>
                <w:sz w:val="16"/>
                <w:szCs w:val="16"/>
              </w:rPr>
              <w:t>Os estudos de inserción laboral competencia da ACSUG, que aínda non están activados.</w:t>
            </w:r>
          </w:p>
          <w:p w14:paraId="32F5C94C" w14:textId="37A6CAFE" w:rsidR="00DB7762" w:rsidRDefault="003F4758" w:rsidP="009A6802">
            <w:pPr>
              <w:pStyle w:val="Prrafodelista"/>
              <w:numPr>
                <w:ilvl w:val="0"/>
                <w:numId w:val="12"/>
              </w:numPr>
              <w:spacing w:line="360" w:lineRule="auto"/>
              <w:jc w:val="both"/>
              <w:rPr>
                <w:color w:val="auto"/>
                <w:sz w:val="16"/>
                <w:szCs w:val="16"/>
              </w:rPr>
            </w:pPr>
            <w:r>
              <w:rPr>
                <w:color w:val="auto"/>
                <w:sz w:val="16"/>
                <w:szCs w:val="16"/>
              </w:rPr>
              <w:t>As análises de situación canto a satisfacción e empregabilidade da Universidade de Vigo: a Eido</w:t>
            </w:r>
            <w:r w:rsidR="009A6802">
              <w:rPr>
                <w:color w:val="auto"/>
                <w:sz w:val="16"/>
                <w:szCs w:val="16"/>
              </w:rPr>
              <w:t xml:space="preserve">, xunto coa Área de Calidade, </w:t>
            </w:r>
            <w:r>
              <w:rPr>
                <w:color w:val="auto"/>
                <w:sz w:val="16"/>
                <w:szCs w:val="16"/>
              </w:rPr>
              <w:t xml:space="preserve">coordina a recollida desta información </w:t>
            </w:r>
            <w:r w:rsidR="009A6802">
              <w:rPr>
                <w:color w:val="auto"/>
                <w:sz w:val="16"/>
                <w:szCs w:val="16"/>
              </w:rPr>
              <w:t>a través do</w:t>
            </w:r>
            <w:r>
              <w:rPr>
                <w:color w:val="auto"/>
                <w:sz w:val="16"/>
                <w:szCs w:val="16"/>
              </w:rPr>
              <w:t xml:space="preserve"> Observatorio </w:t>
            </w:r>
            <w:r w:rsidR="00A37291">
              <w:rPr>
                <w:color w:val="auto"/>
                <w:sz w:val="16"/>
                <w:szCs w:val="16"/>
              </w:rPr>
              <w:t>de Egresados do Consello Social</w:t>
            </w:r>
            <w:r w:rsidR="009A6802">
              <w:rPr>
                <w:color w:val="auto"/>
                <w:sz w:val="16"/>
                <w:szCs w:val="16"/>
              </w:rPr>
              <w:t xml:space="preserve">. </w:t>
            </w:r>
            <w:r w:rsidR="00A37291">
              <w:rPr>
                <w:color w:val="auto"/>
                <w:sz w:val="16"/>
                <w:szCs w:val="16"/>
              </w:rPr>
              <w:t xml:space="preserve"> </w:t>
            </w:r>
            <w:r w:rsidR="009A6802">
              <w:rPr>
                <w:color w:val="auto"/>
                <w:sz w:val="16"/>
                <w:szCs w:val="16"/>
              </w:rPr>
              <w:t xml:space="preserve">Froito desta colaboración é a presentación, </w:t>
            </w:r>
            <w:r w:rsidR="009A6802" w:rsidRPr="009A6802">
              <w:rPr>
                <w:color w:val="auto"/>
                <w:sz w:val="16"/>
                <w:szCs w:val="16"/>
              </w:rPr>
              <w:t>en 2022</w:t>
            </w:r>
            <w:r w:rsidR="009A6802">
              <w:rPr>
                <w:color w:val="auto"/>
                <w:sz w:val="16"/>
                <w:szCs w:val="16"/>
              </w:rPr>
              <w:t>,</w:t>
            </w:r>
            <w:r w:rsidR="009A6802" w:rsidRPr="009A6802">
              <w:rPr>
                <w:color w:val="auto"/>
                <w:sz w:val="16"/>
                <w:szCs w:val="16"/>
              </w:rPr>
              <w:t xml:space="preserve"> </w:t>
            </w:r>
            <w:r w:rsidR="009A6802">
              <w:rPr>
                <w:color w:val="auto"/>
                <w:sz w:val="16"/>
                <w:szCs w:val="16"/>
              </w:rPr>
              <w:t>d</w:t>
            </w:r>
            <w:r w:rsidR="009A6802" w:rsidRPr="009A6802">
              <w:rPr>
                <w:color w:val="auto"/>
                <w:sz w:val="16"/>
                <w:szCs w:val="16"/>
              </w:rPr>
              <w:t xml:space="preserve">o primeiro </w:t>
            </w:r>
            <w:hyperlink r:id="rId17" w:history="1">
              <w:r w:rsidR="009A6802" w:rsidRPr="00F54903">
                <w:rPr>
                  <w:rStyle w:val="Hipervnculo"/>
                  <w:sz w:val="16"/>
                  <w:szCs w:val="16"/>
                </w:rPr>
                <w:t>estudo de inserción laboral das persoas tituladas en doutoramento</w:t>
              </w:r>
            </w:hyperlink>
            <w:r w:rsidR="009A6802" w:rsidRPr="009A6802">
              <w:rPr>
                <w:color w:val="auto"/>
                <w:sz w:val="16"/>
                <w:szCs w:val="16"/>
              </w:rPr>
              <w:t xml:space="preserve"> que abrangue o período histórico 1995/2020. </w:t>
            </w:r>
          </w:p>
          <w:p w14:paraId="02CB9124" w14:textId="15CF6589" w:rsidR="003F4758" w:rsidRPr="00AE02C0" w:rsidRDefault="009A6802" w:rsidP="00DB7762">
            <w:pPr>
              <w:pStyle w:val="Prrafodelista"/>
              <w:spacing w:line="360" w:lineRule="auto"/>
              <w:jc w:val="both"/>
              <w:rPr>
                <w:color w:val="auto"/>
                <w:sz w:val="16"/>
                <w:szCs w:val="16"/>
              </w:rPr>
            </w:pPr>
            <w:r w:rsidRPr="00AE02C0">
              <w:rPr>
                <w:color w:val="auto"/>
                <w:sz w:val="16"/>
                <w:szCs w:val="16"/>
              </w:rPr>
              <w:t xml:space="preserve">En </w:t>
            </w:r>
            <w:r w:rsidR="00346093" w:rsidRPr="00AE02C0">
              <w:rPr>
                <w:color w:val="auto"/>
                <w:sz w:val="16"/>
                <w:szCs w:val="16"/>
              </w:rPr>
              <w:t xml:space="preserve">outubro de </w:t>
            </w:r>
            <w:r w:rsidRPr="00AE02C0">
              <w:rPr>
                <w:color w:val="auto"/>
                <w:sz w:val="16"/>
                <w:szCs w:val="16"/>
              </w:rPr>
              <w:t xml:space="preserve">2023 </w:t>
            </w:r>
            <w:r w:rsidR="00346093" w:rsidRPr="00AE02C0">
              <w:rPr>
                <w:color w:val="auto"/>
                <w:sz w:val="16"/>
                <w:szCs w:val="16"/>
              </w:rPr>
              <w:t xml:space="preserve">realizouse </w:t>
            </w:r>
            <w:r w:rsidRPr="00AE02C0">
              <w:rPr>
                <w:color w:val="auto"/>
                <w:sz w:val="16"/>
                <w:szCs w:val="16"/>
              </w:rPr>
              <w:t>o segundo. Este novo análise, que en adiante terá unha frecuencia anual, incluirá, ademais dos datos de inserción laboral, a avaliación da satisfacción dos titulados, neste caso do curso 2020/21.</w:t>
            </w:r>
          </w:p>
          <w:p w14:paraId="4AC7CE87" w14:textId="05F49748" w:rsidR="003F4758" w:rsidRPr="00BD515F" w:rsidRDefault="003F4758" w:rsidP="00BD515F">
            <w:pPr>
              <w:pStyle w:val="Prrafodelista"/>
              <w:numPr>
                <w:ilvl w:val="0"/>
                <w:numId w:val="12"/>
              </w:numPr>
              <w:spacing w:line="360" w:lineRule="auto"/>
              <w:jc w:val="both"/>
              <w:rPr>
                <w:color w:val="auto"/>
                <w:sz w:val="16"/>
                <w:szCs w:val="16"/>
              </w:rPr>
            </w:pPr>
            <w:r>
              <w:rPr>
                <w:color w:val="auto"/>
                <w:sz w:val="16"/>
                <w:szCs w:val="16"/>
              </w:rPr>
              <w:t>Os datos dispoñibles por cada CAPD</w:t>
            </w:r>
            <w:r w:rsidR="00BD515F">
              <w:rPr>
                <w:color w:val="auto"/>
                <w:sz w:val="16"/>
                <w:szCs w:val="16"/>
              </w:rPr>
              <w:t xml:space="preserve">, </w:t>
            </w:r>
            <w:r w:rsidR="00BD515F" w:rsidRPr="00BD515F">
              <w:rPr>
                <w:color w:val="auto"/>
                <w:sz w:val="16"/>
                <w:szCs w:val="16"/>
              </w:rPr>
              <w:t>que se basean no coñecemento indirecto por parte dos directores que seguen en contacto cos seus doutorandos, e directas, as respostas que ofrecen os egresados cando son consultados ao respecto por parte da coordinación do programa.</w:t>
            </w:r>
          </w:p>
          <w:p w14:paraId="578BCB9C" w14:textId="77777777" w:rsidR="00E623BF" w:rsidRPr="00463761" w:rsidRDefault="00E623BF" w:rsidP="00E623BF">
            <w:pPr>
              <w:spacing w:line="360" w:lineRule="auto"/>
              <w:jc w:val="both"/>
              <w:rPr>
                <w:color w:val="auto"/>
                <w:sz w:val="16"/>
                <w:szCs w:val="16"/>
              </w:rPr>
            </w:pPr>
            <w:r w:rsidRPr="00463761">
              <w:rPr>
                <w:color w:val="auto"/>
                <w:sz w:val="16"/>
                <w:szCs w:val="16"/>
              </w:rPr>
              <w:t xml:space="preserve">En todo caso, na seguintes ligazóns da UVigo pode atoparse certa información canto a inserción laboral, aínda que pouco representativa para os PD do RD 99/2011: </w:t>
            </w:r>
          </w:p>
          <w:p w14:paraId="290F1097" w14:textId="2176588F" w:rsidR="00E623BF" w:rsidRPr="00463761" w:rsidRDefault="00E623BF" w:rsidP="00E623BF">
            <w:pPr>
              <w:spacing w:line="360" w:lineRule="auto"/>
              <w:jc w:val="both"/>
              <w:rPr>
                <w:color w:val="auto"/>
                <w:sz w:val="16"/>
                <w:szCs w:val="16"/>
              </w:rPr>
            </w:pPr>
            <w:r w:rsidRPr="00463761">
              <w:rPr>
                <w:color w:val="auto"/>
                <w:sz w:val="16"/>
                <w:szCs w:val="16"/>
              </w:rPr>
              <w:t xml:space="preserve">- </w:t>
            </w:r>
            <w:r w:rsidR="005F4EA1">
              <w:rPr>
                <w:color w:val="auto"/>
                <w:sz w:val="16"/>
                <w:szCs w:val="16"/>
              </w:rPr>
              <w:t xml:space="preserve">  </w:t>
            </w:r>
            <w:r w:rsidRPr="00463761">
              <w:rPr>
                <w:color w:val="auto"/>
                <w:sz w:val="16"/>
                <w:szCs w:val="16"/>
              </w:rPr>
              <w:t>Portal de transparencia: https://secretaria.uvigo.gal/uv/web/transparencia/grupo/show/5/6</w:t>
            </w:r>
          </w:p>
          <w:p w14:paraId="7D80F6DF" w14:textId="135C62FA" w:rsidR="00E623BF" w:rsidRPr="00BD515F" w:rsidRDefault="00E623BF" w:rsidP="00BD515F">
            <w:pPr>
              <w:spacing w:line="360" w:lineRule="auto"/>
              <w:jc w:val="both"/>
              <w:rPr>
                <w:color w:val="auto"/>
                <w:sz w:val="16"/>
                <w:szCs w:val="16"/>
              </w:rPr>
            </w:pPr>
            <w:r w:rsidRPr="00463761">
              <w:rPr>
                <w:color w:val="auto"/>
                <w:sz w:val="16"/>
                <w:szCs w:val="16"/>
              </w:rPr>
              <w:t>-</w:t>
            </w:r>
            <w:r w:rsidR="005F4EA1">
              <w:rPr>
                <w:color w:val="auto"/>
                <w:sz w:val="16"/>
                <w:szCs w:val="16"/>
              </w:rPr>
              <w:t xml:space="preserve"> </w:t>
            </w:r>
            <w:r w:rsidRPr="00463761">
              <w:rPr>
                <w:color w:val="auto"/>
                <w:sz w:val="16"/>
                <w:szCs w:val="16"/>
              </w:rPr>
              <w:t>Observatorio de egresados do Consello Social da Universidade de Vigo: http://observatorio.egresados.webs.uvigo.es/</w:t>
            </w:r>
          </w:p>
          <w:p w14:paraId="6E4AEFFA" w14:textId="77777777" w:rsidR="004F65FA" w:rsidRPr="009425F4" w:rsidRDefault="009425F4" w:rsidP="001529EC">
            <w:pPr>
              <w:spacing w:line="360" w:lineRule="auto"/>
              <w:jc w:val="both"/>
              <w:rPr>
                <w:i/>
                <w:color w:val="auto"/>
                <w:sz w:val="16"/>
                <w:szCs w:val="16"/>
              </w:rPr>
            </w:pPr>
            <w:r>
              <w:rPr>
                <w:i/>
                <w:color w:val="auto"/>
                <w:sz w:val="16"/>
                <w:szCs w:val="16"/>
              </w:rPr>
              <w:t>Seguimento dos egresados</w:t>
            </w:r>
            <w:r w:rsidRPr="009425F4">
              <w:rPr>
                <w:i/>
                <w:color w:val="auto"/>
                <w:sz w:val="16"/>
                <w:szCs w:val="16"/>
              </w:rPr>
              <w:t xml:space="preserve"> </w:t>
            </w:r>
            <w:r>
              <w:rPr>
                <w:i/>
                <w:color w:val="auto"/>
                <w:sz w:val="16"/>
                <w:szCs w:val="16"/>
              </w:rPr>
              <w:t>e r</w:t>
            </w:r>
            <w:r w:rsidRPr="009425F4">
              <w:rPr>
                <w:i/>
                <w:color w:val="auto"/>
                <w:sz w:val="16"/>
                <w:szCs w:val="16"/>
              </w:rPr>
              <w:t xml:space="preserve">esultados de </w:t>
            </w:r>
            <w:r>
              <w:rPr>
                <w:i/>
                <w:color w:val="auto"/>
                <w:sz w:val="16"/>
                <w:szCs w:val="16"/>
              </w:rPr>
              <w:t>inserción laboral</w:t>
            </w:r>
            <w:r w:rsidRPr="009425F4">
              <w:rPr>
                <w:i/>
                <w:color w:val="auto"/>
                <w:sz w:val="16"/>
                <w:szCs w:val="16"/>
              </w:rPr>
              <w:t>:</w:t>
            </w:r>
          </w:p>
          <w:p w14:paraId="01AAC5C9" w14:textId="31C1D7A0" w:rsidR="00BD515F" w:rsidRPr="00BD515F" w:rsidRDefault="00BD515F" w:rsidP="00BD515F">
            <w:pPr>
              <w:spacing w:line="360" w:lineRule="auto"/>
              <w:rPr>
                <w:color w:val="auto"/>
                <w:sz w:val="16"/>
                <w:szCs w:val="16"/>
              </w:rPr>
            </w:pPr>
            <w:r w:rsidRPr="00BD515F">
              <w:rPr>
                <w:color w:val="auto"/>
                <w:sz w:val="16"/>
                <w:szCs w:val="16"/>
              </w:rPr>
              <w:t>O doutoramento contribúe a completar a formación de egresados que obtiveron, en xeral, un título de Máster. Neste sentido, trátase, en xeral, de profesionais en exercicio, funcionarios ou avogados, que queren mellorar a súa formación para poder acceder a mellores posicións profesionais. Por outra banda, o doutoramento é un grao indispensable para o desenvolvemento da carreira académica.</w:t>
            </w:r>
          </w:p>
          <w:p w14:paraId="4BE528FB" w14:textId="0F72654C" w:rsidR="004F65FA" w:rsidRDefault="00BD515F" w:rsidP="00BD515F">
            <w:pPr>
              <w:spacing w:line="360" w:lineRule="auto"/>
              <w:jc w:val="both"/>
              <w:rPr>
                <w:color w:val="auto"/>
                <w:sz w:val="16"/>
                <w:szCs w:val="16"/>
              </w:rPr>
            </w:pPr>
            <w:r w:rsidRPr="00BD515F">
              <w:rPr>
                <w:color w:val="auto"/>
                <w:sz w:val="16"/>
                <w:szCs w:val="16"/>
              </w:rPr>
              <w:t>En ambos sentidos pódese afirmar que o programa cumpre cos seus cometidos. De todos os xeitos, carecemos, polo momento, de indicadores de inserción laboral exhaustivos que poidan fundamentar unha reflexión máis profunda. Baseamos a nosa valoración sobre todo, no coñecemento directo de doutores que puideron acceder a mellores prazas de función pública ou que melloraron a súa posición en determinados escalafóns, xuíces, inspectores, etc., así como de doutorandos que están, no marco do programa, desenvolvendo o inicio da súa carreira académica.</w:t>
            </w:r>
          </w:p>
          <w:p w14:paraId="6129656A" w14:textId="068CA9E9" w:rsidR="006D6DA1" w:rsidRDefault="006D6DA1" w:rsidP="006D6DA1">
            <w:pPr>
              <w:spacing w:line="360" w:lineRule="auto"/>
              <w:rPr>
                <w:color w:val="auto"/>
                <w:sz w:val="16"/>
                <w:szCs w:val="16"/>
              </w:rPr>
            </w:pPr>
            <w:r w:rsidRPr="006D6DA1">
              <w:rPr>
                <w:color w:val="auto"/>
                <w:sz w:val="16"/>
                <w:szCs w:val="16"/>
              </w:rPr>
              <w:lastRenderedPageBreak/>
              <w:t>Como se dijo en el anterior informe, el doctorado contribuye a completar la formación de egresados que han obtenido, en general, un título de Máster. En este sentido, se trata, normalmente, de profesionales en ejercicio, funcionarios o abogados, que quieren mejorar su formación para poder acceder a mejores posiciones profesionales y promocionar en su carrera profesional. Por otra parte, el doctorado es un grado indispensable para el desarrollo de la carrera académica para aquellas personas que optan por la misma.</w:t>
            </w:r>
            <w:r>
              <w:rPr>
                <w:color w:val="auto"/>
                <w:sz w:val="16"/>
                <w:szCs w:val="16"/>
              </w:rPr>
              <w:t xml:space="preserve"> </w:t>
            </w:r>
            <w:r w:rsidRPr="006D6DA1">
              <w:rPr>
                <w:color w:val="auto"/>
                <w:sz w:val="16"/>
                <w:szCs w:val="16"/>
              </w:rPr>
              <w:t>En ambos sentidos se puede afirmar que el programa cumple con sus cometidos. De todos modos, carecemos, de momento de indicadores de inserción laboral que puedan fundamentar esta reflexión, que basamos, sobre todo, en el conocimiento directo de doctores que han podido acceder a mejores plazas de función pública o que han mejorado su posición en determinados escalafones, jueces, inspectores, etc, así como de doctorandos que están, en el marco del programa, desarrollando el inicio de su carrera académica</w:t>
            </w:r>
          </w:p>
          <w:p w14:paraId="3161F309" w14:textId="77777777" w:rsidR="009425F4" w:rsidRPr="00FE1213" w:rsidRDefault="009425F4" w:rsidP="001529EC">
            <w:pPr>
              <w:spacing w:line="360" w:lineRule="auto"/>
              <w:jc w:val="both"/>
              <w:rPr>
                <w:color w:val="auto"/>
                <w:sz w:val="16"/>
                <w:szCs w:val="16"/>
              </w:rPr>
            </w:pPr>
          </w:p>
        </w:tc>
      </w:tr>
      <w:tr w:rsidR="00600C97" w:rsidRPr="00FE1213" w14:paraId="18FAADC9"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6C850814" w14:textId="77777777" w:rsidR="00600C97" w:rsidRDefault="00600C97" w:rsidP="00600C97">
            <w:pPr>
              <w:spacing w:line="360" w:lineRule="auto"/>
              <w:jc w:val="both"/>
              <w:rPr>
                <w:rFonts w:cs="Verdana"/>
                <w:b/>
                <w:bCs/>
                <w:iCs/>
                <w:color w:val="auto"/>
                <w:sz w:val="16"/>
                <w:szCs w:val="16"/>
              </w:rPr>
            </w:pPr>
          </w:p>
          <w:p w14:paraId="4693C646" w14:textId="77777777" w:rsidR="00600C97" w:rsidRPr="008F330E" w:rsidRDefault="00600C97" w:rsidP="00600C97">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2E2A518F" w14:textId="77777777" w:rsidR="00600C97" w:rsidRPr="008F330E" w:rsidRDefault="00600C97" w:rsidP="00600C97">
            <w:pPr>
              <w:spacing w:line="360" w:lineRule="auto"/>
              <w:jc w:val="both"/>
              <w:rPr>
                <w:rFonts w:cs="Verdana"/>
                <w:b/>
                <w:bCs/>
                <w:iCs/>
                <w:color w:val="auto"/>
                <w:sz w:val="16"/>
                <w:szCs w:val="16"/>
              </w:rPr>
            </w:pPr>
            <w:r w:rsidRPr="008F330E">
              <w:rPr>
                <w:rFonts w:cs="Verdana"/>
                <w:b/>
                <w:bCs/>
                <w:iCs/>
                <w:color w:val="auto"/>
                <w:sz w:val="16"/>
                <w:szCs w:val="16"/>
              </w:rPr>
              <w:t>Evidencias:</w:t>
            </w:r>
          </w:p>
          <w:p w14:paraId="2887A488" w14:textId="77777777" w:rsidR="00600C97" w:rsidRDefault="00600C97" w:rsidP="00600C97">
            <w:pPr>
              <w:spacing w:line="360" w:lineRule="auto"/>
              <w:jc w:val="both"/>
              <w:rPr>
                <w:rFonts w:cs="Arial"/>
                <w:color w:val="auto"/>
                <w:sz w:val="16"/>
                <w:szCs w:val="16"/>
                <w:lang w:eastAsia="gl-ES"/>
              </w:rPr>
            </w:pPr>
            <w:r w:rsidRPr="00600C97">
              <w:rPr>
                <w:rFonts w:cs="Arial"/>
                <w:color w:val="auto"/>
                <w:sz w:val="16"/>
                <w:szCs w:val="16"/>
                <w:lang w:eastAsia="gl-ES"/>
              </w:rPr>
              <w:t>EPD23: Táboa 4: Tese</w:t>
            </w:r>
            <w:r>
              <w:rPr>
                <w:rFonts w:cs="Arial"/>
                <w:color w:val="auto"/>
                <w:sz w:val="16"/>
                <w:szCs w:val="16"/>
                <w:lang w:eastAsia="gl-ES"/>
              </w:rPr>
              <w:t>s</w:t>
            </w:r>
            <w:r w:rsidRPr="00600C97">
              <w:rPr>
                <w:rFonts w:cs="Arial"/>
                <w:color w:val="auto"/>
                <w:sz w:val="16"/>
                <w:szCs w:val="16"/>
                <w:lang w:eastAsia="gl-ES"/>
              </w:rPr>
              <w:t xml:space="preserve"> do</w:t>
            </w:r>
            <w:r>
              <w:rPr>
                <w:rFonts w:cs="Arial"/>
                <w:color w:val="auto"/>
                <w:sz w:val="16"/>
                <w:szCs w:val="16"/>
                <w:lang w:eastAsia="gl-ES"/>
              </w:rPr>
              <w:t>utorais</w:t>
            </w:r>
            <w:r w:rsidRPr="00600C97">
              <w:rPr>
                <w:rFonts w:cs="Arial"/>
                <w:color w:val="auto"/>
                <w:sz w:val="16"/>
                <w:szCs w:val="16"/>
                <w:lang w:eastAsia="gl-ES"/>
              </w:rPr>
              <w:t xml:space="preserve"> dirixidas no programa no período </w:t>
            </w:r>
            <w:r>
              <w:rPr>
                <w:rFonts w:cs="Arial"/>
                <w:color w:val="auto"/>
                <w:sz w:val="16"/>
                <w:szCs w:val="16"/>
                <w:lang w:eastAsia="gl-ES"/>
              </w:rPr>
              <w:t>avaliado</w:t>
            </w:r>
          </w:p>
          <w:p w14:paraId="76BFB71E" w14:textId="77777777" w:rsidR="00600C97" w:rsidRDefault="00600C97" w:rsidP="00600C97">
            <w:pPr>
              <w:spacing w:line="360" w:lineRule="auto"/>
              <w:jc w:val="both"/>
              <w:rPr>
                <w:rFonts w:cs="Arial"/>
                <w:color w:val="auto"/>
                <w:sz w:val="16"/>
                <w:szCs w:val="16"/>
                <w:lang w:eastAsia="gl-ES"/>
              </w:rPr>
            </w:pPr>
            <w:r w:rsidRPr="00600C97">
              <w:rPr>
                <w:rFonts w:cs="Arial"/>
                <w:color w:val="auto"/>
                <w:sz w:val="16"/>
                <w:szCs w:val="16"/>
                <w:lang w:eastAsia="gl-ES"/>
              </w:rPr>
              <w:t>EDP24: Táboa 5: Contribucións científicas relevantes desde a implantación do programa</w:t>
            </w:r>
          </w:p>
          <w:p w14:paraId="33E0DF34" w14:textId="77777777" w:rsidR="00600C97" w:rsidRDefault="00600C97" w:rsidP="00600C97">
            <w:pPr>
              <w:spacing w:line="360" w:lineRule="auto"/>
              <w:jc w:val="both"/>
              <w:rPr>
                <w:rFonts w:cs="Arial"/>
                <w:color w:val="auto"/>
                <w:sz w:val="16"/>
                <w:szCs w:val="16"/>
                <w:lang w:eastAsia="gl-ES"/>
              </w:rPr>
            </w:pPr>
          </w:p>
          <w:p w14:paraId="54DF978B" w14:textId="77777777" w:rsidR="00600C97" w:rsidRPr="008F330E" w:rsidRDefault="00600C97" w:rsidP="00600C97">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14:paraId="20C59E8B" w14:textId="77777777" w:rsidR="00BD3F74" w:rsidRDefault="00BD3F74" w:rsidP="00600C97">
            <w:pPr>
              <w:spacing w:after="240"/>
              <w:jc w:val="both"/>
              <w:rPr>
                <w:rFonts w:cs="Arial"/>
                <w:color w:val="auto"/>
                <w:sz w:val="16"/>
                <w:szCs w:val="16"/>
                <w:lang w:eastAsia="gl-ES"/>
              </w:rPr>
            </w:pPr>
            <w:r w:rsidRPr="00BD3F74">
              <w:rPr>
                <w:rFonts w:cs="Arial"/>
                <w:color w:val="auto"/>
                <w:sz w:val="16"/>
                <w:szCs w:val="16"/>
                <w:lang w:eastAsia="gl-ES"/>
              </w:rPr>
              <w:t>IPD18: Evolución dos indicadores de resultados do programa desde a implantación do título:</w:t>
            </w:r>
          </w:p>
          <w:p w14:paraId="585FF550" w14:textId="77777777" w:rsidR="00BD3F74" w:rsidRPr="000F0517" w:rsidRDefault="00BD3F74" w:rsidP="000F0517">
            <w:pPr>
              <w:pStyle w:val="Prrafodelista"/>
              <w:numPr>
                <w:ilvl w:val="0"/>
                <w:numId w:val="13"/>
              </w:numPr>
              <w:spacing w:after="240" w:line="276" w:lineRule="auto"/>
              <w:ind w:hanging="268"/>
              <w:jc w:val="both"/>
              <w:rPr>
                <w:rFonts w:cs="Arial"/>
                <w:color w:val="auto"/>
                <w:sz w:val="16"/>
                <w:szCs w:val="16"/>
                <w:lang w:eastAsia="gl-ES"/>
              </w:rPr>
            </w:pPr>
            <w:r w:rsidRPr="000F0517">
              <w:rPr>
                <w:rFonts w:cs="Arial"/>
                <w:color w:val="auto"/>
                <w:sz w:val="16"/>
                <w:szCs w:val="16"/>
                <w:lang w:eastAsia="gl-ES"/>
              </w:rPr>
              <w:t>Número de teses defendidas</w:t>
            </w:r>
          </w:p>
          <w:p w14:paraId="7452EE74" w14:textId="77777777" w:rsidR="00BD3F74" w:rsidRDefault="00BD3F74" w:rsidP="000F0517">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Porcenta</w:t>
            </w:r>
            <w:r>
              <w:rPr>
                <w:rFonts w:cs="Arial"/>
                <w:color w:val="auto"/>
                <w:sz w:val="16"/>
                <w:szCs w:val="16"/>
                <w:lang w:eastAsia="gl-ES"/>
              </w:rPr>
              <w:t>x</w:t>
            </w:r>
            <w:r w:rsidRPr="00BD3F74">
              <w:rPr>
                <w:rFonts w:cs="Arial"/>
                <w:color w:val="auto"/>
                <w:sz w:val="16"/>
                <w:szCs w:val="16"/>
                <w:lang w:eastAsia="gl-ES"/>
              </w:rPr>
              <w:t>e de teses realizadas a tempo completo, a tempo parcial e con dedicación mixta</w:t>
            </w:r>
          </w:p>
          <w:p w14:paraId="2C92C3AA" w14:textId="77777777" w:rsidR="0032773A" w:rsidRDefault="00BD3F74" w:rsidP="000F0517">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Número de teses presentadas en galego, castelán ou outro idioma</w:t>
            </w:r>
          </w:p>
          <w:p w14:paraId="15691D6A" w14:textId="77777777" w:rsidR="0032773A" w:rsidRDefault="00BD3F74" w:rsidP="000F0517">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Duración media dos estudos a tempo completo/tempo parcial</w:t>
            </w:r>
          </w:p>
          <w:p w14:paraId="7C9A1803" w14:textId="77777777" w:rsidR="0032773A" w:rsidRDefault="000F0517" w:rsidP="000F0517">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Taxa</w:t>
            </w:r>
            <w:r w:rsidR="00BD3F74" w:rsidRPr="00BD3F74">
              <w:rPr>
                <w:rFonts w:cs="Arial"/>
                <w:color w:val="auto"/>
                <w:sz w:val="16"/>
                <w:szCs w:val="16"/>
                <w:lang w:eastAsia="gl-ES"/>
              </w:rPr>
              <w:t xml:space="preserve"> de éxito:</w:t>
            </w:r>
          </w:p>
          <w:p w14:paraId="3E98273F" w14:textId="77777777" w:rsidR="0032773A" w:rsidRDefault="0032773A" w:rsidP="000F0517">
            <w:pPr>
              <w:pStyle w:val="Prrafodelista"/>
              <w:numPr>
                <w:ilvl w:val="0"/>
                <w:numId w:val="14"/>
              </w:numPr>
              <w:spacing w:after="240" w:line="276" w:lineRule="auto"/>
              <w:ind w:left="1303" w:hanging="268"/>
              <w:jc w:val="both"/>
              <w:rPr>
                <w:rFonts w:cs="Arial"/>
                <w:color w:val="auto"/>
                <w:sz w:val="16"/>
                <w:szCs w:val="16"/>
                <w:lang w:eastAsia="gl-ES"/>
              </w:rPr>
            </w:pPr>
            <w:r>
              <w:rPr>
                <w:rFonts w:cs="Arial"/>
                <w:color w:val="auto"/>
                <w:sz w:val="16"/>
                <w:szCs w:val="16"/>
                <w:lang w:eastAsia="gl-ES"/>
              </w:rPr>
              <w:t>Porcentaxe de dou</w:t>
            </w:r>
            <w:r w:rsidR="00BD3F74" w:rsidRPr="00BD3F74">
              <w:rPr>
                <w:rFonts w:cs="Arial"/>
                <w:color w:val="auto"/>
                <w:sz w:val="16"/>
                <w:szCs w:val="16"/>
                <w:lang w:eastAsia="gl-ES"/>
              </w:rPr>
              <w:t>torandos que defenden a súa tese sen pedir prórroga</w:t>
            </w:r>
          </w:p>
          <w:p w14:paraId="6E2674F9" w14:textId="77777777" w:rsidR="0032773A" w:rsidRDefault="00BD3F74" w:rsidP="000F0517">
            <w:pPr>
              <w:pStyle w:val="Prrafodelista"/>
              <w:numPr>
                <w:ilvl w:val="0"/>
                <w:numId w:val="14"/>
              </w:numPr>
              <w:spacing w:after="240" w:line="276" w:lineRule="auto"/>
              <w:ind w:left="1303" w:hanging="268"/>
              <w:jc w:val="both"/>
              <w:rPr>
                <w:rFonts w:cs="Arial"/>
                <w:color w:val="auto"/>
                <w:sz w:val="16"/>
                <w:szCs w:val="16"/>
                <w:lang w:eastAsia="gl-ES"/>
              </w:rPr>
            </w:pPr>
            <w:r w:rsidRPr="00BD3F74">
              <w:rPr>
                <w:rFonts w:cs="Arial"/>
                <w:color w:val="auto"/>
                <w:sz w:val="16"/>
                <w:szCs w:val="16"/>
                <w:lang w:eastAsia="gl-ES"/>
              </w:rPr>
              <w:t>Porcentaxe de do</w:t>
            </w:r>
            <w:r w:rsidR="0032773A">
              <w:rPr>
                <w:rFonts w:cs="Arial"/>
                <w:color w:val="auto"/>
                <w:sz w:val="16"/>
                <w:szCs w:val="16"/>
                <w:lang w:eastAsia="gl-ES"/>
              </w:rPr>
              <w:t>u</w:t>
            </w:r>
            <w:r w:rsidRPr="00BD3F74">
              <w:rPr>
                <w:rFonts w:cs="Arial"/>
                <w:color w:val="auto"/>
                <w:sz w:val="16"/>
                <w:szCs w:val="16"/>
                <w:lang w:eastAsia="gl-ES"/>
              </w:rPr>
              <w:t>torandos que defenden a súa tese tras pedir a primeira prórroga</w:t>
            </w:r>
          </w:p>
          <w:p w14:paraId="54627389" w14:textId="77777777" w:rsidR="0032773A" w:rsidRDefault="00BD3F74" w:rsidP="000F0517">
            <w:pPr>
              <w:pStyle w:val="Prrafodelista"/>
              <w:numPr>
                <w:ilvl w:val="0"/>
                <w:numId w:val="14"/>
              </w:numPr>
              <w:spacing w:after="240" w:line="276" w:lineRule="auto"/>
              <w:ind w:left="1303" w:hanging="268"/>
              <w:jc w:val="both"/>
              <w:rPr>
                <w:rFonts w:cs="Arial"/>
                <w:color w:val="auto"/>
                <w:sz w:val="16"/>
                <w:szCs w:val="16"/>
                <w:lang w:eastAsia="gl-ES"/>
              </w:rPr>
            </w:pPr>
            <w:r w:rsidRPr="00BD3F74">
              <w:rPr>
                <w:rFonts w:cs="Arial"/>
                <w:color w:val="auto"/>
                <w:sz w:val="16"/>
                <w:szCs w:val="16"/>
                <w:lang w:eastAsia="gl-ES"/>
              </w:rPr>
              <w:t>Porcentaxe de do</w:t>
            </w:r>
            <w:r w:rsidR="0032773A">
              <w:rPr>
                <w:rFonts w:cs="Arial"/>
                <w:color w:val="auto"/>
                <w:sz w:val="16"/>
                <w:szCs w:val="16"/>
                <w:lang w:eastAsia="gl-ES"/>
              </w:rPr>
              <w:t>u</w:t>
            </w:r>
            <w:r w:rsidRPr="00BD3F74">
              <w:rPr>
                <w:rFonts w:cs="Arial"/>
                <w:color w:val="auto"/>
                <w:sz w:val="16"/>
                <w:szCs w:val="16"/>
                <w:lang w:eastAsia="gl-ES"/>
              </w:rPr>
              <w:t>torandos que defenden a súa tese tras pedir a segunda prórroga</w:t>
            </w:r>
          </w:p>
          <w:p w14:paraId="5FF72B01" w14:textId="77777777" w:rsidR="0032773A" w:rsidRDefault="0032773A" w:rsidP="000F0517">
            <w:pPr>
              <w:pStyle w:val="Pr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Porcentax</w:t>
            </w:r>
            <w:r w:rsidR="00BD3F74" w:rsidRPr="00BD3F74">
              <w:rPr>
                <w:rFonts w:cs="Arial"/>
                <w:color w:val="auto"/>
                <w:sz w:val="16"/>
                <w:szCs w:val="16"/>
                <w:lang w:eastAsia="gl-ES"/>
              </w:rPr>
              <w:t>e de tese</w:t>
            </w:r>
            <w:r>
              <w:rPr>
                <w:rFonts w:cs="Arial"/>
                <w:color w:val="auto"/>
                <w:sz w:val="16"/>
                <w:szCs w:val="16"/>
                <w:lang w:eastAsia="gl-ES"/>
              </w:rPr>
              <w:t>s</w:t>
            </w:r>
            <w:r w:rsidR="00BD3F74" w:rsidRPr="00BD3F74">
              <w:rPr>
                <w:rFonts w:cs="Arial"/>
                <w:color w:val="auto"/>
                <w:sz w:val="16"/>
                <w:szCs w:val="16"/>
                <w:lang w:eastAsia="gl-ES"/>
              </w:rPr>
              <w:t xml:space="preserve"> con cualificación de </w:t>
            </w:r>
            <w:r w:rsidR="00BD3F74" w:rsidRPr="000F0517">
              <w:rPr>
                <w:rFonts w:cs="Arial"/>
                <w:i/>
                <w:color w:val="auto"/>
                <w:sz w:val="16"/>
                <w:szCs w:val="16"/>
                <w:lang w:eastAsia="gl-ES"/>
              </w:rPr>
              <w:t>cum laude</w:t>
            </w:r>
          </w:p>
          <w:p w14:paraId="2839B635" w14:textId="77777777" w:rsidR="0032773A" w:rsidRDefault="0032773A" w:rsidP="000F0517">
            <w:pPr>
              <w:pStyle w:val="Pr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Porcentax</w:t>
            </w:r>
            <w:r w:rsidR="00BD3F74" w:rsidRPr="00BD3F74">
              <w:rPr>
                <w:rFonts w:cs="Arial"/>
                <w:color w:val="auto"/>
                <w:sz w:val="16"/>
                <w:szCs w:val="16"/>
                <w:lang w:eastAsia="gl-ES"/>
              </w:rPr>
              <w:t>e de tes</w:t>
            </w:r>
            <w:r>
              <w:rPr>
                <w:rFonts w:cs="Arial"/>
                <w:color w:val="auto"/>
                <w:sz w:val="16"/>
                <w:szCs w:val="16"/>
                <w:lang w:eastAsia="gl-ES"/>
              </w:rPr>
              <w:t>e</w:t>
            </w:r>
            <w:r w:rsidR="00BD3F74" w:rsidRPr="00BD3F74">
              <w:rPr>
                <w:rFonts w:cs="Arial"/>
                <w:color w:val="auto"/>
                <w:sz w:val="16"/>
                <w:szCs w:val="16"/>
                <w:lang w:eastAsia="gl-ES"/>
              </w:rPr>
              <w:t>s</w:t>
            </w:r>
            <w:r>
              <w:rPr>
                <w:rFonts w:cs="Arial"/>
                <w:color w:val="auto"/>
                <w:sz w:val="16"/>
                <w:szCs w:val="16"/>
                <w:lang w:eastAsia="gl-ES"/>
              </w:rPr>
              <w:t xml:space="preserve"> </w:t>
            </w:r>
            <w:r w:rsidR="00BD3F74" w:rsidRPr="00BD3F74">
              <w:rPr>
                <w:rFonts w:cs="Arial"/>
                <w:color w:val="auto"/>
                <w:sz w:val="16"/>
                <w:szCs w:val="16"/>
                <w:lang w:eastAsia="gl-ES"/>
              </w:rPr>
              <w:t>con mención internacional</w:t>
            </w:r>
          </w:p>
          <w:p w14:paraId="490FD7DC" w14:textId="77777777" w:rsidR="0032773A" w:rsidRDefault="00BD3F74" w:rsidP="0032773A">
            <w:pPr>
              <w:spacing w:after="240"/>
              <w:jc w:val="both"/>
              <w:rPr>
                <w:rFonts w:cs="Arial"/>
                <w:color w:val="auto"/>
                <w:sz w:val="16"/>
                <w:szCs w:val="16"/>
                <w:lang w:eastAsia="gl-ES"/>
              </w:rPr>
            </w:pPr>
            <w:r w:rsidRPr="00BD3F74">
              <w:rPr>
                <w:rFonts w:cs="Arial"/>
                <w:color w:val="auto"/>
                <w:sz w:val="16"/>
                <w:szCs w:val="16"/>
                <w:lang w:eastAsia="gl-ES"/>
              </w:rPr>
              <w:t>IPD19: Resultados das enquisas de satisfacción a todos os grupos de interese (porcentaxe de participación, resultados e a súa evolución...)</w:t>
            </w:r>
          </w:p>
          <w:p w14:paraId="7FD8ED22" w14:textId="77777777" w:rsidR="0032773A" w:rsidRDefault="00BD3F74" w:rsidP="007402A0">
            <w:pPr>
              <w:spacing w:after="240"/>
              <w:jc w:val="both"/>
              <w:rPr>
                <w:rFonts w:cs="Arial"/>
                <w:color w:val="auto"/>
                <w:sz w:val="16"/>
                <w:szCs w:val="16"/>
                <w:lang w:eastAsia="gl-ES"/>
              </w:rPr>
            </w:pPr>
            <w:r w:rsidRPr="00BD3F74">
              <w:rPr>
                <w:rFonts w:cs="Arial"/>
                <w:color w:val="auto"/>
                <w:sz w:val="16"/>
                <w:szCs w:val="16"/>
                <w:lang w:eastAsia="gl-ES"/>
              </w:rPr>
              <w:t>IPD20: Datos relativos á emp</w:t>
            </w:r>
            <w:r w:rsidR="0032773A">
              <w:rPr>
                <w:rFonts w:cs="Arial"/>
                <w:color w:val="auto"/>
                <w:sz w:val="16"/>
                <w:szCs w:val="16"/>
                <w:lang w:eastAsia="gl-ES"/>
              </w:rPr>
              <w:t>r</w:t>
            </w:r>
            <w:r w:rsidRPr="00BD3F74">
              <w:rPr>
                <w:rFonts w:cs="Arial"/>
                <w:color w:val="auto"/>
                <w:sz w:val="16"/>
                <w:szCs w:val="16"/>
                <w:lang w:eastAsia="gl-ES"/>
              </w:rPr>
              <w:t>e</w:t>
            </w:r>
            <w:r w:rsidR="0032773A">
              <w:rPr>
                <w:rFonts w:cs="Arial"/>
                <w:color w:val="auto"/>
                <w:sz w:val="16"/>
                <w:szCs w:val="16"/>
                <w:lang w:eastAsia="gl-ES"/>
              </w:rPr>
              <w:t>g</w:t>
            </w:r>
            <w:r w:rsidRPr="00BD3F74">
              <w:rPr>
                <w:rFonts w:cs="Arial"/>
                <w:color w:val="auto"/>
                <w:sz w:val="16"/>
                <w:szCs w:val="16"/>
                <w:lang w:eastAsia="gl-ES"/>
              </w:rPr>
              <w:t>abilidad</w:t>
            </w:r>
            <w:r w:rsidR="0032773A">
              <w:rPr>
                <w:rFonts w:cs="Arial"/>
                <w:color w:val="auto"/>
                <w:sz w:val="16"/>
                <w:szCs w:val="16"/>
                <w:lang w:eastAsia="gl-ES"/>
              </w:rPr>
              <w:t>e</w:t>
            </w:r>
            <w:r w:rsidRPr="00BD3F74">
              <w:rPr>
                <w:rFonts w:cs="Arial"/>
                <w:color w:val="auto"/>
                <w:sz w:val="16"/>
                <w:szCs w:val="16"/>
                <w:lang w:eastAsia="gl-ES"/>
              </w:rPr>
              <w:t xml:space="preserve"> dos do</w:t>
            </w:r>
            <w:r w:rsidR="0032773A">
              <w:rPr>
                <w:rFonts w:cs="Arial"/>
                <w:color w:val="auto"/>
                <w:sz w:val="16"/>
                <w:szCs w:val="16"/>
                <w:lang w:eastAsia="gl-ES"/>
              </w:rPr>
              <w:t>u</w:t>
            </w:r>
            <w:r w:rsidRPr="00BD3F74">
              <w:rPr>
                <w:rFonts w:cs="Arial"/>
                <w:color w:val="auto"/>
                <w:sz w:val="16"/>
                <w:szCs w:val="16"/>
                <w:lang w:eastAsia="gl-ES"/>
              </w:rPr>
              <w:t>torandos:</w:t>
            </w:r>
          </w:p>
          <w:p w14:paraId="400E25DE" w14:textId="77777777" w:rsidR="0032773A" w:rsidRDefault="0032773A" w:rsidP="007402A0">
            <w:pPr>
              <w:pStyle w:val="Pr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Porcentax</w:t>
            </w:r>
            <w:r w:rsidR="00BD3F74" w:rsidRPr="00BD3F74">
              <w:rPr>
                <w:rFonts w:cs="Arial"/>
                <w:color w:val="auto"/>
                <w:sz w:val="16"/>
                <w:szCs w:val="16"/>
                <w:lang w:eastAsia="gl-ES"/>
              </w:rPr>
              <w:t xml:space="preserve">e de egresados que están traballando </w:t>
            </w:r>
          </w:p>
          <w:p w14:paraId="79CF7A81" w14:textId="77777777" w:rsidR="0032773A" w:rsidRDefault="00BD3F74" w:rsidP="007402A0">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Porcenta</w:t>
            </w:r>
            <w:r w:rsidR="000F0517">
              <w:rPr>
                <w:rFonts w:cs="Arial"/>
                <w:color w:val="auto"/>
                <w:sz w:val="16"/>
                <w:szCs w:val="16"/>
                <w:lang w:eastAsia="gl-ES"/>
              </w:rPr>
              <w:t>x</w:t>
            </w:r>
            <w:r w:rsidRPr="00BD3F74">
              <w:rPr>
                <w:rFonts w:cs="Arial"/>
                <w:color w:val="auto"/>
                <w:sz w:val="16"/>
                <w:szCs w:val="16"/>
                <w:lang w:eastAsia="gl-ES"/>
              </w:rPr>
              <w:t>e de egresados que están traballando en función do nivel de do</w:t>
            </w:r>
            <w:r w:rsidR="0032773A">
              <w:rPr>
                <w:rFonts w:cs="Arial"/>
                <w:color w:val="auto"/>
                <w:sz w:val="16"/>
                <w:szCs w:val="16"/>
                <w:lang w:eastAsia="gl-ES"/>
              </w:rPr>
              <w:t>u</w:t>
            </w:r>
            <w:r w:rsidRPr="00BD3F74">
              <w:rPr>
                <w:rFonts w:cs="Arial"/>
                <w:color w:val="auto"/>
                <w:sz w:val="16"/>
                <w:szCs w:val="16"/>
                <w:lang w:eastAsia="gl-ES"/>
              </w:rPr>
              <w:t>tor</w:t>
            </w:r>
          </w:p>
          <w:p w14:paraId="279BA44C" w14:textId="77777777" w:rsidR="00600C97" w:rsidRPr="00FE1213" w:rsidRDefault="000F0517" w:rsidP="007402A0">
            <w:pPr>
              <w:pStyle w:val="Prrafodelista"/>
              <w:numPr>
                <w:ilvl w:val="0"/>
                <w:numId w:val="13"/>
              </w:numPr>
              <w:spacing w:after="240" w:line="276" w:lineRule="auto"/>
              <w:ind w:hanging="268"/>
              <w:jc w:val="both"/>
              <w:rPr>
                <w:rFonts w:cs="Verdana"/>
                <w:b/>
                <w:bCs/>
                <w:iCs/>
                <w:color w:val="auto"/>
                <w:sz w:val="16"/>
                <w:szCs w:val="16"/>
              </w:rPr>
            </w:pPr>
            <w:r>
              <w:rPr>
                <w:rFonts w:cs="Arial"/>
                <w:color w:val="auto"/>
                <w:sz w:val="16"/>
                <w:szCs w:val="16"/>
                <w:lang w:eastAsia="gl-ES"/>
              </w:rPr>
              <w:t>Porcentax</w:t>
            </w:r>
            <w:r w:rsidR="00BD3F74" w:rsidRPr="00BD3F74">
              <w:rPr>
                <w:rFonts w:cs="Arial"/>
                <w:color w:val="auto"/>
                <w:sz w:val="16"/>
                <w:szCs w:val="16"/>
                <w:lang w:eastAsia="gl-ES"/>
              </w:rPr>
              <w:t>e de do</w:t>
            </w:r>
            <w:r w:rsidR="0032773A">
              <w:rPr>
                <w:rFonts w:cs="Arial"/>
                <w:color w:val="auto"/>
                <w:sz w:val="16"/>
                <w:szCs w:val="16"/>
                <w:lang w:eastAsia="gl-ES"/>
              </w:rPr>
              <w:t>u</w:t>
            </w:r>
            <w:r w:rsidR="00BD3F74" w:rsidRPr="00BD3F74">
              <w:rPr>
                <w:rFonts w:cs="Arial"/>
                <w:color w:val="auto"/>
                <w:sz w:val="16"/>
                <w:szCs w:val="16"/>
                <w:lang w:eastAsia="gl-ES"/>
              </w:rPr>
              <w:t>torandos que conseguen axudas para contratos posdo</w:t>
            </w:r>
            <w:r w:rsidR="0032773A">
              <w:rPr>
                <w:rFonts w:cs="Arial"/>
                <w:color w:val="auto"/>
                <w:sz w:val="16"/>
                <w:szCs w:val="16"/>
                <w:lang w:eastAsia="gl-ES"/>
              </w:rPr>
              <w:t>u</w:t>
            </w:r>
            <w:r w:rsidR="00BD3F74" w:rsidRPr="00BD3F74">
              <w:rPr>
                <w:rFonts w:cs="Arial"/>
                <w:color w:val="auto"/>
                <w:sz w:val="16"/>
                <w:szCs w:val="16"/>
                <w:lang w:eastAsia="gl-ES"/>
              </w:rPr>
              <w:t>tora</w:t>
            </w:r>
            <w:r w:rsidR="0032773A">
              <w:rPr>
                <w:rFonts w:cs="Arial"/>
                <w:color w:val="auto"/>
                <w:sz w:val="16"/>
                <w:szCs w:val="16"/>
                <w:lang w:eastAsia="gl-ES"/>
              </w:rPr>
              <w:t>i</w:t>
            </w:r>
            <w:r w:rsidR="00BD3F74" w:rsidRPr="00BD3F74">
              <w:rPr>
                <w:rFonts w:cs="Arial"/>
                <w:color w:val="auto"/>
                <w:sz w:val="16"/>
                <w:szCs w:val="16"/>
                <w:lang w:eastAsia="gl-ES"/>
              </w:rPr>
              <w:t>s</w:t>
            </w:r>
          </w:p>
        </w:tc>
      </w:tr>
    </w:tbl>
    <w:p w14:paraId="63E9B802" w14:textId="77777777" w:rsidR="002E1611" w:rsidRDefault="002E1611" w:rsidP="002E1611">
      <w:pPr>
        <w:rPr>
          <w:color w:val="auto"/>
        </w:rPr>
      </w:pPr>
    </w:p>
    <w:p w14:paraId="18450337" w14:textId="77777777" w:rsidR="002E1611" w:rsidRPr="00FE1213" w:rsidRDefault="002E1611" w:rsidP="002E1611">
      <w:pPr>
        <w:rPr>
          <w:color w:val="auto"/>
        </w:rPr>
      </w:pPr>
      <w:r>
        <w:rPr>
          <w:color w:val="auto"/>
        </w:rPr>
        <w:br w:type="page"/>
      </w:r>
    </w:p>
    <w:tbl>
      <w:tblPr>
        <w:tblW w:w="903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3598"/>
        <w:gridCol w:w="5441"/>
      </w:tblGrid>
      <w:tr w:rsidR="002E1611" w:rsidRPr="00FE1213" w14:paraId="4C2E1EF1" w14:textId="77777777" w:rsidTr="00F97E45">
        <w:trPr>
          <w:trHeight w:val="529"/>
          <w:jc w:val="center"/>
        </w:trPr>
        <w:tc>
          <w:tcPr>
            <w:tcW w:w="9039" w:type="dxa"/>
            <w:gridSpan w:val="2"/>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14:paraId="2A990A55" w14:textId="77777777" w:rsidR="002E1611" w:rsidRPr="00FE1213" w:rsidRDefault="002E1611" w:rsidP="002E1611">
            <w:pPr>
              <w:numPr>
                <w:ilvl w:val="2"/>
                <w:numId w:val="2"/>
              </w:numPr>
              <w:suppressAutoHyphens w:val="0"/>
              <w:contextualSpacing/>
              <w:jc w:val="center"/>
              <w:rPr>
                <w:rFonts w:cs="Arial"/>
                <w:b/>
                <w:color w:val="auto"/>
                <w:szCs w:val="24"/>
              </w:rPr>
            </w:pPr>
            <w:r w:rsidRPr="00FE1213">
              <w:rPr>
                <w:rFonts w:cs="Arial"/>
                <w:b/>
                <w:color w:val="auto"/>
                <w:szCs w:val="24"/>
              </w:rPr>
              <w:lastRenderedPageBreak/>
              <w:t>MODIFICACIÓNS DO PLAN DE ESTUDOS</w:t>
            </w:r>
          </w:p>
        </w:tc>
      </w:tr>
      <w:tr w:rsidR="002E1611" w:rsidRPr="00FE1213" w14:paraId="60805171" w14:textId="77777777" w:rsidTr="00F97E45">
        <w:trPr>
          <w:trHeight w:val="529"/>
          <w:jc w:val="center"/>
        </w:trPr>
        <w:tc>
          <w:tcPr>
            <w:tcW w:w="35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65E902" w14:textId="77777777" w:rsidR="002E1611" w:rsidRPr="00FE1213" w:rsidRDefault="002E1611" w:rsidP="001529EC">
            <w:pPr>
              <w:spacing w:line="288" w:lineRule="auto"/>
              <w:jc w:val="center"/>
              <w:rPr>
                <w:rFonts w:cs="Arial"/>
                <w:b/>
                <w:bCs/>
                <w:color w:val="auto"/>
                <w:sz w:val="16"/>
                <w:szCs w:val="16"/>
              </w:rPr>
            </w:pPr>
            <w:r w:rsidRPr="00FE1213">
              <w:rPr>
                <w:rFonts w:cs="Arial"/>
                <w:b/>
                <w:bCs/>
                <w:color w:val="auto"/>
                <w:sz w:val="16"/>
                <w:szCs w:val="16"/>
              </w:rPr>
              <w:t>MODIFICACIÓN</w:t>
            </w:r>
          </w:p>
        </w:tc>
        <w:tc>
          <w:tcPr>
            <w:tcW w:w="54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0A8A2F5" w14:textId="77777777" w:rsidR="002E1611" w:rsidRPr="00FE1213" w:rsidRDefault="002E1611" w:rsidP="001529EC">
            <w:pPr>
              <w:spacing w:line="288" w:lineRule="auto"/>
              <w:jc w:val="center"/>
              <w:rPr>
                <w:rFonts w:cs="Arial"/>
                <w:b/>
                <w:bCs/>
                <w:color w:val="auto"/>
                <w:sz w:val="16"/>
                <w:szCs w:val="16"/>
              </w:rPr>
            </w:pPr>
            <w:r w:rsidRPr="00FE1213">
              <w:rPr>
                <w:rFonts w:cs="Arial"/>
                <w:b/>
                <w:bCs/>
                <w:color w:val="auto"/>
                <w:sz w:val="16"/>
                <w:szCs w:val="16"/>
              </w:rPr>
              <w:t xml:space="preserve">XUSTIFICACIÓN </w:t>
            </w:r>
          </w:p>
        </w:tc>
      </w:tr>
      <w:tr w:rsidR="00E62F6A" w:rsidRPr="00FE1213" w14:paraId="3C408839" w14:textId="77777777" w:rsidTr="00F97E45">
        <w:trPr>
          <w:trHeight w:val="529"/>
          <w:jc w:val="center"/>
        </w:trPr>
        <w:tc>
          <w:tcPr>
            <w:tcW w:w="35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510AFE" w14:textId="77777777" w:rsidR="00E62F6A" w:rsidRPr="00F85C9B" w:rsidRDefault="00E62F6A" w:rsidP="00E62F6A">
            <w:pPr>
              <w:spacing w:line="288" w:lineRule="auto"/>
              <w:jc w:val="both"/>
              <w:rPr>
                <w:rFonts w:cs="Arial"/>
                <w:bCs/>
                <w:color w:val="auto"/>
                <w:sz w:val="16"/>
                <w:szCs w:val="16"/>
              </w:rPr>
            </w:pPr>
            <w:r w:rsidRPr="00F85C9B">
              <w:rPr>
                <w:rFonts w:cs="Arial"/>
                <w:bCs/>
                <w:color w:val="auto"/>
                <w:sz w:val="16"/>
                <w:szCs w:val="16"/>
              </w:rPr>
              <w:t>Regulamento de estudos de doutoramento da Universidade de Vigo.</w:t>
            </w:r>
          </w:p>
          <w:p w14:paraId="5173BAFF" w14:textId="741F88D0" w:rsidR="00E62F6A" w:rsidRPr="00E7306B" w:rsidRDefault="00E62F6A" w:rsidP="00E62F6A">
            <w:pPr>
              <w:spacing w:line="288" w:lineRule="auto"/>
              <w:jc w:val="both"/>
              <w:rPr>
                <w:rStyle w:val="Refdecomentario"/>
                <w:color w:val="538135" w:themeColor="accent6" w:themeShade="BF"/>
              </w:rPr>
            </w:pPr>
            <w:r>
              <w:rPr>
                <w:rFonts w:cs="Arial"/>
                <w:bCs/>
                <w:color w:val="auto"/>
                <w:sz w:val="16"/>
                <w:szCs w:val="16"/>
              </w:rPr>
              <w:t>(v</w:t>
            </w:r>
            <w:r w:rsidRPr="00F85C9B">
              <w:rPr>
                <w:rFonts w:cs="Arial"/>
                <w:bCs/>
                <w:color w:val="auto"/>
                <w:sz w:val="16"/>
                <w:szCs w:val="16"/>
              </w:rPr>
              <w:t>ersión aprobada polo Comité de dirección do 17/12/2019 e o Consello de Goberno do 27/02/2020</w:t>
            </w:r>
            <w:r>
              <w:rPr>
                <w:rFonts w:cs="Arial"/>
                <w:bCs/>
                <w:color w:val="auto"/>
                <w:sz w:val="16"/>
                <w:szCs w:val="16"/>
              </w:rPr>
              <w:t>)</w:t>
            </w:r>
          </w:p>
        </w:tc>
        <w:tc>
          <w:tcPr>
            <w:tcW w:w="54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FD9A94B" w14:textId="78D08BE5" w:rsidR="00E62F6A" w:rsidRPr="00E7306B" w:rsidRDefault="00E62F6A" w:rsidP="00E62F6A">
            <w:pPr>
              <w:spacing w:line="288" w:lineRule="auto"/>
              <w:jc w:val="both"/>
              <w:rPr>
                <w:rFonts w:cs="Arial"/>
                <w:b/>
                <w:bCs/>
                <w:color w:val="538135" w:themeColor="accent6" w:themeShade="BF"/>
                <w:sz w:val="16"/>
                <w:szCs w:val="16"/>
              </w:rPr>
            </w:pPr>
            <w:r w:rsidRPr="00F85C9B">
              <w:rPr>
                <w:rFonts w:cs="Arial"/>
                <w:bCs/>
                <w:color w:val="auto"/>
                <w:sz w:val="16"/>
                <w:szCs w:val="16"/>
              </w:rPr>
              <w:t>Actualización d</w:t>
            </w:r>
            <w:r>
              <w:rPr>
                <w:rFonts w:cs="Arial"/>
                <w:bCs/>
                <w:color w:val="auto"/>
                <w:sz w:val="16"/>
                <w:szCs w:val="16"/>
              </w:rPr>
              <w:t>o r</w:t>
            </w:r>
            <w:r w:rsidRPr="00F85C9B">
              <w:rPr>
                <w:rFonts w:cs="Arial"/>
                <w:bCs/>
                <w:color w:val="auto"/>
                <w:sz w:val="16"/>
                <w:szCs w:val="16"/>
              </w:rPr>
              <w:t>egulamento de Estudos de Doutoramento da Universidade de Vigo</w:t>
            </w:r>
            <w:r>
              <w:rPr>
                <w:rFonts w:cs="Arial"/>
                <w:bCs/>
                <w:color w:val="auto"/>
                <w:sz w:val="16"/>
                <w:szCs w:val="16"/>
              </w:rPr>
              <w:t xml:space="preserve"> para adaptarse e por en coherencia coa aprobación do sistema de garantía de calidade en doutoramento, cos estándares europeos de investigación do programa HR </w:t>
            </w:r>
            <w:r w:rsidRPr="00CC6533">
              <w:rPr>
                <w:rFonts w:cs="Arial"/>
                <w:bCs/>
                <w:i/>
                <w:color w:val="auto"/>
                <w:sz w:val="16"/>
                <w:szCs w:val="16"/>
              </w:rPr>
              <w:t>Excellence in Research</w:t>
            </w:r>
            <w:r>
              <w:rPr>
                <w:rFonts w:cs="Arial"/>
                <w:bCs/>
                <w:color w:val="auto"/>
                <w:sz w:val="16"/>
                <w:szCs w:val="16"/>
              </w:rPr>
              <w:t xml:space="preserve"> e con diversos aspectos que se poñen ao día</w:t>
            </w:r>
            <w:r w:rsidRPr="00F85C9B">
              <w:rPr>
                <w:rFonts w:cs="Arial"/>
                <w:bCs/>
                <w:color w:val="auto"/>
                <w:sz w:val="16"/>
                <w:szCs w:val="16"/>
              </w:rPr>
              <w:t>.</w:t>
            </w:r>
          </w:p>
        </w:tc>
      </w:tr>
      <w:tr w:rsidR="00E62F6A" w:rsidRPr="00FE1213" w14:paraId="126EC070" w14:textId="77777777" w:rsidTr="00F97E45">
        <w:trPr>
          <w:trHeight w:val="529"/>
          <w:jc w:val="center"/>
        </w:trPr>
        <w:tc>
          <w:tcPr>
            <w:tcW w:w="35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B0B3A70" w14:textId="57389792" w:rsidR="00E62F6A" w:rsidRPr="00E7306B" w:rsidRDefault="00E62F6A" w:rsidP="00E62F6A">
            <w:pPr>
              <w:spacing w:line="288" w:lineRule="auto"/>
              <w:jc w:val="both"/>
              <w:rPr>
                <w:rStyle w:val="Refdecomentario"/>
                <w:color w:val="538135" w:themeColor="accent6" w:themeShade="BF"/>
              </w:rPr>
            </w:pPr>
          </w:p>
        </w:tc>
        <w:tc>
          <w:tcPr>
            <w:tcW w:w="54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8CD98E1" w14:textId="78790EC5" w:rsidR="00E62F6A" w:rsidRPr="00E7306B" w:rsidRDefault="00E62F6A" w:rsidP="00E62F6A">
            <w:pPr>
              <w:spacing w:line="288" w:lineRule="auto"/>
              <w:jc w:val="both"/>
              <w:rPr>
                <w:rFonts w:cs="Arial"/>
                <w:bCs/>
                <w:color w:val="538135" w:themeColor="accent6" w:themeShade="BF"/>
                <w:sz w:val="16"/>
                <w:szCs w:val="16"/>
              </w:rPr>
            </w:pPr>
          </w:p>
        </w:tc>
      </w:tr>
      <w:tr w:rsidR="00E62F6A" w:rsidRPr="00FE1213" w14:paraId="427092C1" w14:textId="77777777" w:rsidTr="00F97E45">
        <w:trPr>
          <w:trHeight w:val="529"/>
          <w:jc w:val="center"/>
        </w:trPr>
        <w:tc>
          <w:tcPr>
            <w:tcW w:w="35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DD95437" w14:textId="77777777" w:rsidR="00E62F6A" w:rsidRPr="00FE1213" w:rsidRDefault="00E62F6A" w:rsidP="00E62F6A">
            <w:pPr>
              <w:spacing w:line="288" w:lineRule="auto"/>
              <w:jc w:val="both"/>
              <w:rPr>
                <w:rFonts w:cs="Arial"/>
                <w:b/>
                <w:bCs/>
                <w:color w:val="auto"/>
                <w:sz w:val="16"/>
                <w:szCs w:val="16"/>
              </w:rPr>
            </w:pPr>
            <w:r>
              <w:rPr>
                <w:rFonts w:cs="Arial"/>
                <w:b/>
                <w:bCs/>
                <w:color w:val="auto"/>
                <w:sz w:val="16"/>
                <w:szCs w:val="16"/>
              </w:rPr>
              <w:t>....</w:t>
            </w:r>
          </w:p>
        </w:tc>
        <w:tc>
          <w:tcPr>
            <w:tcW w:w="54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5809F6A" w14:textId="77777777" w:rsidR="00E62F6A" w:rsidRPr="00FE1213" w:rsidRDefault="00E62F6A" w:rsidP="00E62F6A">
            <w:pPr>
              <w:spacing w:line="288" w:lineRule="auto"/>
              <w:jc w:val="both"/>
              <w:rPr>
                <w:rFonts w:cs="Arial"/>
                <w:b/>
                <w:bCs/>
                <w:color w:val="auto"/>
                <w:sz w:val="16"/>
                <w:szCs w:val="16"/>
              </w:rPr>
            </w:pPr>
          </w:p>
        </w:tc>
      </w:tr>
      <w:tr w:rsidR="00E62F6A" w:rsidRPr="00FE1213" w14:paraId="7E6D64DA" w14:textId="77777777" w:rsidTr="00F97E45">
        <w:trPr>
          <w:trHeight w:val="529"/>
          <w:jc w:val="center"/>
        </w:trPr>
        <w:tc>
          <w:tcPr>
            <w:tcW w:w="35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3BAC981" w14:textId="77777777" w:rsidR="00E62F6A" w:rsidRPr="00FE1213" w:rsidRDefault="00E62F6A" w:rsidP="00E62F6A">
            <w:pPr>
              <w:spacing w:line="288" w:lineRule="auto"/>
              <w:jc w:val="both"/>
              <w:rPr>
                <w:rFonts w:cs="Arial"/>
                <w:b/>
                <w:bCs/>
                <w:color w:val="auto"/>
                <w:sz w:val="16"/>
                <w:szCs w:val="16"/>
              </w:rPr>
            </w:pPr>
          </w:p>
        </w:tc>
        <w:tc>
          <w:tcPr>
            <w:tcW w:w="54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FD1606F" w14:textId="77777777" w:rsidR="00E62F6A" w:rsidRPr="00FE1213" w:rsidRDefault="00E62F6A" w:rsidP="00E62F6A">
            <w:pPr>
              <w:spacing w:line="288" w:lineRule="auto"/>
              <w:jc w:val="both"/>
              <w:rPr>
                <w:rFonts w:cs="Arial"/>
                <w:b/>
                <w:bCs/>
                <w:color w:val="auto"/>
                <w:sz w:val="16"/>
                <w:szCs w:val="16"/>
              </w:rPr>
            </w:pPr>
          </w:p>
        </w:tc>
      </w:tr>
    </w:tbl>
    <w:p w14:paraId="45C2F9EE" w14:textId="77777777" w:rsidR="002E1611" w:rsidRPr="00FE1213" w:rsidRDefault="002E1611" w:rsidP="002E1611">
      <w:pPr>
        <w:rPr>
          <w:color w:val="auto"/>
        </w:rPr>
      </w:pPr>
    </w:p>
    <w:tbl>
      <w:tblPr>
        <w:tblW w:w="903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039"/>
      </w:tblGrid>
      <w:tr w:rsidR="002E1611" w:rsidRPr="00FE1213" w14:paraId="2B88EFAF" w14:textId="77777777" w:rsidTr="001529EC">
        <w:trPr>
          <w:trHeight w:val="529"/>
          <w:jc w:val="center"/>
        </w:trPr>
        <w:tc>
          <w:tcPr>
            <w:tcW w:w="9039" w:type="dxa"/>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14:paraId="63FAE751" w14:textId="77777777" w:rsidR="002E1611" w:rsidRPr="00FE1213" w:rsidRDefault="002E1611" w:rsidP="001529EC">
            <w:pPr>
              <w:suppressAutoHyphens w:val="0"/>
              <w:ind w:left="720"/>
              <w:contextualSpacing/>
              <w:jc w:val="both"/>
              <w:rPr>
                <w:b/>
                <w:color w:val="auto"/>
                <w:szCs w:val="24"/>
              </w:rPr>
            </w:pPr>
            <w:r w:rsidRPr="00FE1213">
              <w:rPr>
                <w:b/>
                <w:color w:val="auto"/>
                <w:szCs w:val="24"/>
              </w:rPr>
              <w:t>4. PLAN DE MELLORAS</w:t>
            </w:r>
          </w:p>
        </w:tc>
      </w:tr>
      <w:tr w:rsidR="002E1611" w:rsidRPr="00FE1213" w14:paraId="5770CBB2" w14:textId="77777777" w:rsidTr="001529EC">
        <w:trPr>
          <w:trHeight w:val="529"/>
          <w:jc w:val="center"/>
        </w:trPr>
        <w:tc>
          <w:tcPr>
            <w:tcW w:w="90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5FDD92" w14:textId="77777777" w:rsidR="002E1611" w:rsidRPr="00FE1213" w:rsidRDefault="002E1611" w:rsidP="001529EC">
            <w:pPr>
              <w:rPr>
                <w:b/>
                <w:i/>
                <w:color w:val="auto"/>
              </w:rPr>
            </w:pPr>
            <w:r>
              <w:rPr>
                <w:b/>
                <w:i/>
                <w:color w:val="auto"/>
              </w:rPr>
              <w:t>(Ver Anexo IV</w:t>
            </w:r>
            <w:r w:rsidRPr="00FE1213">
              <w:rPr>
                <w:b/>
                <w:i/>
                <w:color w:val="auto"/>
              </w:rPr>
              <w:t>)</w:t>
            </w:r>
          </w:p>
          <w:p w14:paraId="5BC41170" w14:textId="77777777" w:rsidR="002E1611" w:rsidRPr="00FE1213" w:rsidRDefault="002E1611" w:rsidP="001529EC">
            <w:pPr>
              <w:rPr>
                <w:b/>
                <w:i/>
                <w:color w:val="auto"/>
              </w:rPr>
            </w:pPr>
          </w:p>
          <w:p w14:paraId="0BDDE901" w14:textId="77777777" w:rsidR="002E1611" w:rsidRPr="00FE1213" w:rsidRDefault="002E1611" w:rsidP="001529EC">
            <w:pPr>
              <w:rPr>
                <w:b/>
                <w:i/>
                <w:color w:val="auto"/>
              </w:rPr>
            </w:pPr>
          </w:p>
          <w:p w14:paraId="5B4093BE" w14:textId="77777777" w:rsidR="002E1611" w:rsidRPr="00FE1213" w:rsidRDefault="002E1611" w:rsidP="001529EC">
            <w:pPr>
              <w:rPr>
                <w:b/>
                <w:i/>
                <w:color w:val="auto"/>
              </w:rPr>
            </w:pPr>
          </w:p>
        </w:tc>
      </w:tr>
    </w:tbl>
    <w:p w14:paraId="1D43462E" w14:textId="77777777" w:rsidR="001529EC" w:rsidRDefault="001529EC"/>
    <w:p w14:paraId="38E8165F" w14:textId="77777777" w:rsidR="00237E7D" w:rsidRDefault="00237E7D"/>
    <w:p w14:paraId="3AAF152D" w14:textId="77777777" w:rsidR="00237E7D" w:rsidRDefault="00237E7D"/>
    <w:p w14:paraId="69CC30F1" w14:textId="77777777" w:rsidR="00237E7D" w:rsidRDefault="00237E7D"/>
    <w:p w14:paraId="597E8655" w14:textId="77777777" w:rsidR="00237E7D" w:rsidRDefault="00237E7D"/>
    <w:p w14:paraId="65F46396" w14:textId="77777777" w:rsidR="00237E7D" w:rsidRDefault="00237E7D"/>
    <w:p w14:paraId="6B9D633B" w14:textId="77777777" w:rsidR="00237E7D" w:rsidRDefault="00237E7D"/>
    <w:p w14:paraId="0FF4C44D" w14:textId="77777777" w:rsidR="00237E7D" w:rsidRDefault="00237E7D"/>
    <w:p w14:paraId="3C1B66CF" w14:textId="77777777" w:rsidR="00237E7D" w:rsidRDefault="00237E7D"/>
    <w:p w14:paraId="0243ECD1" w14:textId="77777777" w:rsidR="00237E7D" w:rsidRDefault="00237E7D"/>
    <w:p w14:paraId="02E0CAB2" w14:textId="77777777" w:rsidR="00237E7D" w:rsidRDefault="00237E7D"/>
    <w:p w14:paraId="04CCCE0F" w14:textId="77777777" w:rsidR="00237E7D" w:rsidRDefault="00237E7D"/>
    <w:p w14:paraId="4009D330" w14:textId="77777777" w:rsidR="00237E7D" w:rsidRDefault="00237E7D"/>
    <w:p w14:paraId="53F79E0F" w14:textId="77777777" w:rsidR="00237E7D" w:rsidRDefault="00237E7D"/>
    <w:p w14:paraId="5D778C53" w14:textId="77777777" w:rsidR="00237E7D" w:rsidRDefault="00237E7D"/>
    <w:p w14:paraId="4E4F350D" w14:textId="77777777" w:rsidR="00237E7D" w:rsidRDefault="00237E7D"/>
    <w:p w14:paraId="4FB318F3" w14:textId="77777777" w:rsidR="00237E7D" w:rsidRDefault="00237E7D"/>
    <w:p w14:paraId="24D10B54" w14:textId="77777777" w:rsidR="00237E7D" w:rsidRDefault="00237E7D"/>
    <w:p w14:paraId="02AC6252" w14:textId="77777777" w:rsidR="00237E7D" w:rsidRDefault="00237E7D"/>
    <w:p w14:paraId="2A449E3C" w14:textId="77777777" w:rsidR="00237E7D" w:rsidRDefault="00237E7D"/>
    <w:p w14:paraId="2577315A" w14:textId="77777777" w:rsidR="00237E7D" w:rsidRDefault="00237E7D"/>
    <w:p w14:paraId="68AD1419" w14:textId="77777777" w:rsidR="00237E7D" w:rsidRDefault="00237E7D"/>
    <w:p w14:paraId="52E8EB15" w14:textId="77777777" w:rsidR="00237E7D" w:rsidRDefault="00237E7D"/>
    <w:p w14:paraId="4C8F62F7" w14:textId="77777777" w:rsidR="00237E7D" w:rsidRDefault="00237E7D"/>
    <w:p w14:paraId="33D46B82" w14:textId="77777777" w:rsidR="00237E7D" w:rsidRDefault="00237E7D"/>
    <w:p w14:paraId="772D2288" w14:textId="77777777" w:rsidR="00237E7D" w:rsidRDefault="00237E7D"/>
    <w:p w14:paraId="1992A01D" w14:textId="77777777" w:rsidR="00237E7D" w:rsidRDefault="00237E7D"/>
    <w:p w14:paraId="291530CF" w14:textId="77777777" w:rsidR="00237E7D" w:rsidRDefault="00237E7D"/>
    <w:p w14:paraId="32F7210F" w14:textId="77777777" w:rsidR="00DA56E4" w:rsidRDefault="00DA56E4" w:rsidP="00DA56E4">
      <w:pPr>
        <w:rPr>
          <w:color w:val="auto"/>
        </w:rPr>
      </w:pPr>
    </w:p>
    <w:p w14:paraId="4DBC0E1F" w14:textId="77777777" w:rsidR="00DA56E4" w:rsidRPr="00FE1213" w:rsidRDefault="00DA56E4" w:rsidP="00DA56E4">
      <w:pPr>
        <w:rPr>
          <w:color w:val="auto"/>
        </w:rPr>
      </w:pPr>
      <w:r>
        <w:rPr>
          <w:color w:val="auto"/>
        </w:rPr>
        <w:br w:type="page"/>
      </w:r>
    </w:p>
    <w:p w14:paraId="2CFE387C" w14:textId="77777777" w:rsidR="00237E7D" w:rsidRDefault="00237E7D"/>
    <w:p w14:paraId="2FC9CB3C" w14:textId="77777777" w:rsidR="00237E7D" w:rsidRDefault="00237E7D"/>
    <w:p w14:paraId="6B867CA2" w14:textId="1EF3DDAA" w:rsidR="00237E7D" w:rsidRPr="00237E7D" w:rsidRDefault="00237E7D" w:rsidP="00237E7D">
      <w:pPr>
        <w:suppressAutoHyphens w:val="0"/>
        <w:rPr>
          <w:rFonts w:cs="Arial"/>
          <w:b/>
          <w:sz w:val="24"/>
          <w:szCs w:val="24"/>
        </w:rPr>
      </w:pPr>
      <w:r w:rsidRPr="00237E7D">
        <w:rPr>
          <w:rFonts w:cs="Arial"/>
          <w:b/>
          <w:sz w:val="24"/>
          <w:szCs w:val="24"/>
        </w:rPr>
        <w:t>ANEXO IV. PLAN DE MELLORAS</w:t>
      </w:r>
    </w:p>
    <w:p w14:paraId="216849C4" w14:textId="77777777" w:rsidR="00237E7D" w:rsidRDefault="00237E7D" w:rsidP="00237E7D">
      <w:pPr>
        <w:suppressAutoHyphens w:val="0"/>
        <w:rPr>
          <w:rFonts w:cs="Arial"/>
          <w:b/>
          <w:sz w:val="24"/>
          <w:szCs w:val="24"/>
        </w:rPr>
      </w:pPr>
      <w:r w:rsidRPr="00237E7D">
        <w:rPr>
          <w:rFonts w:cs="Arial"/>
          <w:b/>
          <w:sz w:val="24"/>
          <w:szCs w:val="24"/>
        </w:rPr>
        <w:t>(modelo de acción de mellora)</w:t>
      </w:r>
    </w:p>
    <w:p w14:paraId="38E2A1DF" w14:textId="77777777" w:rsidR="00237E7D" w:rsidRDefault="00237E7D" w:rsidP="00237E7D">
      <w:pPr>
        <w:suppressAutoHyphens w:val="0"/>
        <w:rPr>
          <w:rFonts w:cs="Arial"/>
          <w:b/>
          <w:sz w:val="24"/>
          <w:szCs w:val="24"/>
        </w:rPr>
      </w:pPr>
    </w:p>
    <w:p w14:paraId="6968AE4B" w14:textId="77777777" w:rsidR="00237E7D" w:rsidRPr="00237E7D" w:rsidRDefault="00237E7D" w:rsidP="00237E7D">
      <w:pPr>
        <w:suppressAutoHyphens w:val="0"/>
        <w:rPr>
          <w:rFonts w:cs="Arial"/>
          <w:sz w:val="24"/>
          <w:szCs w:val="24"/>
          <w:u w:val="single"/>
        </w:rPr>
      </w:pPr>
      <w:r w:rsidRPr="00237E7D">
        <w:rPr>
          <w:rFonts w:cs="Arial"/>
          <w:sz w:val="24"/>
          <w:szCs w:val="24"/>
          <w:u w:val="single"/>
        </w:rPr>
        <w:t>Accións institucionais (xestionadas na Eido)</w:t>
      </w:r>
    </w:p>
    <w:p w14:paraId="6FF35B9E" w14:textId="77777777" w:rsidR="00237E7D" w:rsidRPr="00237E7D" w:rsidRDefault="00237E7D" w:rsidP="00237E7D">
      <w:pPr>
        <w:tabs>
          <w:tab w:val="left" w:pos="2010"/>
        </w:tabs>
        <w:rPr>
          <w:rFonts w:cs="Arial"/>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237E7D" w:rsidRPr="00237E7D" w14:paraId="5E8B8FEF" w14:textId="77777777" w:rsidTr="001529EC">
        <w:trPr>
          <w:trHeight w:val="437"/>
        </w:trPr>
        <w:tc>
          <w:tcPr>
            <w:tcW w:w="9180" w:type="dxa"/>
            <w:gridSpan w:val="2"/>
            <w:shd w:val="clear" w:color="auto" w:fill="D5DCE4"/>
            <w:vAlign w:val="center"/>
          </w:tcPr>
          <w:p w14:paraId="660EBD93" w14:textId="77777777" w:rsidR="00237E7D" w:rsidRPr="00237E7D" w:rsidRDefault="00237E7D" w:rsidP="00237E7D">
            <w:pPr>
              <w:jc w:val="center"/>
              <w:rPr>
                <w:rFonts w:cs="Arial"/>
                <w:b/>
                <w:bCs/>
                <w:sz w:val="16"/>
                <w:szCs w:val="16"/>
              </w:rPr>
            </w:pPr>
            <w:r w:rsidRPr="00237E7D">
              <w:rPr>
                <w:rFonts w:cs="Arial"/>
                <w:b/>
                <w:sz w:val="18"/>
                <w:szCs w:val="18"/>
              </w:rPr>
              <w:t>CRITERIO 2.3</w:t>
            </w:r>
          </w:p>
        </w:tc>
      </w:tr>
      <w:tr w:rsidR="00237E7D" w:rsidRPr="00237E7D" w14:paraId="06A92E3A" w14:textId="77777777" w:rsidTr="001529EC">
        <w:trPr>
          <w:trHeight w:val="527"/>
        </w:trPr>
        <w:tc>
          <w:tcPr>
            <w:tcW w:w="4035" w:type="dxa"/>
            <w:shd w:val="clear" w:color="auto" w:fill="D5DCE4"/>
            <w:vAlign w:val="center"/>
          </w:tcPr>
          <w:p w14:paraId="2B1DB45E" w14:textId="77777777" w:rsidR="00237E7D" w:rsidRPr="00237E7D" w:rsidRDefault="00237E7D" w:rsidP="00237E7D">
            <w:pPr>
              <w:jc w:val="both"/>
              <w:rPr>
                <w:rFonts w:cs="Arial"/>
                <w:b/>
                <w:sz w:val="16"/>
                <w:szCs w:val="16"/>
              </w:rPr>
            </w:pPr>
            <w:r w:rsidRPr="00237E7D">
              <w:rPr>
                <w:rFonts w:cs="Arial"/>
                <w:b/>
                <w:sz w:val="16"/>
                <w:szCs w:val="16"/>
              </w:rPr>
              <w:t>Denominación da proposta</w:t>
            </w:r>
          </w:p>
        </w:tc>
        <w:tc>
          <w:tcPr>
            <w:tcW w:w="5145" w:type="dxa"/>
            <w:shd w:val="clear" w:color="auto" w:fill="D5DCE4"/>
            <w:vAlign w:val="center"/>
          </w:tcPr>
          <w:p w14:paraId="2D9D4D3F" w14:textId="77777777" w:rsidR="00237E7D" w:rsidRPr="00237E7D" w:rsidRDefault="00237E7D" w:rsidP="00237E7D">
            <w:pPr>
              <w:jc w:val="both"/>
              <w:rPr>
                <w:rFonts w:cs="Arial"/>
                <w:b/>
                <w:bCs/>
                <w:sz w:val="16"/>
                <w:szCs w:val="16"/>
              </w:rPr>
            </w:pPr>
            <w:r w:rsidRPr="00237E7D">
              <w:rPr>
                <w:rFonts w:cs="Arial"/>
                <w:b/>
                <w:bCs/>
                <w:sz w:val="16"/>
                <w:szCs w:val="16"/>
              </w:rPr>
              <w:t>Desenvolver a estrutura de calidade da web da Eido</w:t>
            </w:r>
          </w:p>
        </w:tc>
      </w:tr>
      <w:tr w:rsidR="00237E7D" w:rsidRPr="00237E7D" w14:paraId="0C24F40B" w14:textId="77777777" w:rsidTr="001529EC">
        <w:trPr>
          <w:trHeight w:val="564"/>
        </w:trPr>
        <w:tc>
          <w:tcPr>
            <w:tcW w:w="4035" w:type="dxa"/>
            <w:shd w:val="clear" w:color="auto" w:fill="auto"/>
            <w:vAlign w:val="center"/>
          </w:tcPr>
          <w:p w14:paraId="235F0D5C" w14:textId="77777777" w:rsidR="00237E7D" w:rsidRPr="00237E7D" w:rsidRDefault="00237E7D" w:rsidP="00237E7D">
            <w:pPr>
              <w:jc w:val="both"/>
              <w:rPr>
                <w:rFonts w:cs="Arial"/>
                <w:b/>
                <w:bCs/>
                <w:sz w:val="16"/>
                <w:szCs w:val="16"/>
              </w:rPr>
            </w:pPr>
            <w:r w:rsidRPr="00237E7D">
              <w:rPr>
                <w:rFonts w:cs="Arial"/>
                <w:b/>
                <w:bCs/>
                <w:sz w:val="16"/>
                <w:szCs w:val="16"/>
              </w:rPr>
              <w:t>Punto débil detectado/Análise das causas</w:t>
            </w:r>
          </w:p>
        </w:tc>
        <w:tc>
          <w:tcPr>
            <w:tcW w:w="5145" w:type="dxa"/>
            <w:shd w:val="clear" w:color="auto" w:fill="auto"/>
            <w:vAlign w:val="center"/>
          </w:tcPr>
          <w:p w14:paraId="1090554C" w14:textId="77777777" w:rsidR="00237E7D" w:rsidRPr="00237E7D" w:rsidRDefault="00237E7D" w:rsidP="00237E7D">
            <w:pPr>
              <w:jc w:val="both"/>
              <w:rPr>
                <w:rFonts w:cs="Arial"/>
                <w:bCs/>
                <w:sz w:val="16"/>
                <w:szCs w:val="16"/>
              </w:rPr>
            </w:pPr>
            <w:r w:rsidRPr="00237E7D">
              <w:rPr>
                <w:rFonts w:cs="Arial"/>
                <w:bCs/>
                <w:sz w:val="16"/>
                <w:szCs w:val="16"/>
              </w:rPr>
              <w:t>A web da Eido non dispón dunha estrutura onde se poida realizar un fácil acceso á información relevante do SGC</w:t>
            </w:r>
          </w:p>
        </w:tc>
      </w:tr>
      <w:tr w:rsidR="00237E7D" w:rsidRPr="00237E7D" w14:paraId="44C05915" w14:textId="77777777" w:rsidTr="001529EC">
        <w:trPr>
          <w:trHeight w:val="437"/>
        </w:trPr>
        <w:tc>
          <w:tcPr>
            <w:tcW w:w="4035" w:type="dxa"/>
            <w:shd w:val="clear" w:color="auto" w:fill="auto"/>
            <w:vAlign w:val="center"/>
          </w:tcPr>
          <w:p w14:paraId="00B2FCA7" w14:textId="77777777" w:rsidR="00237E7D" w:rsidRPr="00237E7D" w:rsidRDefault="00237E7D" w:rsidP="00237E7D">
            <w:pPr>
              <w:jc w:val="both"/>
              <w:rPr>
                <w:rFonts w:cs="Arial"/>
                <w:b/>
                <w:bCs/>
                <w:sz w:val="16"/>
                <w:szCs w:val="16"/>
              </w:rPr>
            </w:pPr>
            <w:r w:rsidRPr="00237E7D">
              <w:rPr>
                <w:rFonts w:cs="Arial"/>
                <w:b/>
                <w:bCs/>
                <w:sz w:val="16"/>
                <w:szCs w:val="16"/>
              </w:rPr>
              <w:t>Ámbito de aplicación</w:t>
            </w:r>
          </w:p>
        </w:tc>
        <w:tc>
          <w:tcPr>
            <w:tcW w:w="5145" w:type="dxa"/>
            <w:shd w:val="clear" w:color="auto" w:fill="auto"/>
            <w:vAlign w:val="center"/>
          </w:tcPr>
          <w:p w14:paraId="6D933E0D" w14:textId="77777777" w:rsidR="00237E7D" w:rsidRPr="00237E7D" w:rsidRDefault="00237E7D" w:rsidP="00237E7D">
            <w:pPr>
              <w:suppressAutoHyphens w:val="0"/>
              <w:ind w:left="360"/>
              <w:jc w:val="both"/>
              <w:rPr>
                <w:rFonts w:cs="Arial"/>
                <w:sz w:val="16"/>
                <w:szCs w:val="16"/>
              </w:rPr>
            </w:pPr>
            <w:r w:rsidRPr="00237E7D">
              <w:rPr>
                <w:rFonts w:cs="Arial"/>
                <w:sz w:val="16"/>
                <w:szCs w:val="16"/>
              </w:rPr>
              <w:t>SGC Eido</w:t>
            </w:r>
          </w:p>
        </w:tc>
      </w:tr>
      <w:tr w:rsidR="00237E7D" w:rsidRPr="00237E7D" w14:paraId="306A4D37" w14:textId="77777777" w:rsidTr="001529EC">
        <w:trPr>
          <w:trHeight w:val="437"/>
        </w:trPr>
        <w:tc>
          <w:tcPr>
            <w:tcW w:w="4035" w:type="dxa"/>
            <w:shd w:val="clear" w:color="auto" w:fill="auto"/>
            <w:vAlign w:val="center"/>
          </w:tcPr>
          <w:p w14:paraId="22265046" w14:textId="77777777" w:rsidR="00237E7D" w:rsidRPr="00237E7D" w:rsidRDefault="00237E7D" w:rsidP="00237E7D">
            <w:pPr>
              <w:jc w:val="both"/>
              <w:rPr>
                <w:rFonts w:cs="Arial"/>
                <w:b/>
                <w:bCs/>
                <w:sz w:val="16"/>
                <w:szCs w:val="16"/>
              </w:rPr>
            </w:pPr>
            <w:r w:rsidRPr="00237E7D">
              <w:rPr>
                <w:rFonts w:cs="Arial"/>
                <w:b/>
                <w:bCs/>
                <w:sz w:val="16"/>
                <w:szCs w:val="16"/>
              </w:rPr>
              <w:t>Responsable da súa aplicación</w:t>
            </w:r>
          </w:p>
        </w:tc>
        <w:tc>
          <w:tcPr>
            <w:tcW w:w="5145" w:type="dxa"/>
            <w:shd w:val="clear" w:color="auto" w:fill="auto"/>
            <w:vAlign w:val="center"/>
          </w:tcPr>
          <w:p w14:paraId="32E25882" w14:textId="77777777" w:rsidR="00237E7D" w:rsidRPr="00237E7D" w:rsidRDefault="00237E7D" w:rsidP="00237E7D">
            <w:pPr>
              <w:suppressAutoHyphens w:val="0"/>
              <w:ind w:left="360"/>
              <w:jc w:val="both"/>
              <w:rPr>
                <w:rFonts w:cs="Arial"/>
                <w:bCs/>
                <w:sz w:val="16"/>
                <w:szCs w:val="16"/>
              </w:rPr>
            </w:pPr>
            <w:r w:rsidRPr="00237E7D">
              <w:rPr>
                <w:rFonts w:cs="Arial"/>
                <w:bCs/>
                <w:sz w:val="16"/>
                <w:szCs w:val="16"/>
              </w:rPr>
              <w:t>Dirección da Eido</w:t>
            </w:r>
          </w:p>
        </w:tc>
      </w:tr>
      <w:tr w:rsidR="00237E7D" w:rsidRPr="00237E7D" w14:paraId="2C11A56A" w14:textId="77777777" w:rsidTr="001529EC">
        <w:trPr>
          <w:trHeight w:val="608"/>
        </w:trPr>
        <w:tc>
          <w:tcPr>
            <w:tcW w:w="4035" w:type="dxa"/>
            <w:shd w:val="clear" w:color="auto" w:fill="auto"/>
            <w:vAlign w:val="center"/>
          </w:tcPr>
          <w:p w14:paraId="79211696" w14:textId="77777777" w:rsidR="00237E7D" w:rsidRPr="00237E7D" w:rsidRDefault="00237E7D" w:rsidP="00237E7D">
            <w:pPr>
              <w:jc w:val="both"/>
              <w:rPr>
                <w:rFonts w:cs="Arial"/>
                <w:b/>
                <w:bCs/>
                <w:sz w:val="16"/>
                <w:szCs w:val="16"/>
              </w:rPr>
            </w:pPr>
            <w:r w:rsidRPr="00237E7D">
              <w:rPr>
                <w:rFonts w:cs="Arial"/>
                <w:b/>
                <w:sz w:val="16"/>
                <w:szCs w:val="16"/>
              </w:rPr>
              <w:t>Obxectivos específicos</w:t>
            </w:r>
          </w:p>
        </w:tc>
        <w:tc>
          <w:tcPr>
            <w:tcW w:w="5145" w:type="dxa"/>
            <w:shd w:val="clear" w:color="auto" w:fill="auto"/>
            <w:vAlign w:val="center"/>
          </w:tcPr>
          <w:p w14:paraId="056C7002" w14:textId="77777777" w:rsidR="00237E7D" w:rsidRPr="00237E7D" w:rsidRDefault="00237E7D" w:rsidP="00237E7D">
            <w:pPr>
              <w:jc w:val="both"/>
              <w:rPr>
                <w:rFonts w:cs="Arial"/>
                <w:bCs/>
                <w:sz w:val="16"/>
                <w:szCs w:val="16"/>
              </w:rPr>
            </w:pPr>
          </w:p>
        </w:tc>
      </w:tr>
      <w:tr w:rsidR="00237E7D" w:rsidRPr="00237E7D" w14:paraId="64F4A29E" w14:textId="77777777" w:rsidTr="001529EC">
        <w:trPr>
          <w:trHeight w:val="560"/>
        </w:trPr>
        <w:tc>
          <w:tcPr>
            <w:tcW w:w="4035" w:type="dxa"/>
            <w:shd w:val="clear" w:color="auto" w:fill="auto"/>
            <w:vAlign w:val="center"/>
          </w:tcPr>
          <w:p w14:paraId="3C039F30" w14:textId="77777777" w:rsidR="00237E7D" w:rsidRPr="00237E7D" w:rsidRDefault="00237E7D" w:rsidP="00237E7D">
            <w:pPr>
              <w:jc w:val="both"/>
              <w:rPr>
                <w:rFonts w:cs="Arial"/>
                <w:b/>
                <w:sz w:val="16"/>
                <w:szCs w:val="16"/>
              </w:rPr>
            </w:pPr>
            <w:r w:rsidRPr="00237E7D">
              <w:rPr>
                <w:rFonts w:cs="Arial"/>
                <w:b/>
                <w:sz w:val="16"/>
                <w:szCs w:val="16"/>
              </w:rPr>
              <w:t>Actuacións a desenvolver</w:t>
            </w:r>
          </w:p>
        </w:tc>
        <w:tc>
          <w:tcPr>
            <w:tcW w:w="5145" w:type="dxa"/>
            <w:shd w:val="clear" w:color="auto" w:fill="auto"/>
            <w:vAlign w:val="center"/>
          </w:tcPr>
          <w:p w14:paraId="71FEB972" w14:textId="77777777" w:rsidR="00237E7D" w:rsidRPr="00237E7D" w:rsidRDefault="00237E7D" w:rsidP="00237E7D">
            <w:pPr>
              <w:numPr>
                <w:ilvl w:val="0"/>
                <w:numId w:val="16"/>
              </w:numPr>
              <w:ind w:left="389" w:hanging="389"/>
              <w:contextualSpacing/>
              <w:jc w:val="both"/>
              <w:rPr>
                <w:rFonts w:cs="Arial"/>
                <w:bCs/>
                <w:sz w:val="16"/>
                <w:szCs w:val="16"/>
              </w:rPr>
            </w:pPr>
            <w:r w:rsidRPr="00237E7D">
              <w:rPr>
                <w:rFonts w:cs="Arial"/>
                <w:bCs/>
                <w:sz w:val="16"/>
                <w:szCs w:val="16"/>
              </w:rPr>
              <w:t>Deseñar a estrutura de calidade da web</w:t>
            </w:r>
          </w:p>
          <w:p w14:paraId="541D2F6B" w14:textId="77777777" w:rsidR="00237E7D" w:rsidRPr="00237E7D" w:rsidRDefault="00237E7D" w:rsidP="00237E7D">
            <w:pPr>
              <w:numPr>
                <w:ilvl w:val="0"/>
                <w:numId w:val="16"/>
              </w:numPr>
              <w:ind w:left="389" w:hanging="389"/>
              <w:contextualSpacing/>
              <w:jc w:val="both"/>
              <w:rPr>
                <w:rFonts w:cs="Arial"/>
                <w:bCs/>
                <w:sz w:val="16"/>
                <w:szCs w:val="16"/>
              </w:rPr>
            </w:pPr>
            <w:r w:rsidRPr="00237E7D">
              <w:rPr>
                <w:rFonts w:cs="Arial"/>
                <w:bCs/>
                <w:sz w:val="16"/>
                <w:szCs w:val="16"/>
              </w:rPr>
              <w:t>Implantar a estrutura de calidade</w:t>
            </w:r>
          </w:p>
          <w:p w14:paraId="7EB0F003" w14:textId="77777777" w:rsidR="00237E7D" w:rsidRPr="00237E7D" w:rsidRDefault="00237E7D" w:rsidP="00237E7D">
            <w:pPr>
              <w:numPr>
                <w:ilvl w:val="0"/>
                <w:numId w:val="16"/>
              </w:numPr>
              <w:ind w:left="389" w:hanging="389"/>
              <w:contextualSpacing/>
              <w:jc w:val="both"/>
              <w:rPr>
                <w:rFonts w:cs="Arial"/>
                <w:bCs/>
                <w:sz w:val="16"/>
                <w:szCs w:val="16"/>
              </w:rPr>
            </w:pPr>
            <w:r w:rsidRPr="00237E7D">
              <w:rPr>
                <w:rFonts w:cs="Arial"/>
                <w:bCs/>
                <w:sz w:val="16"/>
                <w:szCs w:val="16"/>
              </w:rPr>
              <w:t xml:space="preserve">Cargar a información relevante dispoñible do SGC </w:t>
            </w:r>
          </w:p>
        </w:tc>
      </w:tr>
      <w:tr w:rsidR="00237E7D" w:rsidRPr="00237E7D" w14:paraId="48360605" w14:textId="77777777" w:rsidTr="001529EC">
        <w:trPr>
          <w:trHeight w:val="437"/>
        </w:trPr>
        <w:tc>
          <w:tcPr>
            <w:tcW w:w="4035" w:type="dxa"/>
            <w:shd w:val="clear" w:color="auto" w:fill="auto"/>
            <w:vAlign w:val="center"/>
          </w:tcPr>
          <w:p w14:paraId="180F673C" w14:textId="77777777" w:rsidR="00237E7D" w:rsidRPr="00237E7D" w:rsidRDefault="00237E7D" w:rsidP="00237E7D">
            <w:pPr>
              <w:jc w:val="both"/>
              <w:rPr>
                <w:rFonts w:cs="Arial"/>
                <w:b/>
                <w:bCs/>
                <w:sz w:val="16"/>
                <w:szCs w:val="16"/>
              </w:rPr>
            </w:pPr>
            <w:r w:rsidRPr="00237E7D">
              <w:rPr>
                <w:rFonts w:cs="Arial"/>
                <w:b/>
                <w:sz w:val="16"/>
                <w:szCs w:val="16"/>
              </w:rPr>
              <w:t>Período de execución</w:t>
            </w:r>
          </w:p>
        </w:tc>
        <w:tc>
          <w:tcPr>
            <w:tcW w:w="5145" w:type="dxa"/>
            <w:shd w:val="clear" w:color="auto" w:fill="auto"/>
            <w:vAlign w:val="center"/>
          </w:tcPr>
          <w:p w14:paraId="21F8287D" w14:textId="77777777" w:rsidR="00237E7D" w:rsidRPr="00237E7D" w:rsidRDefault="00237E7D" w:rsidP="00237E7D">
            <w:pPr>
              <w:jc w:val="both"/>
              <w:rPr>
                <w:rFonts w:cs="Arial"/>
                <w:bCs/>
                <w:sz w:val="16"/>
                <w:szCs w:val="16"/>
              </w:rPr>
            </w:pPr>
            <w:r w:rsidRPr="00237E7D">
              <w:rPr>
                <w:rFonts w:cs="Arial"/>
                <w:bCs/>
                <w:sz w:val="16"/>
                <w:szCs w:val="16"/>
              </w:rPr>
              <w:t>3º trimestre de 2018</w:t>
            </w:r>
          </w:p>
        </w:tc>
      </w:tr>
      <w:tr w:rsidR="00237E7D" w:rsidRPr="00237E7D" w14:paraId="236CAEFF" w14:textId="77777777" w:rsidTr="001529EC">
        <w:trPr>
          <w:trHeight w:val="437"/>
        </w:trPr>
        <w:tc>
          <w:tcPr>
            <w:tcW w:w="4035" w:type="dxa"/>
            <w:shd w:val="clear" w:color="auto" w:fill="auto"/>
            <w:vAlign w:val="center"/>
          </w:tcPr>
          <w:p w14:paraId="5B91DA03" w14:textId="77777777" w:rsidR="00237E7D" w:rsidRPr="00237E7D" w:rsidRDefault="00237E7D" w:rsidP="00237E7D">
            <w:pPr>
              <w:jc w:val="both"/>
              <w:rPr>
                <w:rFonts w:cs="Arial"/>
                <w:b/>
                <w:sz w:val="16"/>
                <w:szCs w:val="16"/>
              </w:rPr>
            </w:pPr>
            <w:r w:rsidRPr="00237E7D">
              <w:rPr>
                <w:rFonts w:cs="Arial"/>
                <w:b/>
                <w:sz w:val="16"/>
                <w:szCs w:val="16"/>
              </w:rPr>
              <w:t>Recursos/financiamento</w:t>
            </w:r>
          </w:p>
        </w:tc>
        <w:tc>
          <w:tcPr>
            <w:tcW w:w="5145" w:type="dxa"/>
            <w:shd w:val="clear" w:color="auto" w:fill="auto"/>
            <w:vAlign w:val="center"/>
          </w:tcPr>
          <w:p w14:paraId="05658A06" w14:textId="77777777" w:rsidR="00237E7D" w:rsidRPr="00237E7D" w:rsidRDefault="00237E7D" w:rsidP="00237E7D">
            <w:pPr>
              <w:jc w:val="both"/>
              <w:rPr>
                <w:rFonts w:cs="Arial"/>
                <w:bCs/>
                <w:sz w:val="16"/>
                <w:szCs w:val="16"/>
              </w:rPr>
            </w:pPr>
            <w:r w:rsidRPr="00237E7D">
              <w:rPr>
                <w:rFonts w:cs="Arial"/>
                <w:bCs/>
                <w:sz w:val="16"/>
                <w:szCs w:val="16"/>
              </w:rPr>
              <w:t xml:space="preserve">Colaboración da Área TIC </w:t>
            </w:r>
          </w:p>
        </w:tc>
      </w:tr>
      <w:tr w:rsidR="00237E7D" w:rsidRPr="00237E7D" w14:paraId="57FF339D" w14:textId="77777777" w:rsidTr="001529EC">
        <w:trPr>
          <w:trHeight w:val="437"/>
        </w:trPr>
        <w:tc>
          <w:tcPr>
            <w:tcW w:w="4035" w:type="dxa"/>
            <w:shd w:val="clear" w:color="auto" w:fill="auto"/>
            <w:vAlign w:val="center"/>
          </w:tcPr>
          <w:p w14:paraId="1B822390" w14:textId="77777777" w:rsidR="00237E7D" w:rsidRPr="00237E7D" w:rsidRDefault="00237E7D" w:rsidP="00237E7D">
            <w:pPr>
              <w:jc w:val="both"/>
              <w:rPr>
                <w:rFonts w:cs="Arial"/>
                <w:b/>
                <w:bCs/>
                <w:sz w:val="16"/>
                <w:szCs w:val="16"/>
              </w:rPr>
            </w:pPr>
            <w:r w:rsidRPr="00237E7D">
              <w:rPr>
                <w:rFonts w:cs="Arial"/>
                <w:b/>
                <w:bCs/>
                <w:sz w:val="16"/>
                <w:szCs w:val="16"/>
              </w:rPr>
              <w:t>Responsable do seguimento e data</w:t>
            </w:r>
          </w:p>
        </w:tc>
        <w:tc>
          <w:tcPr>
            <w:tcW w:w="5145" w:type="dxa"/>
            <w:shd w:val="clear" w:color="auto" w:fill="auto"/>
            <w:vAlign w:val="center"/>
          </w:tcPr>
          <w:p w14:paraId="6A9B0441" w14:textId="77777777" w:rsidR="00237E7D" w:rsidRPr="00237E7D" w:rsidRDefault="00237E7D" w:rsidP="00237E7D">
            <w:pPr>
              <w:jc w:val="both"/>
              <w:rPr>
                <w:rFonts w:cs="Arial"/>
                <w:bCs/>
                <w:sz w:val="16"/>
                <w:szCs w:val="16"/>
              </w:rPr>
            </w:pPr>
            <w:r w:rsidRPr="00237E7D">
              <w:rPr>
                <w:rFonts w:cs="Arial"/>
                <w:bCs/>
                <w:sz w:val="16"/>
                <w:szCs w:val="16"/>
              </w:rPr>
              <w:t>Comisión de Calidade da Eido</w:t>
            </w:r>
          </w:p>
        </w:tc>
      </w:tr>
      <w:tr w:rsidR="00237E7D" w:rsidRPr="00237E7D" w14:paraId="177F01A0" w14:textId="77777777" w:rsidTr="001529EC">
        <w:trPr>
          <w:trHeight w:val="680"/>
        </w:trPr>
        <w:tc>
          <w:tcPr>
            <w:tcW w:w="4035" w:type="dxa"/>
            <w:shd w:val="clear" w:color="auto" w:fill="auto"/>
            <w:vAlign w:val="center"/>
          </w:tcPr>
          <w:p w14:paraId="746BED7E" w14:textId="77777777" w:rsidR="00237E7D" w:rsidRPr="00237E7D" w:rsidRDefault="00237E7D" w:rsidP="00237E7D">
            <w:pPr>
              <w:jc w:val="both"/>
              <w:rPr>
                <w:rFonts w:cs="Arial"/>
                <w:b/>
                <w:bCs/>
                <w:sz w:val="16"/>
                <w:szCs w:val="16"/>
              </w:rPr>
            </w:pPr>
            <w:r w:rsidRPr="00237E7D">
              <w:rPr>
                <w:rFonts w:cs="Arial"/>
                <w:b/>
                <w:bCs/>
                <w:sz w:val="16"/>
                <w:szCs w:val="16"/>
              </w:rPr>
              <w:t xml:space="preserve">Indicadores de execución </w:t>
            </w:r>
          </w:p>
        </w:tc>
        <w:tc>
          <w:tcPr>
            <w:tcW w:w="5145" w:type="dxa"/>
            <w:shd w:val="clear" w:color="auto" w:fill="auto"/>
            <w:vAlign w:val="center"/>
          </w:tcPr>
          <w:p w14:paraId="6B82E458" w14:textId="77777777" w:rsidR="00237E7D" w:rsidRPr="00237E7D" w:rsidRDefault="00237E7D" w:rsidP="00237E7D">
            <w:pPr>
              <w:jc w:val="both"/>
              <w:rPr>
                <w:rFonts w:cs="Arial"/>
                <w:bCs/>
                <w:sz w:val="16"/>
                <w:szCs w:val="16"/>
              </w:rPr>
            </w:pPr>
            <w:r w:rsidRPr="00237E7D">
              <w:rPr>
                <w:rFonts w:cs="Arial"/>
                <w:bCs/>
                <w:sz w:val="16"/>
                <w:szCs w:val="16"/>
              </w:rPr>
              <w:t>-</w:t>
            </w:r>
          </w:p>
        </w:tc>
      </w:tr>
      <w:tr w:rsidR="00237E7D" w:rsidRPr="00237E7D" w14:paraId="05527376" w14:textId="77777777" w:rsidTr="001529EC">
        <w:trPr>
          <w:trHeight w:val="680"/>
        </w:trPr>
        <w:tc>
          <w:tcPr>
            <w:tcW w:w="4035" w:type="dxa"/>
            <w:shd w:val="clear" w:color="auto" w:fill="auto"/>
            <w:vAlign w:val="center"/>
          </w:tcPr>
          <w:p w14:paraId="7E6E2220" w14:textId="77777777" w:rsidR="00237E7D" w:rsidRPr="00237E7D" w:rsidRDefault="00237E7D" w:rsidP="00237E7D">
            <w:pPr>
              <w:jc w:val="both"/>
              <w:rPr>
                <w:rFonts w:cs="Arial"/>
                <w:b/>
                <w:bCs/>
                <w:sz w:val="16"/>
                <w:szCs w:val="16"/>
              </w:rPr>
            </w:pPr>
            <w:r w:rsidRPr="00237E7D">
              <w:rPr>
                <w:rFonts w:cs="Arial"/>
                <w:b/>
                <w:bCs/>
                <w:sz w:val="16"/>
                <w:szCs w:val="16"/>
              </w:rPr>
              <w:t>Evidencias documentais e/ou rexistros que se presentan/presentarán para evidencias a súa implantación</w:t>
            </w:r>
          </w:p>
        </w:tc>
        <w:tc>
          <w:tcPr>
            <w:tcW w:w="5145" w:type="dxa"/>
            <w:shd w:val="clear" w:color="auto" w:fill="auto"/>
            <w:vAlign w:val="center"/>
          </w:tcPr>
          <w:p w14:paraId="62201F02" w14:textId="77777777" w:rsidR="00237E7D" w:rsidRPr="00237E7D" w:rsidRDefault="00237E7D" w:rsidP="00237E7D">
            <w:pPr>
              <w:jc w:val="both"/>
              <w:rPr>
                <w:rFonts w:cs="Arial"/>
                <w:bCs/>
                <w:sz w:val="16"/>
                <w:szCs w:val="16"/>
              </w:rPr>
            </w:pPr>
            <w:r w:rsidRPr="00237E7D">
              <w:rPr>
                <w:rFonts w:cs="Arial"/>
                <w:bCs/>
                <w:sz w:val="16"/>
                <w:szCs w:val="16"/>
              </w:rPr>
              <w:t>Información dispoñible na web sobre o SGC</w:t>
            </w:r>
          </w:p>
        </w:tc>
      </w:tr>
      <w:tr w:rsidR="00237E7D" w:rsidRPr="00237E7D" w14:paraId="4FF7164A" w14:textId="77777777" w:rsidTr="001529EC">
        <w:trPr>
          <w:trHeight w:val="437"/>
        </w:trPr>
        <w:tc>
          <w:tcPr>
            <w:tcW w:w="9180" w:type="dxa"/>
            <w:gridSpan w:val="2"/>
            <w:shd w:val="clear" w:color="auto" w:fill="auto"/>
            <w:vAlign w:val="center"/>
          </w:tcPr>
          <w:p w14:paraId="47242047" w14:textId="77777777" w:rsidR="00237E7D" w:rsidRPr="00237E7D" w:rsidRDefault="00237E7D" w:rsidP="00237E7D">
            <w:pPr>
              <w:jc w:val="center"/>
              <w:rPr>
                <w:rFonts w:cs="Arial"/>
                <w:b/>
                <w:bCs/>
                <w:sz w:val="16"/>
                <w:szCs w:val="16"/>
              </w:rPr>
            </w:pPr>
            <w:r w:rsidRPr="00237E7D">
              <w:rPr>
                <w:rFonts w:cs="Arial"/>
                <w:b/>
                <w:bCs/>
                <w:sz w:val="16"/>
                <w:szCs w:val="16"/>
              </w:rPr>
              <w:t>Observacións</w:t>
            </w:r>
          </w:p>
        </w:tc>
      </w:tr>
      <w:tr w:rsidR="00237E7D" w:rsidRPr="00237E7D" w14:paraId="1EA4E1C9" w14:textId="77777777" w:rsidTr="001529EC">
        <w:trPr>
          <w:trHeight w:val="1089"/>
        </w:trPr>
        <w:tc>
          <w:tcPr>
            <w:tcW w:w="9180" w:type="dxa"/>
            <w:gridSpan w:val="2"/>
            <w:shd w:val="clear" w:color="auto" w:fill="auto"/>
            <w:vAlign w:val="center"/>
          </w:tcPr>
          <w:p w14:paraId="551EEE32" w14:textId="77777777" w:rsidR="00237E7D" w:rsidRPr="00237E7D" w:rsidRDefault="00237E7D" w:rsidP="00237E7D">
            <w:pPr>
              <w:jc w:val="both"/>
              <w:rPr>
                <w:rFonts w:cs="Arial"/>
                <w:b/>
                <w:bCs/>
                <w:sz w:val="16"/>
                <w:szCs w:val="16"/>
              </w:rPr>
            </w:pPr>
          </w:p>
        </w:tc>
      </w:tr>
      <w:tr w:rsidR="00237E7D" w:rsidRPr="00237E7D" w14:paraId="01AD3BCC" w14:textId="77777777" w:rsidTr="001529EC">
        <w:trPr>
          <w:trHeight w:val="437"/>
        </w:trPr>
        <w:tc>
          <w:tcPr>
            <w:tcW w:w="9180" w:type="dxa"/>
            <w:gridSpan w:val="2"/>
            <w:shd w:val="clear" w:color="auto" w:fill="auto"/>
            <w:vAlign w:val="center"/>
          </w:tcPr>
          <w:p w14:paraId="3676ABE5" w14:textId="77777777" w:rsidR="00237E7D" w:rsidRPr="00237E7D" w:rsidRDefault="00237E7D" w:rsidP="00237E7D">
            <w:pPr>
              <w:jc w:val="center"/>
              <w:rPr>
                <w:rFonts w:cs="Arial"/>
                <w:b/>
                <w:bCs/>
                <w:sz w:val="16"/>
                <w:szCs w:val="16"/>
              </w:rPr>
            </w:pPr>
            <w:r w:rsidRPr="00237E7D">
              <w:rPr>
                <w:rFonts w:cs="Arial"/>
                <w:b/>
                <w:bCs/>
                <w:sz w:val="16"/>
                <w:szCs w:val="16"/>
              </w:rPr>
              <w:t>Revisión/Valoración</w:t>
            </w:r>
          </w:p>
        </w:tc>
      </w:tr>
      <w:tr w:rsidR="00237E7D" w:rsidRPr="00237E7D" w14:paraId="54A9976A" w14:textId="77777777" w:rsidTr="001529EC">
        <w:trPr>
          <w:trHeight w:val="437"/>
        </w:trPr>
        <w:tc>
          <w:tcPr>
            <w:tcW w:w="4035" w:type="dxa"/>
            <w:shd w:val="clear" w:color="auto" w:fill="auto"/>
            <w:vAlign w:val="center"/>
          </w:tcPr>
          <w:p w14:paraId="6DDBBF26" w14:textId="77777777" w:rsidR="00237E7D" w:rsidRPr="00237E7D" w:rsidRDefault="00237E7D" w:rsidP="00237E7D">
            <w:pPr>
              <w:jc w:val="both"/>
              <w:rPr>
                <w:rFonts w:cs="Arial"/>
                <w:b/>
                <w:bCs/>
                <w:sz w:val="16"/>
                <w:szCs w:val="16"/>
              </w:rPr>
            </w:pPr>
            <w:r w:rsidRPr="00237E7D">
              <w:rPr>
                <w:rFonts w:cs="Arial"/>
                <w:b/>
                <w:bCs/>
                <w:sz w:val="16"/>
                <w:szCs w:val="16"/>
              </w:rPr>
              <w:t>Nivel de cumprimento (total ou parcial)</w:t>
            </w:r>
          </w:p>
        </w:tc>
        <w:tc>
          <w:tcPr>
            <w:tcW w:w="5145" w:type="dxa"/>
            <w:shd w:val="clear" w:color="auto" w:fill="auto"/>
            <w:vAlign w:val="center"/>
          </w:tcPr>
          <w:p w14:paraId="2240FDEF" w14:textId="77777777" w:rsidR="00237E7D" w:rsidRPr="00237E7D" w:rsidRDefault="00237E7D" w:rsidP="00237E7D">
            <w:pPr>
              <w:jc w:val="both"/>
              <w:rPr>
                <w:rFonts w:cs="Arial"/>
                <w:bCs/>
                <w:color w:val="auto"/>
                <w:sz w:val="16"/>
                <w:szCs w:val="16"/>
              </w:rPr>
            </w:pPr>
            <w:r w:rsidRPr="00237E7D">
              <w:rPr>
                <w:rFonts w:cs="Arial"/>
                <w:bCs/>
                <w:color w:val="auto"/>
                <w:sz w:val="16"/>
                <w:szCs w:val="16"/>
              </w:rPr>
              <w:t>Completo.</w:t>
            </w:r>
          </w:p>
          <w:p w14:paraId="325A7E3C" w14:textId="77777777" w:rsidR="00237E7D" w:rsidRPr="00237E7D" w:rsidRDefault="00237E7D" w:rsidP="00237E7D">
            <w:pPr>
              <w:jc w:val="both"/>
              <w:rPr>
                <w:rFonts w:cs="Arial"/>
                <w:b/>
                <w:bCs/>
                <w:color w:val="auto"/>
                <w:sz w:val="16"/>
                <w:szCs w:val="16"/>
                <w:highlight w:val="yellow"/>
              </w:rPr>
            </w:pPr>
            <w:r w:rsidRPr="00237E7D">
              <w:rPr>
                <w:rFonts w:cs="Arial"/>
                <w:bCs/>
                <w:color w:val="auto"/>
                <w:sz w:val="16"/>
                <w:szCs w:val="16"/>
              </w:rPr>
              <w:t>A Universidade de Vigo puxo en marcha a nova Web institucional. No apartado da Eido xa aparecen case todos os contidos definitivos.</w:t>
            </w:r>
          </w:p>
        </w:tc>
      </w:tr>
      <w:tr w:rsidR="00237E7D" w:rsidRPr="00237E7D" w14:paraId="5CC8E7AC" w14:textId="77777777" w:rsidTr="001529EC">
        <w:trPr>
          <w:trHeight w:val="437"/>
        </w:trPr>
        <w:tc>
          <w:tcPr>
            <w:tcW w:w="4035" w:type="dxa"/>
            <w:shd w:val="clear" w:color="auto" w:fill="auto"/>
            <w:vAlign w:val="center"/>
          </w:tcPr>
          <w:p w14:paraId="0922B2A0" w14:textId="77777777" w:rsidR="00237E7D" w:rsidRPr="00237E7D" w:rsidRDefault="00237E7D" w:rsidP="00237E7D">
            <w:pPr>
              <w:jc w:val="both"/>
              <w:rPr>
                <w:rFonts w:cs="Arial"/>
                <w:b/>
                <w:bCs/>
                <w:sz w:val="16"/>
                <w:szCs w:val="16"/>
              </w:rPr>
            </w:pPr>
            <w:r w:rsidRPr="00237E7D">
              <w:rPr>
                <w:rFonts w:cs="Arial"/>
                <w:b/>
                <w:bCs/>
                <w:sz w:val="16"/>
                <w:szCs w:val="16"/>
              </w:rPr>
              <w:t>Responsable da revisión e data</w:t>
            </w:r>
          </w:p>
        </w:tc>
        <w:tc>
          <w:tcPr>
            <w:tcW w:w="5145" w:type="dxa"/>
            <w:shd w:val="clear" w:color="auto" w:fill="auto"/>
            <w:vAlign w:val="center"/>
          </w:tcPr>
          <w:p w14:paraId="132B53EF" w14:textId="77777777" w:rsidR="00237E7D" w:rsidRPr="00237E7D" w:rsidRDefault="00237E7D" w:rsidP="00237E7D">
            <w:pPr>
              <w:jc w:val="both"/>
              <w:rPr>
                <w:rFonts w:cs="Arial"/>
                <w:bCs/>
                <w:color w:val="auto"/>
                <w:sz w:val="16"/>
                <w:szCs w:val="16"/>
              </w:rPr>
            </w:pPr>
            <w:r w:rsidRPr="00237E7D">
              <w:rPr>
                <w:rFonts w:cs="Arial"/>
                <w:bCs/>
                <w:color w:val="auto"/>
                <w:sz w:val="16"/>
                <w:szCs w:val="16"/>
              </w:rPr>
              <w:t>Coordinador de Calidade da Eido</w:t>
            </w:r>
          </w:p>
          <w:p w14:paraId="003FA6F5" w14:textId="77777777" w:rsidR="00237E7D" w:rsidRPr="00237E7D" w:rsidRDefault="00237E7D" w:rsidP="00237E7D">
            <w:pPr>
              <w:jc w:val="both"/>
              <w:rPr>
                <w:rFonts w:cs="Arial"/>
                <w:bCs/>
                <w:color w:val="auto"/>
                <w:sz w:val="16"/>
                <w:szCs w:val="16"/>
              </w:rPr>
            </w:pPr>
            <w:r w:rsidRPr="00237E7D">
              <w:rPr>
                <w:rFonts w:cs="Arial"/>
                <w:bCs/>
                <w:color w:val="auto"/>
                <w:sz w:val="16"/>
                <w:szCs w:val="16"/>
              </w:rPr>
              <w:t>Xuño de 2019</w:t>
            </w:r>
          </w:p>
          <w:p w14:paraId="24F4C226" w14:textId="77777777" w:rsidR="00237E7D" w:rsidRPr="00237E7D" w:rsidRDefault="00237E7D" w:rsidP="00237E7D">
            <w:pPr>
              <w:jc w:val="both"/>
              <w:rPr>
                <w:rFonts w:cs="Arial"/>
                <w:b/>
                <w:bCs/>
                <w:color w:val="auto"/>
                <w:sz w:val="16"/>
                <w:szCs w:val="16"/>
                <w:highlight w:val="yellow"/>
              </w:rPr>
            </w:pPr>
            <w:r w:rsidRPr="00237E7D">
              <w:rPr>
                <w:rFonts w:cs="Arial"/>
                <w:bCs/>
                <w:color w:val="auto"/>
                <w:sz w:val="16"/>
                <w:szCs w:val="16"/>
              </w:rPr>
              <w:t>Marzo de 2020</w:t>
            </w:r>
          </w:p>
        </w:tc>
      </w:tr>
      <w:tr w:rsidR="00237E7D" w:rsidRPr="00237E7D" w14:paraId="1E9B3D6E" w14:textId="77777777" w:rsidTr="001529EC">
        <w:trPr>
          <w:trHeight w:val="680"/>
        </w:trPr>
        <w:tc>
          <w:tcPr>
            <w:tcW w:w="4035" w:type="dxa"/>
            <w:shd w:val="clear" w:color="auto" w:fill="auto"/>
            <w:vAlign w:val="center"/>
          </w:tcPr>
          <w:p w14:paraId="226C9EBB" w14:textId="77777777" w:rsidR="00237E7D" w:rsidRPr="00237E7D" w:rsidRDefault="00237E7D" w:rsidP="00237E7D">
            <w:pPr>
              <w:jc w:val="both"/>
              <w:rPr>
                <w:rFonts w:cs="Arial"/>
                <w:b/>
                <w:bCs/>
                <w:sz w:val="16"/>
                <w:szCs w:val="16"/>
              </w:rPr>
            </w:pPr>
            <w:r w:rsidRPr="00237E7D">
              <w:rPr>
                <w:rFonts w:cs="Arial"/>
                <w:b/>
                <w:bCs/>
                <w:sz w:val="16"/>
                <w:szCs w:val="16"/>
              </w:rPr>
              <w:t xml:space="preserve">Resultados obtidos </w:t>
            </w:r>
          </w:p>
        </w:tc>
        <w:tc>
          <w:tcPr>
            <w:tcW w:w="5145" w:type="dxa"/>
            <w:shd w:val="clear" w:color="auto" w:fill="auto"/>
            <w:vAlign w:val="center"/>
          </w:tcPr>
          <w:p w14:paraId="3C123F54" w14:textId="77777777" w:rsidR="00237E7D" w:rsidRPr="00237E7D" w:rsidRDefault="00237E7D" w:rsidP="00237E7D">
            <w:pPr>
              <w:jc w:val="both"/>
              <w:rPr>
                <w:rFonts w:cs="Arial"/>
                <w:bCs/>
                <w:color w:val="auto"/>
                <w:sz w:val="16"/>
                <w:szCs w:val="16"/>
              </w:rPr>
            </w:pPr>
            <w:r w:rsidRPr="00237E7D">
              <w:rPr>
                <w:rFonts w:cs="Arial"/>
                <w:bCs/>
                <w:color w:val="auto"/>
                <w:sz w:val="16"/>
                <w:szCs w:val="16"/>
              </w:rPr>
              <w:t>Rematouse o deseño da páxina Web da Universidade de Vigo</w:t>
            </w:r>
          </w:p>
          <w:p w14:paraId="231459BA" w14:textId="77777777" w:rsidR="00237E7D" w:rsidRPr="00237E7D" w:rsidRDefault="00237E7D" w:rsidP="00237E7D">
            <w:pPr>
              <w:jc w:val="both"/>
              <w:rPr>
                <w:rFonts w:cs="Arial"/>
                <w:bCs/>
                <w:color w:val="auto"/>
                <w:sz w:val="16"/>
                <w:szCs w:val="16"/>
              </w:rPr>
            </w:pPr>
          </w:p>
          <w:p w14:paraId="5EC2F0BC" w14:textId="77777777" w:rsidR="00237E7D" w:rsidRPr="00237E7D" w:rsidRDefault="00237E7D" w:rsidP="00237E7D">
            <w:pPr>
              <w:jc w:val="both"/>
              <w:rPr>
                <w:rFonts w:cs="Arial"/>
                <w:bCs/>
                <w:color w:val="auto"/>
                <w:sz w:val="16"/>
                <w:szCs w:val="16"/>
              </w:rPr>
            </w:pPr>
            <w:r w:rsidRPr="00237E7D">
              <w:rPr>
                <w:rFonts w:cs="Arial"/>
                <w:bCs/>
                <w:color w:val="auto"/>
                <w:sz w:val="16"/>
                <w:szCs w:val="16"/>
              </w:rPr>
              <w:t>Está bastante desenvolvida a páxina Web da Eido</w:t>
            </w:r>
          </w:p>
          <w:p w14:paraId="779A5707" w14:textId="77777777" w:rsidR="00237E7D" w:rsidRPr="00237E7D" w:rsidRDefault="00000000" w:rsidP="00237E7D">
            <w:pPr>
              <w:spacing w:line="360" w:lineRule="auto"/>
              <w:jc w:val="both"/>
              <w:rPr>
                <w:rFonts w:cs="Verdana"/>
                <w:bCs/>
                <w:iCs/>
                <w:color w:val="auto"/>
                <w:sz w:val="16"/>
                <w:szCs w:val="16"/>
              </w:rPr>
            </w:pPr>
            <w:hyperlink r:id="rId18" w:history="1">
              <w:r w:rsidR="00237E7D" w:rsidRPr="00237E7D">
                <w:rPr>
                  <w:rFonts w:cs="Verdana"/>
                  <w:bCs/>
                  <w:iCs/>
                  <w:color w:val="auto"/>
                  <w:sz w:val="16"/>
                  <w:szCs w:val="16"/>
                  <w:u w:val="single"/>
                </w:rPr>
                <w:t>https://www.uvigo.gal/estudar/organizacion-academica/eido-escola-internacional-doutoramento</w:t>
              </w:r>
            </w:hyperlink>
          </w:p>
          <w:p w14:paraId="7709959C" w14:textId="77777777" w:rsidR="00237E7D" w:rsidRPr="00237E7D" w:rsidRDefault="00237E7D" w:rsidP="00237E7D">
            <w:pPr>
              <w:jc w:val="both"/>
              <w:rPr>
                <w:rFonts w:cs="Arial"/>
                <w:bCs/>
                <w:color w:val="auto"/>
                <w:sz w:val="16"/>
                <w:szCs w:val="16"/>
              </w:rPr>
            </w:pPr>
          </w:p>
          <w:p w14:paraId="45BD7B6E" w14:textId="77777777" w:rsidR="00237E7D" w:rsidRPr="00237E7D" w:rsidRDefault="00237E7D" w:rsidP="00237E7D">
            <w:pPr>
              <w:jc w:val="both"/>
              <w:rPr>
                <w:rFonts w:cs="Arial"/>
                <w:bCs/>
                <w:color w:val="auto"/>
                <w:sz w:val="16"/>
                <w:szCs w:val="16"/>
              </w:rPr>
            </w:pPr>
            <w:r w:rsidRPr="00237E7D">
              <w:rPr>
                <w:rFonts w:cs="Arial"/>
                <w:bCs/>
                <w:color w:val="auto"/>
                <w:sz w:val="16"/>
                <w:szCs w:val="16"/>
              </w:rPr>
              <w:t>E dentro desta páxina, o apartado de calidade:</w:t>
            </w:r>
          </w:p>
          <w:p w14:paraId="11350B3F" w14:textId="77777777" w:rsidR="00237E7D" w:rsidRPr="00237E7D" w:rsidRDefault="00000000" w:rsidP="00237E7D">
            <w:pPr>
              <w:jc w:val="both"/>
              <w:rPr>
                <w:rFonts w:cs="Arial"/>
                <w:bCs/>
                <w:color w:val="auto"/>
                <w:sz w:val="16"/>
                <w:szCs w:val="16"/>
              </w:rPr>
            </w:pPr>
            <w:hyperlink r:id="rId19" w:history="1">
              <w:r w:rsidR="00237E7D" w:rsidRPr="00237E7D">
                <w:rPr>
                  <w:rFonts w:cs="Arial"/>
                  <w:bCs/>
                  <w:color w:val="auto"/>
                  <w:sz w:val="16"/>
                  <w:szCs w:val="16"/>
                  <w:u w:val="single"/>
                </w:rPr>
                <w:t>https://www.uvigo.gal/estudar/organizacion-academica/eido-escola-internacional-doutoramento/calidade</w:t>
              </w:r>
            </w:hyperlink>
          </w:p>
          <w:p w14:paraId="3AFD3306" w14:textId="77777777" w:rsidR="00237E7D" w:rsidRPr="00237E7D" w:rsidRDefault="00237E7D" w:rsidP="00237E7D">
            <w:pPr>
              <w:jc w:val="both"/>
              <w:rPr>
                <w:rFonts w:cs="Arial"/>
                <w:b/>
                <w:bCs/>
                <w:color w:val="auto"/>
                <w:sz w:val="16"/>
                <w:szCs w:val="16"/>
                <w:highlight w:val="yellow"/>
              </w:rPr>
            </w:pPr>
          </w:p>
        </w:tc>
      </w:tr>
      <w:tr w:rsidR="00237E7D" w:rsidRPr="00237E7D" w14:paraId="5DA86CBE" w14:textId="77777777" w:rsidTr="001529EC">
        <w:trPr>
          <w:trHeight w:val="437"/>
        </w:trPr>
        <w:tc>
          <w:tcPr>
            <w:tcW w:w="4035" w:type="dxa"/>
            <w:shd w:val="clear" w:color="auto" w:fill="auto"/>
            <w:vAlign w:val="center"/>
          </w:tcPr>
          <w:p w14:paraId="44906D0B" w14:textId="77777777" w:rsidR="00237E7D" w:rsidRPr="00237E7D" w:rsidRDefault="00237E7D" w:rsidP="00237E7D">
            <w:pPr>
              <w:jc w:val="both"/>
              <w:rPr>
                <w:rFonts w:cs="Arial"/>
                <w:b/>
                <w:bCs/>
                <w:sz w:val="16"/>
                <w:szCs w:val="16"/>
              </w:rPr>
            </w:pPr>
            <w:r w:rsidRPr="00237E7D">
              <w:rPr>
                <w:rFonts w:cs="Arial"/>
                <w:b/>
                <w:bCs/>
                <w:sz w:val="16"/>
                <w:szCs w:val="16"/>
              </w:rPr>
              <w:lastRenderedPageBreak/>
              <w:t>Grao de satisfacción</w:t>
            </w:r>
          </w:p>
        </w:tc>
        <w:tc>
          <w:tcPr>
            <w:tcW w:w="5145" w:type="dxa"/>
            <w:shd w:val="clear" w:color="auto" w:fill="auto"/>
            <w:vAlign w:val="center"/>
          </w:tcPr>
          <w:p w14:paraId="73B40ECB" w14:textId="77777777" w:rsidR="00237E7D" w:rsidRPr="00237E7D" w:rsidRDefault="00237E7D" w:rsidP="00237E7D">
            <w:pPr>
              <w:jc w:val="both"/>
              <w:rPr>
                <w:rFonts w:cs="Arial"/>
                <w:b/>
                <w:bCs/>
                <w:color w:val="auto"/>
                <w:sz w:val="16"/>
                <w:szCs w:val="16"/>
                <w:highlight w:val="yellow"/>
              </w:rPr>
            </w:pPr>
            <w:r w:rsidRPr="00237E7D">
              <w:rPr>
                <w:rFonts w:cs="Arial"/>
                <w:bCs/>
                <w:color w:val="auto"/>
                <w:sz w:val="16"/>
                <w:szCs w:val="16"/>
              </w:rPr>
              <w:t>Mediano. O procedemento finalizou o 1º trimestre de 2020, varios meses mais tarde do inicialmente previsto.</w:t>
            </w:r>
          </w:p>
        </w:tc>
      </w:tr>
      <w:tr w:rsidR="00237E7D" w:rsidRPr="00237E7D" w14:paraId="29E9F3F7" w14:textId="77777777" w:rsidTr="001529EC">
        <w:trPr>
          <w:trHeight w:val="680"/>
        </w:trPr>
        <w:tc>
          <w:tcPr>
            <w:tcW w:w="4035" w:type="dxa"/>
            <w:shd w:val="clear" w:color="auto" w:fill="auto"/>
            <w:vAlign w:val="center"/>
          </w:tcPr>
          <w:p w14:paraId="21609D8D" w14:textId="77777777" w:rsidR="00237E7D" w:rsidRPr="00237E7D" w:rsidRDefault="00237E7D" w:rsidP="00237E7D">
            <w:pPr>
              <w:jc w:val="both"/>
              <w:rPr>
                <w:rFonts w:cs="Arial"/>
                <w:b/>
                <w:bCs/>
                <w:sz w:val="16"/>
                <w:szCs w:val="16"/>
              </w:rPr>
            </w:pPr>
            <w:r w:rsidRPr="00237E7D">
              <w:rPr>
                <w:rFonts w:cs="Arial"/>
                <w:b/>
                <w:bCs/>
                <w:sz w:val="16"/>
                <w:szCs w:val="16"/>
              </w:rPr>
              <w:t>Accións correctoras a desenvolver</w:t>
            </w:r>
          </w:p>
        </w:tc>
        <w:tc>
          <w:tcPr>
            <w:tcW w:w="5145" w:type="dxa"/>
            <w:shd w:val="clear" w:color="auto" w:fill="auto"/>
            <w:vAlign w:val="center"/>
          </w:tcPr>
          <w:p w14:paraId="1288EC9D" w14:textId="77777777" w:rsidR="00237E7D" w:rsidRPr="00237E7D" w:rsidRDefault="002A4AC5" w:rsidP="00237E7D">
            <w:pPr>
              <w:jc w:val="both"/>
              <w:rPr>
                <w:rFonts w:cs="Arial"/>
                <w:bCs/>
                <w:color w:val="auto"/>
                <w:sz w:val="16"/>
                <w:szCs w:val="16"/>
              </w:rPr>
            </w:pPr>
            <w:r>
              <w:rPr>
                <w:rFonts w:cs="Arial"/>
                <w:bCs/>
                <w:color w:val="auto"/>
                <w:sz w:val="16"/>
                <w:szCs w:val="16"/>
              </w:rPr>
              <w:t>-</w:t>
            </w:r>
          </w:p>
        </w:tc>
      </w:tr>
    </w:tbl>
    <w:p w14:paraId="0F4115A9" w14:textId="77777777" w:rsidR="00237E7D" w:rsidRPr="00237E7D" w:rsidRDefault="00237E7D" w:rsidP="00237E7D"/>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237E7D" w:rsidRPr="00237E7D" w14:paraId="522BBD44" w14:textId="77777777" w:rsidTr="001529EC">
        <w:trPr>
          <w:trHeight w:val="437"/>
        </w:trPr>
        <w:tc>
          <w:tcPr>
            <w:tcW w:w="9180" w:type="dxa"/>
            <w:gridSpan w:val="2"/>
            <w:shd w:val="clear" w:color="auto" w:fill="D5DCE4"/>
            <w:vAlign w:val="center"/>
          </w:tcPr>
          <w:p w14:paraId="4EE8C072" w14:textId="77777777" w:rsidR="00237E7D" w:rsidRPr="00237E7D" w:rsidRDefault="00237E7D" w:rsidP="00237E7D">
            <w:pPr>
              <w:jc w:val="center"/>
              <w:rPr>
                <w:rFonts w:cs="Arial"/>
                <w:b/>
                <w:bCs/>
                <w:sz w:val="16"/>
                <w:szCs w:val="16"/>
              </w:rPr>
            </w:pPr>
            <w:r w:rsidRPr="00237E7D">
              <w:rPr>
                <w:rFonts w:cs="Arial"/>
                <w:b/>
                <w:sz w:val="18"/>
                <w:szCs w:val="18"/>
              </w:rPr>
              <w:t>CRITERIO 3</w:t>
            </w:r>
          </w:p>
        </w:tc>
      </w:tr>
      <w:tr w:rsidR="00237E7D" w:rsidRPr="00237E7D" w14:paraId="794405C9" w14:textId="77777777" w:rsidTr="001529EC">
        <w:trPr>
          <w:trHeight w:val="527"/>
        </w:trPr>
        <w:tc>
          <w:tcPr>
            <w:tcW w:w="4035" w:type="dxa"/>
            <w:shd w:val="clear" w:color="auto" w:fill="D5DCE4"/>
            <w:vAlign w:val="center"/>
          </w:tcPr>
          <w:p w14:paraId="7308AA19" w14:textId="77777777" w:rsidR="00237E7D" w:rsidRPr="00237E7D" w:rsidRDefault="00237E7D" w:rsidP="00237E7D">
            <w:pPr>
              <w:jc w:val="both"/>
              <w:rPr>
                <w:rFonts w:cs="Arial"/>
                <w:b/>
                <w:sz w:val="16"/>
                <w:szCs w:val="16"/>
              </w:rPr>
            </w:pPr>
            <w:r w:rsidRPr="00237E7D">
              <w:rPr>
                <w:rFonts w:cs="Arial"/>
                <w:b/>
                <w:sz w:val="16"/>
                <w:szCs w:val="16"/>
              </w:rPr>
              <w:t>Denominación da proposta</w:t>
            </w:r>
          </w:p>
        </w:tc>
        <w:tc>
          <w:tcPr>
            <w:tcW w:w="5145" w:type="dxa"/>
            <w:shd w:val="clear" w:color="auto" w:fill="D5DCE4"/>
            <w:vAlign w:val="center"/>
          </w:tcPr>
          <w:p w14:paraId="2E727D77" w14:textId="77777777" w:rsidR="00237E7D" w:rsidRPr="00237E7D" w:rsidRDefault="00237E7D" w:rsidP="00237E7D">
            <w:pPr>
              <w:jc w:val="both"/>
              <w:rPr>
                <w:rFonts w:cs="Arial"/>
                <w:b/>
                <w:bCs/>
                <w:sz w:val="16"/>
                <w:szCs w:val="16"/>
              </w:rPr>
            </w:pPr>
            <w:r w:rsidRPr="00237E7D">
              <w:rPr>
                <w:rFonts w:cs="Arial"/>
                <w:b/>
                <w:bCs/>
                <w:sz w:val="16"/>
                <w:szCs w:val="16"/>
              </w:rPr>
              <w:t>Desenvolver os procedementos do SGC da Eido</w:t>
            </w:r>
          </w:p>
        </w:tc>
      </w:tr>
      <w:tr w:rsidR="00237E7D" w:rsidRPr="00237E7D" w14:paraId="716F1237" w14:textId="77777777" w:rsidTr="001529EC">
        <w:trPr>
          <w:trHeight w:val="564"/>
        </w:trPr>
        <w:tc>
          <w:tcPr>
            <w:tcW w:w="4035" w:type="dxa"/>
            <w:shd w:val="clear" w:color="auto" w:fill="auto"/>
            <w:vAlign w:val="center"/>
          </w:tcPr>
          <w:p w14:paraId="419EDBC4" w14:textId="77777777" w:rsidR="00237E7D" w:rsidRPr="00237E7D" w:rsidRDefault="00237E7D" w:rsidP="00237E7D">
            <w:pPr>
              <w:jc w:val="both"/>
              <w:rPr>
                <w:rFonts w:cs="Arial"/>
                <w:b/>
                <w:bCs/>
                <w:sz w:val="16"/>
                <w:szCs w:val="16"/>
              </w:rPr>
            </w:pPr>
            <w:r w:rsidRPr="00237E7D">
              <w:rPr>
                <w:rFonts w:cs="Arial"/>
                <w:b/>
                <w:bCs/>
                <w:sz w:val="16"/>
                <w:szCs w:val="16"/>
              </w:rPr>
              <w:t>Punto débil detectado/Análise das causas</w:t>
            </w:r>
          </w:p>
        </w:tc>
        <w:tc>
          <w:tcPr>
            <w:tcW w:w="5145" w:type="dxa"/>
            <w:shd w:val="clear" w:color="auto" w:fill="auto"/>
            <w:vAlign w:val="center"/>
          </w:tcPr>
          <w:p w14:paraId="0661CFD7" w14:textId="77777777" w:rsidR="00237E7D" w:rsidRPr="00237E7D" w:rsidRDefault="00237E7D" w:rsidP="00237E7D">
            <w:pPr>
              <w:jc w:val="both"/>
              <w:rPr>
                <w:rFonts w:cs="Arial"/>
                <w:bCs/>
                <w:sz w:val="16"/>
                <w:szCs w:val="16"/>
              </w:rPr>
            </w:pPr>
            <w:r w:rsidRPr="00237E7D">
              <w:rPr>
                <w:rFonts w:cs="Arial"/>
                <w:bCs/>
                <w:sz w:val="16"/>
                <w:szCs w:val="16"/>
              </w:rPr>
              <w:t>O SGC da Eido está en fase de deseño e desenvolvemento, polo que cómpre elaborar a documentación (procedementos) seguindo o mapa de procesos establecido no Manual de Calidade.</w:t>
            </w:r>
          </w:p>
        </w:tc>
      </w:tr>
      <w:tr w:rsidR="00237E7D" w:rsidRPr="00237E7D" w14:paraId="6DDF6AEC" w14:textId="77777777" w:rsidTr="001529EC">
        <w:trPr>
          <w:trHeight w:val="437"/>
        </w:trPr>
        <w:tc>
          <w:tcPr>
            <w:tcW w:w="4035" w:type="dxa"/>
            <w:shd w:val="clear" w:color="auto" w:fill="auto"/>
            <w:vAlign w:val="center"/>
          </w:tcPr>
          <w:p w14:paraId="4D1AC124" w14:textId="77777777" w:rsidR="00237E7D" w:rsidRPr="00237E7D" w:rsidRDefault="00237E7D" w:rsidP="00237E7D">
            <w:pPr>
              <w:jc w:val="both"/>
              <w:rPr>
                <w:rFonts w:cs="Arial"/>
                <w:b/>
                <w:bCs/>
                <w:sz w:val="16"/>
                <w:szCs w:val="16"/>
              </w:rPr>
            </w:pPr>
            <w:r w:rsidRPr="00237E7D">
              <w:rPr>
                <w:rFonts w:cs="Arial"/>
                <w:b/>
                <w:bCs/>
                <w:sz w:val="16"/>
                <w:szCs w:val="16"/>
              </w:rPr>
              <w:t>Ámbito de aplicación</w:t>
            </w:r>
          </w:p>
        </w:tc>
        <w:tc>
          <w:tcPr>
            <w:tcW w:w="5145" w:type="dxa"/>
            <w:shd w:val="clear" w:color="auto" w:fill="auto"/>
            <w:vAlign w:val="center"/>
          </w:tcPr>
          <w:p w14:paraId="167050FB" w14:textId="77777777" w:rsidR="00237E7D" w:rsidRPr="00237E7D" w:rsidRDefault="00237E7D" w:rsidP="00237E7D">
            <w:pPr>
              <w:suppressAutoHyphens w:val="0"/>
              <w:ind w:left="360"/>
              <w:jc w:val="both"/>
              <w:rPr>
                <w:rFonts w:cs="Arial"/>
                <w:sz w:val="16"/>
                <w:szCs w:val="16"/>
              </w:rPr>
            </w:pPr>
            <w:r w:rsidRPr="00237E7D">
              <w:rPr>
                <w:rFonts w:cs="Arial"/>
                <w:sz w:val="16"/>
                <w:szCs w:val="16"/>
              </w:rPr>
              <w:t>SGC Eido</w:t>
            </w:r>
          </w:p>
        </w:tc>
      </w:tr>
      <w:tr w:rsidR="00237E7D" w:rsidRPr="00237E7D" w14:paraId="5A32F28D" w14:textId="77777777" w:rsidTr="001529EC">
        <w:trPr>
          <w:trHeight w:val="437"/>
        </w:trPr>
        <w:tc>
          <w:tcPr>
            <w:tcW w:w="4035" w:type="dxa"/>
            <w:shd w:val="clear" w:color="auto" w:fill="auto"/>
            <w:vAlign w:val="center"/>
          </w:tcPr>
          <w:p w14:paraId="2F15D35A" w14:textId="77777777" w:rsidR="00237E7D" w:rsidRPr="00237E7D" w:rsidRDefault="00237E7D" w:rsidP="00237E7D">
            <w:pPr>
              <w:jc w:val="both"/>
              <w:rPr>
                <w:rFonts w:cs="Arial"/>
                <w:b/>
                <w:bCs/>
                <w:sz w:val="16"/>
                <w:szCs w:val="16"/>
              </w:rPr>
            </w:pPr>
            <w:r w:rsidRPr="00237E7D">
              <w:rPr>
                <w:rFonts w:cs="Arial"/>
                <w:b/>
                <w:bCs/>
                <w:sz w:val="16"/>
                <w:szCs w:val="16"/>
              </w:rPr>
              <w:t>Responsable da súa aplicación</w:t>
            </w:r>
          </w:p>
        </w:tc>
        <w:tc>
          <w:tcPr>
            <w:tcW w:w="5145" w:type="dxa"/>
            <w:shd w:val="clear" w:color="auto" w:fill="auto"/>
            <w:vAlign w:val="center"/>
          </w:tcPr>
          <w:p w14:paraId="7359E1A9" w14:textId="77777777" w:rsidR="00237E7D" w:rsidRPr="00237E7D" w:rsidRDefault="00237E7D" w:rsidP="00237E7D">
            <w:pPr>
              <w:suppressAutoHyphens w:val="0"/>
              <w:ind w:left="360"/>
              <w:jc w:val="both"/>
              <w:rPr>
                <w:rFonts w:cs="Arial"/>
                <w:bCs/>
                <w:sz w:val="16"/>
                <w:szCs w:val="16"/>
              </w:rPr>
            </w:pPr>
            <w:r w:rsidRPr="00237E7D">
              <w:rPr>
                <w:rFonts w:cs="Arial"/>
                <w:bCs/>
                <w:sz w:val="16"/>
                <w:szCs w:val="16"/>
              </w:rPr>
              <w:t>Dirección da Eido</w:t>
            </w:r>
          </w:p>
        </w:tc>
      </w:tr>
      <w:tr w:rsidR="00237E7D" w:rsidRPr="00237E7D" w14:paraId="0A424937" w14:textId="77777777" w:rsidTr="001529EC">
        <w:trPr>
          <w:trHeight w:val="608"/>
        </w:trPr>
        <w:tc>
          <w:tcPr>
            <w:tcW w:w="4035" w:type="dxa"/>
            <w:shd w:val="clear" w:color="auto" w:fill="auto"/>
            <w:vAlign w:val="center"/>
          </w:tcPr>
          <w:p w14:paraId="6F8FE343" w14:textId="77777777" w:rsidR="00237E7D" w:rsidRPr="00237E7D" w:rsidRDefault="00237E7D" w:rsidP="00237E7D">
            <w:pPr>
              <w:jc w:val="both"/>
              <w:rPr>
                <w:rFonts w:cs="Arial"/>
                <w:b/>
                <w:bCs/>
                <w:sz w:val="16"/>
                <w:szCs w:val="16"/>
              </w:rPr>
            </w:pPr>
            <w:r w:rsidRPr="00237E7D">
              <w:rPr>
                <w:rFonts w:cs="Arial"/>
                <w:b/>
                <w:sz w:val="16"/>
                <w:szCs w:val="16"/>
              </w:rPr>
              <w:t>Obxectivos específicos</w:t>
            </w:r>
          </w:p>
        </w:tc>
        <w:tc>
          <w:tcPr>
            <w:tcW w:w="5145" w:type="dxa"/>
            <w:shd w:val="clear" w:color="auto" w:fill="auto"/>
            <w:vAlign w:val="center"/>
          </w:tcPr>
          <w:p w14:paraId="7E0E6B96" w14:textId="77777777" w:rsidR="00237E7D" w:rsidRPr="00237E7D" w:rsidRDefault="00237E7D" w:rsidP="00237E7D">
            <w:pPr>
              <w:jc w:val="both"/>
              <w:rPr>
                <w:rFonts w:cs="Arial"/>
                <w:bCs/>
                <w:sz w:val="16"/>
                <w:szCs w:val="16"/>
              </w:rPr>
            </w:pPr>
          </w:p>
        </w:tc>
      </w:tr>
      <w:tr w:rsidR="00237E7D" w:rsidRPr="00237E7D" w14:paraId="0E631A37" w14:textId="77777777" w:rsidTr="001529EC">
        <w:trPr>
          <w:trHeight w:val="560"/>
        </w:trPr>
        <w:tc>
          <w:tcPr>
            <w:tcW w:w="4035" w:type="dxa"/>
            <w:shd w:val="clear" w:color="auto" w:fill="auto"/>
            <w:vAlign w:val="center"/>
          </w:tcPr>
          <w:p w14:paraId="2BFF6FDD" w14:textId="77777777" w:rsidR="00237E7D" w:rsidRPr="00237E7D" w:rsidRDefault="00237E7D" w:rsidP="00237E7D">
            <w:pPr>
              <w:jc w:val="both"/>
              <w:rPr>
                <w:rFonts w:cs="Arial"/>
                <w:b/>
                <w:sz w:val="16"/>
                <w:szCs w:val="16"/>
              </w:rPr>
            </w:pPr>
            <w:r w:rsidRPr="00237E7D">
              <w:rPr>
                <w:rFonts w:cs="Arial"/>
                <w:b/>
                <w:sz w:val="16"/>
                <w:szCs w:val="16"/>
              </w:rPr>
              <w:t>Actuacións a desenvolver</w:t>
            </w:r>
          </w:p>
        </w:tc>
        <w:tc>
          <w:tcPr>
            <w:tcW w:w="5145" w:type="dxa"/>
            <w:shd w:val="clear" w:color="auto" w:fill="auto"/>
            <w:vAlign w:val="center"/>
          </w:tcPr>
          <w:p w14:paraId="01734390" w14:textId="77777777" w:rsidR="00237E7D" w:rsidRPr="00237E7D" w:rsidRDefault="00237E7D" w:rsidP="00237E7D">
            <w:pPr>
              <w:numPr>
                <w:ilvl w:val="0"/>
                <w:numId w:val="16"/>
              </w:numPr>
              <w:ind w:left="389" w:hanging="389"/>
              <w:contextualSpacing/>
              <w:jc w:val="both"/>
              <w:rPr>
                <w:rFonts w:cs="Arial"/>
                <w:bCs/>
                <w:sz w:val="16"/>
                <w:szCs w:val="16"/>
              </w:rPr>
            </w:pPr>
            <w:r w:rsidRPr="00237E7D">
              <w:rPr>
                <w:rFonts w:cs="Arial"/>
                <w:bCs/>
                <w:sz w:val="16"/>
                <w:szCs w:val="16"/>
              </w:rPr>
              <w:t>Elaborar as propostas de procedementos</w:t>
            </w:r>
          </w:p>
          <w:p w14:paraId="3DF3895C" w14:textId="77777777" w:rsidR="00237E7D" w:rsidRPr="00237E7D" w:rsidRDefault="00237E7D" w:rsidP="00237E7D">
            <w:pPr>
              <w:numPr>
                <w:ilvl w:val="0"/>
                <w:numId w:val="16"/>
              </w:numPr>
              <w:ind w:left="389" w:hanging="389"/>
              <w:contextualSpacing/>
              <w:jc w:val="both"/>
              <w:rPr>
                <w:rFonts w:cs="Arial"/>
                <w:bCs/>
                <w:sz w:val="16"/>
                <w:szCs w:val="16"/>
              </w:rPr>
            </w:pPr>
            <w:r w:rsidRPr="00237E7D">
              <w:rPr>
                <w:rFonts w:cs="Arial"/>
                <w:bCs/>
                <w:sz w:val="16"/>
                <w:szCs w:val="16"/>
              </w:rPr>
              <w:t>Validar as propostas na Comisión de Calidade</w:t>
            </w:r>
          </w:p>
          <w:p w14:paraId="42E9620B" w14:textId="77777777" w:rsidR="00237E7D" w:rsidRPr="00237E7D" w:rsidRDefault="00237E7D" w:rsidP="00237E7D">
            <w:pPr>
              <w:numPr>
                <w:ilvl w:val="0"/>
                <w:numId w:val="16"/>
              </w:numPr>
              <w:ind w:left="389" w:hanging="389"/>
              <w:contextualSpacing/>
              <w:jc w:val="both"/>
              <w:rPr>
                <w:rFonts w:cs="Arial"/>
                <w:bCs/>
                <w:sz w:val="16"/>
                <w:szCs w:val="16"/>
              </w:rPr>
            </w:pPr>
            <w:r w:rsidRPr="00237E7D">
              <w:rPr>
                <w:rFonts w:cs="Arial"/>
                <w:bCs/>
                <w:sz w:val="16"/>
                <w:szCs w:val="16"/>
              </w:rPr>
              <w:t>Aprobar as propostas no Comité de Dirección</w:t>
            </w:r>
          </w:p>
        </w:tc>
      </w:tr>
      <w:tr w:rsidR="00237E7D" w:rsidRPr="00237E7D" w14:paraId="6E2B7DCB" w14:textId="77777777" w:rsidTr="001529EC">
        <w:trPr>
          <w:trHeight w:val="437"/>
        </w:trPr>
        <w:tc>
          <w:tcPr>
            <w:tcW w:w="4035" w:type="dxa"/>
            <w:shd w:val="clear" w:color="auto" w:fill="auto"/>
            <w:vAlign w:val="center"/>
          </w:tcPr>
          <w:p w14:paraId="0AF157C5" w14:textId="77777777" w:rsidR="00237E7D" w:rsidRPr="00237E7D" w:rsidRDefault="00237E7D" w:rsidP="00237E7D">
            <w:pPr>
              <w:jc w:val="both"/>
              <w:rPr>
                <w:rFonts w:cs="Arial"/>
                <w:b/>
                <w:bCs/>
                <w:sz w:val="16"/>
                <w:szCs w:val="16"/>
              </w:rPr>
            </w:pPr>
            <w:r w:rsidRPr="00237E7D">
              <w:rPr>
                <w:rFonts w:cs="Arial"/>
                <w:b/>
                <w:sz w:val="16"/>
                <w:szCs w:val="16"/>
              </w:rPr>
              <w:t>Período de execución</w:t>
            </w:r>
          </w:p>
        </w:tc>
        <w:tc>
          <w:tcPr>
            <w:tcW w:w="5145" w:type="dxa"/>
            <w:shd w:val="clear" w:color="auto" w:fill="auto"/>
            <w:vAlign w:val="center"/>
          </w:tcPr>
          <w:p w14:paraId="67C0E559" w14:textId="77777777" w:rsidR="00237E7D" w:rsidRPr="00237E7D" w:rsidRDefault="00237E7D" w:rsidP="00237E7D">
            <w:pPr>
              <w:jc w:val="both"/>
              <w:rPr>
                <w:rFonts w:cs="Arial"/>
                <w:bCs/>
                <w:sz w:val="16"/>
                <w:szCs w:val="16"/>
              </w:rPr>
            </w:pPr>
            <w:r w:rsidRPr="00237E7D">
              <w:rPr>
                <w:rFonts w:cs="Arial"/>
                <w:bCs/>
                <w:sz w:val="16"/>
                <w:szCs w:val="16"/>
              </w:rPr>
              <w:t>4º trimestre de 2018</w:t>
            </w:r>
          </w:p>
        </w:tc>
      </w:tr>
      <w:tr w:rsidR="00237E7D" w:rsidRPr="00237E7D" w14:paraId="74142EEA" w14:textId="77777777" w:rsidTr="001529EC">
        <w:trPr>
          <w:trHeight w:val="437"/>
        </w:trPr>
        <w:tc>
          <w:tcPr>
            <w:tcW w:w="4035" w:type="dxa"/>
            <w:shd w:val="clear" w:color="auto" w:fill="auto"/>
            <w:vAlign w:val="center"/>
          </w:tcPr>
          <w:p w14:paraId="1585B542" w14:textId="77777777" w:rsidR="00237E7D" w:rsidRPr="00237E7D" w:rsidRDefault="00237E7D" w:rsidP="00237E7D">
            <w:pPr>
              <w:jc w:val="both"/>
              <w:rPr>
                <w:rFonts w:cs="Arial"/>
                <w:b/>
                <w:sz w:val="16"/>
                <w:szCs w:val="16"/>
              </w:rPr>
            </w:pPr>
            <w:r w:rsidRPr="00237E7D">
              <w:rPr>
                <w:rFonts w:cs="Arial"/>
                <w:b/>
                <w:sz w:val="16"/>
                <w:szCs w:val="16"/>
              </w:rPr>
              <w:t>Recursos/financiamento</w:t>
            </w:r>
          </w:p>
        </w:tc>
        <w:tc>
          <w:tcPr>
            <w:tcW w:w="5145" w:type="dxa"/>
            <w:shd w:val="clear" w:color="auto" w:fill="auto"/>
            <w:vAlign w:val="center"/>
          </w:tcPr>
          <w:p w14:paraId="458756A7" w14:textId="77777777" w:rsidR="00237E7D" w:rsidRPr="00237E7D" w:rsidRDefault="00237E7D" w:rsidP="00237E7D">
            <w:pPr>
              <w:jc w:val="both"/>
              <w:rPr>
                <w:rFonts w:cs="Arial"/>
                <w:bCs/>
                <w:sz w:val="16"/>
                <w:szCs w:val="16"/>
              </w:rPr>
            </w:pPr>
            <w:r w:rsidRPr="00237E7D">
              <w:rPr>
                <w:rFonts w:cs="Arial"/>
                <w:bCs/>
                <w:sz w:val="16"/>
                <w:szCs w:val="16"/>
              </w:rPr>
              <w:t xml:space="preserve">Grupo de traballo (persoal da Área de Calidade, Eido, Servizo de Posgrao e as persoas que, en función dos contidos de cada procedemento, se poidan incorporar) </w:t>
            </w:r>
          </w:p>
        </w:tc>
      </w:tr>
      <w:tr w:rsidR="00237E7D" w:rsidRPr="00237E7D" w14:paraId="58262C88" w14:textId="77777777" w:rsidTr="001529EC">
        <w:trPr>
          <w:trHeight w:val="437"/>
        </w:trPr>
        <w:tc>
          <w:tcPr>
            <w:tcW w:w="4035" w:type="dxa"/>
            <w:shd w:val="clear" w:color="auto" w:fill="auto"/>
            <w:vAlign w:val="center"/>
          </w:tcPr>
          <w:p w14:paraId="4558B693" w14:textId="77777777" w:rsidR="00237E7D" w:rsidRPr="00237E7D" w:rsidRDefault="00237E7D" w:rsidP="00237E7D">
            <w:pPr>
              <w:jc w:val="both"/>
              <w:rPr>
                <w:rFonts w:cs="Arial"/>
                <w:b/>
                <w:bCs/>
                <w:sz w:val="16"/>
                <w:szCs w:val="16"/>
              </w:rPr>
            </w:pPr>
            <w:r w:rsidRPr="00237E7D">
              <w:rPr>
                <w:rFonts w:cs="Arial"/>
                <w:b/>
                <w:bCs/>
                <w:sz w:val="16"/>
                <w:szCs w:val="16"/>
              </w:rPr>
              <w:t>Responsable do seguimento e data</w:t>
            </w:r>
          </w:p>
        </w:tc>
        <w:tc>
          <w:tcPr>
            <w:tcW w:w="5145" w:type="dxa"/>
            <w:shd w:val="clear" w:color="auto" w:fill="auto"/>
            <w:vAlign w:val="center"/>
          </w:tcPr>
          <w:p w14:paraId="77611112" w14:textId="77777777" w:rsidR="00237E7D" w:rsidRPr="00237E7D" w:rsidRDefault="00237E7D" w:rsidP="00237E7D">
            <w:pPr>
              <w:jc w:val="both"/>
              <w:rPr>
                <w:rFonts w:cs="Arial"/>
                <w:bCs/>
                <w:sz w:val="16"/>
                <w:szCs w:val="16"/>
              </w:rPr>
            </w:pPr>
            <w:r w:rsidRPr="00237E7D">
              <w:rPr>
                <w:rFonts w:cs="Arial"/>
                <w:bCs/>
                <w:sz w:val="16"/>
                <w:szCs w:val="16"/>
              </w:rPr>
              <w:t>Comisión de Calidade da Eido</w:t>
            </w:r>
          </w:p>
          <w:p w14:paraId="61D8E06A" w14:textId="77777777" w:rsidR="00237E7D" w:rsidRPr="00237E7D" w:rsidRDefault="00237E7D" w:rsidP="00237E7D">
            <w:pPr>
              <w:jc w:val="both"/>
              <w:rPr>
                <w:rFonts w:cs="Arial"/>
                <w:bCs/>
                <w:sz w:val="16"/>
                <w:szCs w:val="16"/>
              </w:rPr>
            </w:pPr>
            <w:r w:rsidRPr="00237E7D">
              <w:rPr>
                <w:rFonts w:cs="Arial"/>
                <w:bCs/>
                <w:sz w:val="16"/>
                <w:szCs w:val="16"/>
              </w:rPr>
              <w:t>Xuño 2018</w:t>
            </w:r>
          </w:p>
        </w:tc>
      </w:tr>
      <w:tr w:rsidR="00237E7D" w:rsidRPr="00237E7D" w14:paraId="26CFFD23" w14:textId="77777777" w:rsidTr="001529EC">
        <w:trPr>
          <w:trHeight w:val="680"/>
        </w:trPr>
        <w:tc>
          <w:tcPr>
            <w:tcW w:w="4035" w:type="dxa"/>
            <w:shd w:val="clear" w:color="auto" w:fill="auto"/>
            <w:vAlign w:val="center"/>
          </w:tcPr>
          <w:p w14:paraId="4B873812" w14:textId="77777777" w:rsidR="00237E7D" w:rsidRPr="00237E7D" w:rsidRDefault="00237E7D" w:rsidP="00237E7D">
            <w:pPr>
              <w:jc w:val="both"/>
              <w:rPr>
                <w:rFonts w:cs="Arial"/>
                <w:b/>
                <w:bCs/>
                <w:sz w:val="16"/>
                <w:szCs w:val="16"/>
              </w:rPr>
            </w:pPr>
            <w:r w:rsidRPr="00237E7D">
              <w:rPr>
                <w:rFonts w:cs="Arial"/>
                <w:b/>
                <w:bCs/>
                <w:sz w:val="16"/>
                <w:szCs w:val="16"/>
              </w:rPr>
              <w:t xml:space="preserve">Indicadores de execución </w:t>
            </w:r>
          </w:p>
        </w:tc>
        <w:tc>
          <w:tcPr>
            <w:tcW w:w="5145" w:type="dxa"/>
            <w:shd w:val="clear" w:color="auto" w:fill="auto"/>
            <w:vAlign w:val="center"/>
          </w:tcPr>
          <w:p w14:paraId="1D7EDC23" w14:textId="77777777" w:rsidR="00237E7D" w:rsidRPr="00237E7D" w:rsidRDefault="00237E7D" w:rsidP="00237E7D">
            <w:pPr>
              <w:jc w:val="both"/>
              <w:rPr>
                <w:rFonts w:cs="Arial"/>
                <w:bCs/>
                <w:sz w:val="16"/>
                <w:szCs w:val="16"/>
              </w:rPr>
            </w:pPr>
            <w:r w:rsidRPr="00237E7D">
              <w:rPr>
                <w:rFonts w:cs="Arial"/>
                <w:bCs/>
                <w:sz w:val="16"/>
                <w:szCs w:val="16"/>
              </w:rPr>
              <w:t>-</w:t>
            </w:r>
          </w:p>
        </w:tc>
      </w:tr>
      <w:tr w:rsidR="00237E7D" w:rsidRPr="00237E7D" w14:paraId="3E533E4D" w14:textId="77777777" w:rsidTr="001529EC">
        <w:trPr>
          <w:trHeight w:val="680"/>
        </w:trPr>
        <w:tc>
          <w:tcPr>
            <w:tcW w:w="4035" w:type="dxa"/>
            <w:shd w:val="clear" w:color="auto" w:fill="auto"/>
            <w:vAlign w:val="center"/>
          </w:tcPr>
          <w:p w14:paraId="142EFA10" w14:textId="77777777" w:rsidR="00237E7D" w:rsidRPr="00237E7D" w:rsidRDefault="00237E7D" w:rsidP="00237E7D">
            <w:pPr>
              <w:jc w:val="both"/>
              <w:rPr>
                <w:rFonts w:cs="Arial"/>
                <w:b/>
                <w:bCs/>
                <w:sz w:val="16"/>
                <w:szCs w:val="16"/>
              </w:rPr>
            </w:pPr>
            <w:r w:rsidRPr="00237E7D">
              <w:rPr>
                <w:rFonts w:cs="Arial"/>
                <w:b/>
                <w:bCs/>
                <w:sz w:val="16"/>
                <w:szCs w:val="16"/>
              </w:rPr>
              <w:t>Evidencias documentais e/ou rexistros que se presentan/presentarán para evidencias a súa implantación</w:t>
            </w:r>
          </w:p>
        </w:tc>
        <w:tc>
          <w:tcPr>
            <w:tcW w:w="5145" w:type="dxa"/>
            <w:shd w:val="clear" w:color="auto" w:fill="auto"/>
            <w:vAlign w:val="center"/>
          </w:tcPr>
          <w:p w14:paraId="693C0330" w14:textId="77777777" w:rsidR="00237E7D" w:rsidRPr="00237E7D" w:rsidRDefault="00237E7D" w:rsidP="00237E7D">
            <w:pPr>
              <w:jc w:val="both"/>
              <w:rPr>
                <w:rFonts w:cs="Arial"/>
                <w:bCs/>
                <w:sz w:val="16"/>
                <w:szCs w:val="16"/>
              </w:rPr>
            </w:pPr>
            <w:r w:rsidRPr="00237E7D">
              <w:rPr>
                <w:rFonts w:cs="Arial"/>
                <w:bCs/>
                <w:sz w:val="16"/>
                <w:szCs w:val="16"/>
              </w:rPr>
              <w:t>Actas da Comisión de Calidade e do Comité de Dirección nas que reflictan a validación e aprobación dos procedementos de calidade.</w:t>
            </w:r>
          </w:p>
        </w:tc>
      </w:tr>
      <w:tr w:rsidR="00237E7D" w:rsidRPr="00237E7D" w14:paraId="364094BB" w14:textId="77777777" w:rsidTr="001529EC">
        <w:trPr>
          <w:trHeight w:val="437"/>
        </w:trPr>
        <w:tc>
          <w:tcPr>
            <w:tcW w:w="9180" w:type="dxa"/>
            <w:gridSpan w:val="2"/>
            <w:shd w:val="clear" w:color="auto" w:fill="auto"/>
            <w:vAlign w:val="center"/>
          </w:tcPr>
          <w:p w14:paraId="1A89DF19" w14:textId="77777777" w:rsidR="00237E7D" w:rsidRPr="00237E7D" w:rsidRDefault="00237E7D" w:rsidP="00237E7D">
            <w:pPr>
              <w:jc w:val="center"/>
              <w:rPr>
                <w:rFonts w:cs="Arial"/>
                <w:b/>
                <w:bCs/>
                <w:sz w:val="16"/>
                <w:szCs w:val="16"/>
              </w:rPr>
            </w:pPr>
            <w:r w:rsidRPr="00237E7D">
              <w:rPr>
                <w:rFonts w:cs="Arial"/>
                <w:b/>
                <w:bCs/>
                <w:sz w:val="16"/>
                <w:szCs w:val="16"/>
              </w:rPr>
              <w:t>Observacións</w:t>
            </w:r>
          </w:p>
        </w:tc>
      </w:tr>
      <w:tr w:rsidR="00237E7D" w:rsidRPr="00237E7D" w14:paraId="38587FAB" w14:textId="77777777" w:rsidTr="001529EC">
        <w:trPr>
          <w:trHeight w:val="1089"/>
        </w:trPr>
        <w:tc>
          <w:tcPr>
            <w:tcW w:w="9180" w:type="dxa"/>
            <w:gridSpan w:val="2"/>
            <w:shd w:val="clear" w:color="auto" w:fill="auto"/>
            <w:vAlign w:val="center"/>
          </w:tcPr>
          <w:p w14:paraId="66968AD2" w14:textId="77777777" w:rsidR="00237E7D" w:rsidRPr="00237E7D" w:rsidRDefault="00237E7D" w:rsidP="00237E7D">
            <w:pPr>
              <w:jc w:val="both"/>
              <w:rPr>
                <w:rFonts w:cs="Arial"/>
                <w:b/>
                <w:bCs/>
                <w:sz w:val="16"/>
                <w:szCs w:val="16"/>
              </w:rPr>
            </w:pPr>
          </w:p>
        </w:tc>
      </w:tr>
      <w:tr w:rsidR="00237E7D" w:rsidRPr="00237E7D" w14:paraId="00FECAF3" w14:textId="77777777" w:rsidTr="001529EC">
        <w:trPr>
          <w:trHeight w:val="437"/>
        </w:trPr>
        <w:tc>
          <w:tcPr>
            <w:tcW w:w="9180" w:type="dxa"/>
            <w:gridSpan w:val="2"/>
            <w:shd w:val="clear" w:color="auto" w:fill="auto"/>
            <w:vAlign w:val="center"/>
          </w:tcPr>
          <w:p w14:paraId="362693BF" w14:textId="77777777" w:rsidR="00237E7D" w:rsidRPr="00237E7D" w:rsidRDefault="00237E7D" w:rsidP="00237E7D">
            <w:pPr>
              <w:jc w:val="center"/>
              <w:rPr>
                <w:rFonts w:cs="Arial"/>
                <w:b/>
                <w:bCs/>
                <w:sz w:val="16"/>
                <w:szCs w:val="16"/>
              </w:rPr>
            </w:pPr>
            <w:r w:rsidRPr="00237E7D">
              <w:rPr>
                <w:rFonts w:cs="Arial"/>
                <w:b/>
                <w:bCs/>
                <w:sz w:val="16"/>
                <w:szCs w:val="16"/>
              </w:rPr>
              <w:t>Revisión/Valoración</w:t>
            </w:r>
          </w:p>
        </w:tc>
      </w:tr>
      <w:tr w:rsidR="00237E7D" w:rsidRPr="00237E7D" w14:paraId="2E0B328B" w14:textId="77777777" w:rsidTr="001529EC">
        <w:trPr>
          <w:trHeight w:val="437"/>
        </w:trPr>
        <w:tc>
          <w:tcPr>
            <w:tcW w:w="4035" w:type="dxa"/>
            <w:shd w:val="clear" w:color="auto" w:fill="auto"/>
            <w:vAlign w:val="center"/>
          </w:tcPr>
          <w:p w14:paraId="49BC8778" w14:textId="77777777" w:rsidR="00237E7D" w:rsidRPr="00237E7D" w:rsidRDefault="00237E7D" w:rsidP="00237E7D">
            <w:pPr>
              <w:jc w:val="both"/>
              <w:rPr>
                <w:rFonts w:cs="Arial"/>
                <w:b/>
                <w:bCs/>
                <w:sz w:val="16"/>
                <w:szCs w:val="16"/>
              </w:rPr>
            </w:pPr>
            <w:r w:rsidRPr="00237E7D">
              <w:rPr>
                <w:rFonts w:cs="Arial"/>
                <w:b/>
                <w:bCs/>
                <w:sz w:val="16"/>
                <w:szCs w:val="16"/>
              </w:rPr>
              <w:t>Nivel de cumprimento (total ou parcial)</w:t>
            </w:r>
          </w:p>
        </w:tc>
        <w:tc>
          <w:tcPr>
            <w:tcW w:w="5145" w:type="dxa"/>
            <w:shd w:val="clear" w:color="auto" w:fill="auto"/>
            <w:vAlign w:val="center"/>
          </w:tcPr>
          <w:p w14:paraId="60A5F377" w14:textId="77777777" w:rsidR="00237E7D" w:rsidRPr="00237E7D" w:rsidRDefault="00237E7D" w:rsidP="00237E7D">
            <w:pPr>
              <w:jc w:val="both"/>
              <w:rPr>
                <w:rFonts w:cs="Arial"/>
                <w:bCs/>
                <w:color w:val="auto"/>
                <w:sz w:val="16"/>
                <w:szCs w:val="16"/>
              </w:rPr>
            </w:pPr>
            <w:r w:rsidRPr="00237E7D">
              <w:rPr>
                <w:rFonts w:cs="Arial"/>
                <w:bCs/>
                <w:color w:val="auto"/>
                <w:sz w:val="16"/>
                <w:szCs w:val="16"/>
              </w:rPr>
              <w:t>Total (rematado)</w:t>
            </w:r>
          </w:p>
          <w:p w14:paraId="5979FE9C" w14:textId="77777777" w:rsidR="00237E7D" w:rsidRPr="00237E7D" w:rsidRDefault="00237E7D" w:rsidP="00237E7D">
            <w:pPr>
              <w:jc w:val="both"/>
              <w:rPr>
                <w:rFonts w:cs="Arial"/>
                <w:bCs/>
                <w:color w:val="auto"/>
                <w:sz w:val="16"/>
                <w:szCs w:val="16"/>
              </w:rPr>
            </w:pPr>
            <w:r w:rsidRPr="00237E7D">
              <w:rPr>
                <w:rFonts w:cs="Arial"/>
                <w:bCs/>
                <w:color w:val="auto"/>
                <w:sz w:val="16"/>
                <w:szCs w:val="16"/>
              </w:rPr>
              <w:t>O SGC foi validado na Comisión de Calidade da Eido o 14.12.2018 e aprobado no Comité de Dirección o 17.12.2018.</w:t>
            </w:r>
          </w:p>
          <w:p w14:paraId="38299378" w14:textId="77777777" w:rsidR="00237E7D" w:rsidRPr="00237E7D" w:rsidRDefault="00237E7D" w:rsidP="00237E7D">
            <w:pPr>
              <w:jc w:val="both"/>
              <w:rPr>
                <w:rFonts w:cs="Arial"/>
                <w:bCs/>
                <w:color w:val="0070C0"/>
                <w:sz w:val="16"/>
                <w:szCs w:val="16"/>
              </w:rPr>
            </w:pPr>
            <w:r w:rsidRPr="00237E7D">
              <w:rPr>
                <w:rFonts w:cs="Arial"/>
                <w:bCs/>
                <w:color w:val="auto"/>
                <w:sz w:val="16"/>
                <w:szCs w:val="16"/>
              </w:rPr>
              <w:t>Enviado á ACSUG o 20.12.2018.</w:t>
            </w:r>
          </w:p>
        </w:tc>
      </w:tr>
      <w:tr w:rsidR="00237E7D" w:rsidRPr="00237E7D" w14:paraId="1A225602" w14:textId="77777777" w:rsidTr="001529EC">
        <w:trPr>
          <w:trHeight w:val="437"/>
        </w:trPr>
        <w:tc>
          <w:tcPr>
            <w:tcW w:w="4035" w:type="dxa"/>
            <w:shd w:val="clear" w:color="auto" w:fill="auto"/>
            <w:vAlign w:val="center"/>
          </w:tcPr>
          <w:p w14:paraId="7E9ED110" w14:textId="77777777" w:rsidR="00237E7D" w:rsidRPr="00237E7D" w:rsidRDefault="00237E7D" w:rsidP="00237E7D">
            <w:pPr>
              <w:jc w:val="both"/>
              <w:rPr>
                <w:rFonts w:cs="Arial"/>
                <w:b/>
                <w:bCs/>
                <w:sz w:val="16"/>
                <w:szCs w:val="16"/>
              </w:rPr>
            </w:pPr>
            <w:r w:rsidRPr="00237E7D">
              <w:rPr>
                <w:rFonts w:cs="Arial"/>
                <w:b/>
                <w:bCs/>
                <w:sz w:val="16"/>
                <w:szCs w:val="16"/>
              </w:rPr>
              <w:t>Responsable da revisión e data</w:t>
            </w:r>
          </w:p>
        </w:tc>
        <w:tc>
          <w:tcPr>
            <w:tcW w:w="5145" w:type="dxa"/>
            <w:shd w:val="clear" w:color="auto" w:fill="auto"/>
            <w:vAlign w:val="center"/>
          </w:tcPr>
          <w:p w14:paraId="2DC75976" w14:textId="77777777" w:rsidR="00237E7D" w:rsidRPr="00237E7D" w:rsidRDefault="00237E7D" w:rsidP="00237E7D">
            <w:pPr>
              <w:jc w:val="both"/>
              <w:rPr>
                <w:rFonts w:cs="Arial"/>
                <w:bCs/>
                <w:color w:val="auto"/>
                <w:sz w:val="16"/>
                <w:szCs w:val="16"/>
              </w:rPr>
            </w:pPr>
            <w:r w:rsidRPr="00237E7D">
              <w:rPr>
                <w:rFonts w:cs="Arial"/>
                <w:bCs/>
                <w:color w:val="auto"/>
                <w:sz w:val="16"/>
                <w:szCs w:val="16"/>
              </w:rPr>
              <w:t>Coordinador de Calidade da Eido</w:t>
            </w:r>
          </w:p>
          <w:p w14:paraId="53BFC714" w14:textId="77777777" w:rsidR="00237E7D" w:rsidRPr="00237E7D" w:rsidRDefault="00237E7D" w:rsidP="00237E7D">
            <w:pPr>
              <w:jc w:val="both"/>
              <w:rPr>
                <w:rFonts w:cs="Arial"/>
                <w:bCs/>
                <w:color w:val="auto"/>
                <w:sz w:val="16"/>
                <w:szCs w:val="16"/>
              </w:rPr>
            </w:pPr>
            <w:r w:rsidRPr="00237E7D">
              <w:rPr>
                <w:rFonts w:cs="Arial"/>
                <w:bCs/>
                <w:color w:val="auto"/>
                <w:sz w:val="16"/>
                <w:szCs w:val="16"/>
              </w:rPr>
              <w:t>Xuño de 2019</w:t>
            </w:r>
          </w:p>
          <w:p w14:paraId="7F45217B" w14:textId="77777777" w:rsidR="00237E7D" w:rsidRPr="00237E7D" w:rsidRDefault="00237E7D" w:rsidP="00237E7D">
            <w:pPr>
              <w:jc w:val="both"/>
              <w:rPr>
                <w:rFonts w:cs="Arial"/>
                <w:bCs/>
                <w:color w:val="0070C0"/>
                <w:sz w:val="16"/>
                <w:szCs w:val="16"/>
              </w:rPr>
            </w:pPr>
            <w:r w:rsidRPr="00237E7D">
              <w:rPr>
                <w:rFonts w:cs="Arial"/>
                <w:bCs/>
                <w:color w:val="auto"/>
                <w:sz w:val="16"/>
                <w:szCs w:val="16"/>
              </w:rPr>
              <w:t>Febreiro de 2020</w:t>
            </w:r>
          </w:p>
        </w:tc>
      </w:tr>
      <w:tr w:rsidR="00237E7D" w:rsidRPr="00237E7D" w14:paraId="75EA5581" w14:textId="77777777" w:rsidTr="001529EC">
        <w:trPr>
          <w:trHeight w:val="680"/>
        </w:trPr>
        <w:tc>
          <w:tcPr>
            <w:tcW w:w="4035" w:type="dxa"/>
            <w:shd w:val="clear" w:color="auto" w:fill="auto"/>
            <w:vAlign w:val="center"/>
          </w:tcPr>
          <w:p w14:paraId="324A5AFA" w14:textId="77777777" w:rsidR="00237E7D" w:rsidRPr="00237E7D" w:rsidRDefault="00237E7D" w:rsidP="00237E7D">
            <w:pPr>
              <w:jc w:val="both"/>
              <w:rPr>
                <w:rFonts w:cs="Arial"/>
                <w:b/>
                <w:bCs/>
                <w:sz w:val="16"/>
                <w:szCs w:val="16"/>
              </w:rPr>
            </w:pPr>
            <w:r w:rsidRPr="00237E7D">
              <w:rPr>
                <w:rFonts w:cs="Arial"/>
                <w:b/>
                <w:bCs/>
                <w:sz w:val="16"/>
                <w:szCs w:val="16"/>
              </w:rPr>
              <w:t xml:space="preserve">Resultados obtidos </w:t>
            </w:r>
          </w:p>
        </w:tc>
        <w:tc>
          <w:tcPr>
            <w:tcW w:w="5145" w:type="dxa"/>
            <w:shd w:val="clear" w:color="auto" w:fill="auto"/>
            <w:vAlign w:val="center"/>
          </w:tcPr>
          <w:p w14:paraId="6990F0E6" w14:textId="77777777" w:rsidR="00237E7D" w:rsidRPr="00237E7D" w:rsidRDefault="00237E7D" w:rsidP="00237E7D">
            <w:pPr>
              <w:jc w:val="both"/>
              <w:rPr>
                <w:rFonts w:cs="Arial"/>
                <w:bCs/>
                <w:color w:val="0070C0"/>
                <w:sz w:val="16"/>
                <w:szCs w:val="16"/>
              </w:rPr>
            </w:pPr>
          </w:p>
          <w:p w14:paraId="78769DB7" w14:textId="77777777" w:rsidR="00237E7D" w:rsidRPr="00237E7D" w:rsidRDefault="00237E7D" w:rsidP="00237E7D">
            <w:pPr>
              <w:jc w:val="both"/>
              <w:rPr>
                <w:rFonts w:cs="Arial"/>
                <w:bCs/>
                <w:color w:val="auto"/>
                <w:sz w:val="16"/>
                <w:szCs w:val="16"/>
              </w:rPr>
            </w:pPr>
            <w:r w:rsidRPr="00237E7D">
              <w:rPr>
                <w:rFonts w:cs="Arial"/>
                <w:bCs/>
                <w:color w:val="auto"/>
                <w:sz w:val="16"/>
                <w:szCs w:val="16"/>
              </w:rPr>
              <w:t>Rematouse o deseño do 100% dos procesos de SGC.</w:t>
            </w:r>
          </w:p>
          <w:p w14:paraId="798D607A" w14:textId="77777777" w:rsidR="00237E7D" w:rsidRPr="00237E7D" w:rsidRDefault="00237E7D" w:rsidP="00237E7D">
            <w:pPr>
              <w:jc w:val="both"/>
              <w:rPr>
                <w:rFonts w:cs="Arial"/>
                <w:bCs/>
                <w:color w:val="auto"/>
                <w:sz w:val="16"/>
                <w:szCs w:val="16"/>
              </w:rPr>
            </w:pPr>
            <w:r w:rsidRPr="00237E7D">
              <w:rPr>
                <w:rFonts w:cs="Arial"/>
                <w:bCs/>
                <w:color w:val="auto"/>
                <w:sz w:val="16"/>
                <w:szCs w:val="16"/>
              </w:rPr>
              <w:t>Desenvolveuse toda a estrutura documental (manual, procedementos e anexos) nos prazos programados.</w:t>
            </w:r>
          </w:p>
          <w:p w14:paraId="3FBB10D8" w14:textId="77777777" w:rsidR="00237E7D" w:rsidRPr="00237E7D" w:rsidRDefault="00237E7D" w:rsidP="00237E7D">
            <w:pPr>
              <w:jc w:val="both"/>
              <w:rPr>
                <w:rFonts w:cs="Arial"/>
                <w:bCs/>
                <w:color w:val="auto"/>
                <w:sz w:val="16"/>
                <w:szCs w:val="16"/>
              </w:rPr>
            </w:pPr>
          </w:p>
          <w:p w14:paraId="0682174C" w14:textId="77777777" w:rsidR="00237E7D" w:rsidRPr="00237E7D" w:rsidRDefault="00237E7D" w:rsidP="00237E7D">
            <w:pPr>
              <w:jc w:val="both"/>
              <w:rPr>
                <w:rFonts w:cs="Arial"/>
                <w:bCs/>
                <w:color w:val="auto"/>
                <w:sz w:val="16"/>
                <w:szCs w:val="16"/>
              </w:rPr>
            </w:pPr>
            <w:r w:rsidRPr="00237E7D">
              <w:rPr>
                <w:rFonts w:cs="Arial"/>
                <w:bCs/>
                <w:color w:val="auto"/>
                <w:sz w:val="16"/>
                <w:szCs w:val="16"/>
              </w:rPr>
              <w:t>O proceso participativo deu lugar a propostas de mellora que se foron incorporando aos procedementos.</w:t>
            </w:r>
          </w:p>
          <w:p w14:paraId="47C47681" w14:textId="77777777" w:rsidR="00237E7D" w:rsidRPr="00237E7D" w:rsidRDefault="00237E7D" w:rsidP="00237E7D">
            <w:pPr>
              <w:jc w:val="both"/>
              <w:rPr>
                <w:rFonts w:cs="Arial"/>
                <w:bCs/>
                <w:color w:val="0070C0"/>
                <w:sz w:val="16"/>
                <w:szCs w:val="16"/>
              </w:rPr>
            </w:pPr>
          </w:p>
          <w:p w14:paraId="57032008" w14:textId="77777777" w:rsidR="00237E7D" w:rsidRPr="00237E7D" w:rsidRDefault="00237E7D" w:rsidP="00237E7D">
            <w:pPr>
              <w:jc w:val="both"/>
              <w:rPr>
                <w:rFonts w:cs="Arial"/>
                <w:bCs/>
                <w:color w:val="auto"/>
                <w:sz w:val="16"/>
                <w:szCs w:val="16"/>
              </w:rPr>
            </w:pPr>
            <w:r w:rsidRPr="00237E7D">
              <w:rPr>
                <w:rFonts w:cs="Arial"/>
                <w:bCs/>
                <w:color w:val="auto"/>
                <w:sz w:val="16"/>
                <w:szCs w:val="16"/>
              </w:rPr>
              <w:t>Informe de certificación do deseño de ACSUG de 30.07.2019. Resultado: FAVORABLE.</w:t>
            </w:r>
          </w:p>
          <w:p w14:paraId="2DF0C5B3" w14:textId="77777777" w:rsidR="00237E7D" w:rsidRPr="00237E7D" w:rsidRDefault="00237E7D" w:rsidP="00237E7D">
            <w:pPr>
              <w:jc w:val="both"/>
              <w:rPr>
                <w:rFonts w:cs="Arial"/>
                <w:bCs/>
                <w:color w:val="0070C0"/>
                <w:sz w:val="16"/>
                <w:szCs w:val="16"/>
              </w:rPr>
            </w:pPr>
          </w:p>
          <w:p w14:paraId="08DD21FF" w14:textId="77777777" w:rsidR="00237E7D" w:rsidRPr="00237E7D" w:rsidRDefault="00237E7D" w:rsidP="00237E7D">
            <w:pPr>
              <w:jc w:val="both"/>
              <w:rPr>
                <w:rFonts w:cs="Arial"/>
                <w:bCs/>
                <w:color w:val="auto"/>
                <w:sz w:val="16"/>
                <w:szCs w:val="16"/>
              </w:rPr>
            </w:pPr>
            <w:r w:rsidRPr="00237E7D">
              <w:rPr>
                <w:rFonts w:cs="Arial"/>
                <w:bCs/>
                <w:color w:val="auto"/>
                <w:sz w:val="16"/>
                <w:szCs w:val="16"/>
              </w:rPr>
              <w:t>A documentación do SGC está dispoñible na ligazón:</w:t>
            </w:r>
          </w:p>
          <w:p w14:paraId="266DEF6E" w14:textId="77777777" w:rsidR="00237E7D" w:rsidRPr="00237E7D" w:rsidRDefault="00000000" w:rsidP="00237E7D">
            <w:pPr>
              <w:jc w:val="both"/>
              <w:rPr>
                <w:sz w:val="16"/>
                <w:szCs w:val="16"/>
              </w:rPr>
            </w:pPr>
            <w:hyperlink r:id="rId20" w:history="1">
              <w:r w:rsidR="00237E7D" w:rsidRPr="00237E7D">
                <w:rPr>
                  <w:color w:val="0563C1" w:themeColor="hyperlink"/>
                  <w:sz w:val="16"/>
                  <w:szCs w:val="16"/>
                  <w:u w:val="single"/>
                </w:rPr>
                <w:t>https://www.uvigo.gal/estudar/organizacion-academica/eido-escola-internacional-doutoramento/calidade</w:t>
              </w:r>
            </w:hyperlink>
          </w:p>
          <w:p w14:paraId="628726DA" w14:textId="77777777" w:rsidR="00237E7D" w:rsidRPr="00237E7D" w:rsidRDefault="00237E7D" w:rsidP="00237E7D">
            <w:pPr>
              <w:jc w:val="both"/>
              <w:rPr>
                <w:rFonts w:cs="Arial"/>
                <w:bCs/>
                <w:color w:val="0070C0"/>
                <w:sz w:val="16"/>
                <w:szCs w:val="16"/>
              </w:rPr>
            </w:pPr>
          </w:p>
        </w:tc>
      </w:tr>
      <w:tr w:rsidR="00237E7D" w:rsidRPr="00237E7D" w14:paraId="7DE41956" w14:textId="77777777" w:rsidTr="001529EC">
        <w:trPr>
          <w:trHeight w:val="437"/>
        </w:trPr>
        <w:tc>
          <w:tcPr>
            <w:tcW w:w="4035" w:type="dxa"/>
            <w:shd w:val="clear" w:color="auto" w:fill="auto"/>
            <w:vAlign w:val="center"/>
          </w:tcPr>
          <w:p w14:paraId="39DF2DAD" w14:textId="77777777" w:rsidR="00237E7D" w:rsidRPr="00237E7D" w:rsidRDefault="00237E7D" w:rsidP="00237E7D">
            <w:pPr>
              <w:jc w:val="both"/>
              <w:rPr>
                <w:rFonts w:cs="Arial"/>
                <w:b/>
                <w:bCs/>
                <w:sz w:val="16"/>
                <w:szCs w:val="16"/>
              </w:rPr>
            </w:pPr>
            <w:r w:rsidRPr="00237E7D">
              <w:rPr>
                <w:rFonts w:cs="Arial"/>
                <w:b/>
                <w:bCs/>
                <w:sz w:val="16"/>
                <w:szCs w:val="16"/>
              </w:rPr>
              <w:lastRenderedPageBreak/>
              <w:t>Grao de satisfacción</w:t>
            </w:r>
          </w:p>
        </w:tc>
        <w:tc>
          <w:tcPr>
            <w:tcW w:w="5145" w:type="dxa"/>
            <w:shd w:val="clear" w:color="auto" w:fill="auto"/>
            <w:vAlign w:val="center"/>
          </w:tcPr>
          <w:p w14:paraId="41E80A68" w14:textId="77777777" w:rsidR="00237E7D" w:rsidRPr="00237E7D" w:rsidRDefault="00237E7D" w:rsidP="00237E7D">
            <w:pPr>
              <w:jc w:val="both"/>
              <w:rPr>
                <w:rFonts w:cs="Arial"/>
                <w:bCs/>
                <w:color w:val="0070C0"/>
                <w:sz w:val="16"/>
                <w:szCs w:val="16"/>
              </w:rPr>
            </w:pPr>
            <w:r w:rsidRPr="00237E7D">
              <w:rPr>
                <w:rFonts w:cs="Arial"/>
                <w:bCs/>
                <w:color w:val="auto"/>
                <w:sz w:val="16"/>
                <w:szCs w:val="16"/>
              </w:rPr>
              <w:t>Alto</w:t>
            </w:r>
          </w:p>
        </w:tc>
      </w:tr>
      <w:tr w:rsidR="00237E7D" w:rsidRPr="00237E7D" w14:paraId="4729F076" w14:textId="77777777" w:rsidTr="001529EC">
        <w:trPr>
          <w:trHeight w:val="680"/>
        </w:trPr>
        <w:tc>
          <w:tcPr>
            <w:tcW w:w="4035" w:type="dxa"/>
            <w:shd w:val="clear" w:color="auto" w:fill="auto"/>
            <w:vAlign w:val="center"/>
          </w:tcPr>
          <w:p w14:paraId="32ACE51D" w14:textId="77777777" w:rsidR="00237E7D" w:rsidRPr="00237E7D" w:rsidRDefault="00237E7D" w:rsidP="00237E7D">
            <w:pPr>
              <w:jc w:val="both"/>
              <w:rPr>
                <w:rFonts w:cs="Arial"/>
                <w:b/>
                <w:bCs/>
                <w:sz w:val="16"/>
                <w:szCs w:val="16"/>
              </w:rPr>
            </w:pPr>
            <w:r w:rsidRPr="00237E7D">
              <w:rPr>
                <w:rFonts w:cs="Arial"/>
                <w:b/>
                <w:bCs/>
                <w:sz w:val="16"/>
                <w:szCs w:val="16"/>
              </w:rPr>
              <w:t>Accións correctoras a desenvolver</w:t>
            </w:r>
          </w:p>
        </w:tc>
        <w:tc>
          <w:tcPr>
            <w:tcW w:w="5145" w:type="dxa"/>
            <w:shd w:val="clear" w:color="auto" w:fill="auto"/>
            <w:vAlign w:val="center"/>
          </w:tcPr>
          <w:p w14:paraId="2DDE6087" w14:textId="77777777" w:rsidR="00237E7D" w:rsidRPr="00237E7D" w:rsidRDefault="00237E7D" w:rsidP="00237E7D">
            <w:pPr>
              <w:jc w:val="both"/>
              <w:rPr>
                <w:rFonts w:cs="Arial"/>
                <w:bCs/>
                <w:color w:val="0070C0"/>
                <w:sz w:val="16"/>
                <w:szCs w:val="16"/>
              </w:rPr>
            </w:pPr>
            <w:r w:rsidRPr="00237E7D">
              <w:rPr>
                <w:rFonts w:cs="Arial"/>
                <w:bCs/>
                <w:color w:val="0070C0"/>
                <w:sz w:val="16"/>
                <w:szCs w:val="16"/>
              </w:rPr>
              <w:t>--</w:t>
            </w:r>
          </w:p>
        </w:tc>
      </w:tr>
    </w:tbl>
    <w:p w14:paraId="2EFABB68" w14:textId="77777777" w:rsidR="00237E7D" w:rsidRPr="00237E7D" w:rsidRDefault="00237E7D" w:rsidP="00237E7D"/>
    <w:p w14:paraId="514A866F" w14:textId="77777777" w:rsidR="00237E7D" w:rsidRDefault="00237E7D"/>
    <w:tbl>
      <w:tblPr>
        <w:tblW w:w="93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9"/>
        <w:gridCol w:w="6576"/>
      </w:tblGrid>
      <w:tr w:rsidR="00237E7D" w:rsidRPr="00237E7D" w14:paraId="7935807B" w14:textId="77777777" w:rsidTr="001529EC">
        <w:trPr>
          <w:trHeight w:val="437"/>
        </w:trPr>
        <w:tc>
          <w:tcPr>
            <w:tcW w:w="9355" w:type="dxa"/>
            <w:gridSpan w:val="2"/>
            <w:shd w:val="clear" w:color="auto" w:fill="D5DCE4"/>
            <w:vAlign w:val="center"/>
          </w:tcPr>
          <w:p w14:paraId="331436C1" w14:textId="77777777" w:rsidR="00237E7D" w:rsidRPr="00237E7D" w:rsidRDefault="00237E7D" w:rsidP="00237E7D">
            <w:pPr>
              <w:tabs>
                <w:tab w:val="left" w:pos="0"/>
              </w:tabs>
              <w:ind w:left="30" w:right="-139" w:hanging="30"/>
              <w:jc w:val="center"/>
              <w:rPr>
                <w:rFonts w:ascii="Arial" w:hAnsi="Arial" w:cs="Arial"/>
                <w:sz w:val="12"/>
                <w:szCs w:val="12"/>
              </w:rPr>
            </w:pPr>
          </w:p>
          <w:p w14:paraId="29854934" w14:textId="77777777" w:rsidR="00237E7D" w:rsidRPr="00237E7D" w:rsidRDefault="00237E7D" w:rsidP="00237E7D">
            <w:pPr>
              <w:tabs>
                <w:tab w:val="left" w:pos="0"/>
              </w:tabs>
              <w:ind w:left="30" w:right="-139" w:hanging="30"/>
              <w:jc w:val="center"/>
              <w:rPr>
                <w:rFonts w:ascii="Arial" w:hAnsi="Arial" w:cs="Arial"/>
                <w:b/>
              </w:rPr>
            </w:pPr>
            <w:r w:rsidRPr="00237E7D">
              <w:rPr>
                <w:rFonts w:ascii="Arial" w:hAnsi="Arial" w:cs="Arial"/>
                <w:b/>
              </w:rPr>
              <w:t xml:space="preserve">CRITERIOS </w:t>
            </w:r>
            <w:r w:rsidRPr="00237E7D">
              <w:rPr>
                <w:rFonts w:ascii="Arial" w:hAnsi="Arial" w:cs="Arial"/>
                <w:b/>
                <w:color w:val="auto"/>
              </w:rPr>
              <w:t>3 e 6</w:t>
            </w:r>
          </w:p>
          <w:p w14:paraId="7956277B" w14:textId="77777777" w:rsidR="00237E7D" w:rsidRPr="00237E7D" w:rsidRDefault="00237E7D" w:rsidP="00237E7D">
            <w:pPr>
              <w:jc w:val="both"/>
              <w:rPr>
                <w:rFonts w:cs="Arial"/>
                <w:bCs/>
                <w:sz w:val="16"/>
                <w:szCs w:val="16"/>
              </w:rPr>
            </w:pPr>
          </w:p>
        </w:tc>
      </w:tr>
      <w:tr w:rsidR="00237E7D" w:rsidRPr="00237E7D" w14:paraId="3080402B" w14:textId="77777777" w:rsidTr="001529EC">
        <w:trPr>
          <w:trHeight w:val="527"/>
        </w:trPr>
        <w:tc>
          <w:tcPr>
            <w:tcW w:w="4035" w:type="dxa"/>
            <w:shd w:val="clear" w:color="auto" w:fill="D5DCE4"/>
            <w:vAlign w:val="center"/>
          </w:tcPr>
          <w:p w14:paraId="148EF6FB" w14:textId="77777777" w:rsidR="00237E7D" w:rsidRPr="00237E7D" w:rsidRDefault="00237E7D" w:rsidP="00237E7D">
            <w:pPr>
              <w:jc w:val="both"/>
              <w:rPr>
                <w:rFonts w:cs="Arial"/>
                <w:b/>
                <w:sz w:val="16"/>
                <w:szCs w:val="16"/>
              </w:rPr>
            </w:pPr>
            <w:r w:rsidRPr="00237E7D">
              <w:rPr>
                <w:rFonts w:cs="Arial"/>
                <w:b/>
                <w:sz w:val="16"/>
                <w:szCs w:val="16"/>
              </w:rPr>
              <w:t>Denominación da proposta</w:t>
            </w:r>
          </w:p>
        </w:tc>
        <w:tc>
          <w:tcPr>
            <w:tcW w:w="5320" w:type="dxa"/>
            <w:shd w:val="clear" w:color="auto" w:fill="D5DCE4"/>
            <w:vAlign w:val="center"/>
          </w:tcPr>
          <w:p w14:paraId="4BA5BE3E" w14:textId="77777777" w:rsidR="00237E7D" w:rsidRPr="00237E7D" w:rsidRDefault="00237E7D" w:rsidP="00237E7D">
            <w:pPr>
              <w:jc w:val="both"/>
              <w:rPr>
                <w:rFonts w:cs="Arial"/>
                <w:b/>
                <w:bCs/>
                <w:sz w:val="16"/>
                <w:szCs w:val="16"/>
              </w:rPr>
            </w:pPr>
            <w:r w:rsidRPr="00237E7D">
              <w:rPr>
                <w:rFonts w:cs="Arial"/>
                <w:b/>
                <w:bCs/>
                <w:sz w:val="16"/>
                <w:szCs w:val="16"/>
              </w:rPr>
              <w:t>DESEÑO DA MEDICIÓN DA SATISFACCIÓN DOS GRUPOS DE INTERESE DA EIDO</w:t>
            </w:r>
          </w:p>
        </w:tc>
      </w:tr>
      <w:tr w:rsidR="00237E7D" w:rsidRPr="00237E7D" w14:paraId="2BCDA495" w14:textId="77777777" w:rsidTr="001529EC">
        <w:trPr>
          <w:trHeight w:val="3381"/>
        </w:trPr>
        <w:tc>
          <w:tcPr>
            <w:tcW w:w="4035" w:type="dxa"/>
            <w:shd w:val="clear" w:color="auto" w:fill="auto"/>
            <w:vAlign w:val="center"/>
          </w:tcPr>
          <w:p w14:paraId="432A7DD3" w14:textId="77777777" w:rsidR="00237E7D" w:rsidRPr="00237E7D" w:rsidRDefault="00237E7D" w:rsidP="00237E7D">
            <w:pPr>
              <w:rPr>
                <w:rFonts w:cs="Arial"/>
                <w:b/>
                <w:bCs/>
                <w:sz w:val="16"/>
                <w:szCs w:val="16"/>
              </w:rPr>
            </w:pPr>
            <w:r w:rsidRPr="00237E7D">
              <w:rPr>
                <w:rFonts w:cs="Arial"/>
                <w:b/>
                <w:bCs/>
                <w:sz w:val="16"/>
                <w:szCs w:val="16"/>
              </w:rPr>
              <w:t>Punto débil detectado/Análise das causas</w:t>
            </w:r>
          </w:p>
        </w:tc>
        <w:tc>
          <w:tcPr>
            <w:tcW w:w="5320" w:type="dxa"/>
            <w:shd w:val="clear" w:color="auto" w:fill="auto"/>
          </w:tcPr>
          <w:p w14:paraId="5029D713" w14:textId="77777777" w:rsidR="00237E7D" w:rsidRPr="00237E7D" w:rsidRDefault="00237E7D" w:rsidP="00237E7D">
            <w:pPr>
              <w:jc w:val="both"/>
              <w:rPr>
                <w:rFonts w:cs="Arial"/>
                <w:bCs/>
                <w:sz w:val="16"/>
                <w:szCs w:val="16"/>
              </w:rPr>
            </w:pPr>
          </w:p>
          <w:p w14:paraId="702CE26B" w14:textId="77777777" w:rsidR="00237E7D" w:rsidRPr="00237E7D" w:rsidRDefault="00237E7D" w:rsidP="00237E7D">
            <w:pPr>
              <w:jc w:val="both"/>
              <w:rPr>
                <w:rFonts w:cs="Arial"/>
                <w:bCs/>
                <w:sz w:val="16"/>
                <w:szCs w:val="16"/>
              </w:rPr>
            </w:pPr>
            <w:r w:rsidRPr="00237E7D">
              <w:rPr>
                <w:rFonts w:cs="Arial"/>
                <w:bCs/>
                <w:sz w:val="16"/>
                <w:szCs w:val="16"/>
              </w:rPr>
              <w:t>Dispor de mecanismos de recollida de opinión dos grupos de interese máis relevantes dos programas de doutoramento da Eido.</w:t>
            </w:r>
          </w:p>
          <w:p w14:paraId="04F72001" w14:textId="77777777" w:rsidR="00237E7D" w:rsidRPr="00237E7D" w:rsidRDefault="00237E7D" w:rsidP="00237E7D">
            <w:pPr>
              <w:jc w:val="both"/>
              <w:rPr>
                <w:rFonts w:cs="Arial"/>
                <w:bCs/>
                <w:sz w:val="16"/>
                <w:szCs w:val="16"/>
              </w:rPr>
            </w:pPr>
            <w:r w:rsidRPr="00237E7D">
              <w:rPr>
                <w:rFonts w:cs="Arial"/>
                <w:bCs/>
                <w:sz w:val="16"/>
                <w:szCs w:val="16"/>
              </w:rPr>
              <w:t>A situación actual é a seguinte:</w:t>
            </w:r>
          </w:p>
          <w:p w14:paraId="17938707" w14:textId="77777777" w:rsidR="00237E7D" w:rsidRPr="00237E7D" w:rsidRDefault="00237E7D" w:rsidP="00237E7D">
            <w:pPr>
              <w:jc w:val="both"/>
              <w:rPr>
                <w:rFonts w:cs="Arial"/>
                <w:bCs/>
                <w:sz w:val="16"/>
                <w:szCs w:val="16"/>
              </w:rPr>
            </w:pPr>
          </w:p>
          <w:p w14:paraId="11AFE805" w14:textId="77777777" w:rsidR="00237E7D" w:rsidRPr="00237E7D" w:rsidRDefault="00237E7D" w:rsidP="00237E7D">
            <w:pPr>
              <w:jc w:val="both"/>
              <w:rPr>
                <w:rFonts w:cs="Arial"/>
                <w:bCs/>
                <w:sz w:val="16"/>
                <w:szCs w:val="16"/>
              </w:rPr>
            </w:pPr>
            <w:r w:rsidRPr="00237E7D">
              <w:rPr>
                <w:rFonts w:cs="Arial"/>
                <w:bCs/>
                <w:sz w:val="16"/>
                <w:szCs w:val="16"/>
              </w:rPr>
              <w:t>1 Estudantado: o curso 2015/16 xa se puxo en marcha a avaliación de satisfacción. A metodoloxía elixida foi a enquisa: unha para o estudantado de 1º ano e outra para o de 3º ano. Posto que ten unha frecuencia anual, realizarase de novo este curso. Este curso 2016/17 realizouse por segunda vez esta avaliación.</w:t>
            </w:r>
          </w:p>
          <w:p w14:paraId="2464BE71" w14:textId="77777777" w:rsidR="00237E7D" w:rsidRPr="00237E7D" w:rsidRDefault="00237E7D" w:rsidP="00237E7D">
            <w:pPr>
              <w:jc w:val="both"/>
              <w:rPr>
                <w:rFonts w:cs="Arial"/>
                <w:bCs/>
                <w:sz w:val="16"/>
                <w:szCs w:val="16"/>
              </w:rPr>
            </w:pPr>
          </w:p>
          <w:p w14:paraId="47EAB87C" w14:textId="77777777" w:rsidR="00237E7D" w:rsidRPr="00237E7D" w:rsidRDefault="00237E7D" w:rsidP="00237E7D">
            <w:pPr>
              <w:jc w:val="both"/>
              <w:rPr>
                <w:rFonts w:cs="Arial"/>
                <w:bCs/>
                <w:sz w:val="16"/>
                <w:szCs w:val="16"/>
              </w:rPr>
            </w:pPr>
            <w:r w:rsidRPr="00237E7D">
              <w:rPr>
                <w:rFonts w:cs="Arial"/>
                <w:bCs/>
                <w:sz w:val="16"/>
                <w:szCs w:val="16"/>
              </w:rPr>
              <w:t xml:space="preserve">2 Outros grupos de interese relevantes (profesorado –direccións de teses, titores/as-, persoal de administración e titulados): non se dispón, polo de agora, de mecanismos para recoller sistematicamente a súa opinión.  </w:t>
            </w:r>
          </w:p>
          <w:p w14:paraId="12B4592C" w14:textId="77777777" w:rsidR="00237E7D" w:rsidRPr="00237E7D" w:rsidRDefault="00237E7D" w:rsidP="00237E7D">
            <w:pPr>
              <w:jc w:val="both"/>
              <w:rPr>
                <w:rFonts w:cs="Arial"/>
                <w:bCs/>
                <w:sz w:val="16"/>
                <w:szCs w:val="16"/>
              </w:rPr>
            </w:pPr>
            <w:r w:rsidRPr="00237E7D">
              <w:rPr>
                <w:rFonts w:cs="Arial"/>
                <w:bCs/>
                <w:sz w:val="16"/>
                <w:szCs w:val="16"/>
              </w:rPr>
              <w:t>A comisión de calidade da Eido debe deseñar un programa de medición da satisfacción adaptado.</w:t>
            </w:r>
          </w:p>
        </w:tc>
      </w:tr>
      <w:tr w:rsidR="00237E7D" w:rsidRPr="00237E7D" w14:paraId="5534C90E" w14:textId="77777777" w:rsidTr="001529EC">
        <w:trPr>
          <w:trHeight w:val="437"/>
        </w:trPr>
        <w:tc>
          <w:tcPr>
            <w:tcW w:w="4035" w:type="dxa"/>
            <w:shd w:val="clear" w:color="auto" w:fill="auto"/>
            <w:vAlign w:val="center"/>
          </w:tcPr>
          <w:p w14:paraId="0B2FB96E" w14:textId="77777777" w:rsidR="00237E7D" w:rsidRPr="00237E7D" w:rsidRDefault="00237E7D" w:rsidP="00237E7D">
            <w:pPr>
              <w:rPr>
                <w:rFonts w:cs="Arial"/>
                <w:b/>
                <w:bCs/>
                <w:sz w:val="16"/>
                <w:szCs w:val="16"/>
              </w:rPr>
            </w:pPr>
            <w:r w:rsidRPr="00237E7D">
              <w:rPr>
                <w:rFonts w:cs="Arial"/>
                <w:b/>
                <w:bCs/>
                <w:sz w:val="16"/>
                <w:szCs w:val="16"/>
              </w:rPr>
              <w:t>Ámbito de aplicación</w:t>
            </w:r>
          </w:p>
        </w:tc>
        <w:tc>
          <w:tcPr>
            <w:tcW w:w="5320" w:type="dxa"/>
            <w:shd w:val="clear" w:color="auto" w:fill="auto"/>
            <w:vAlign w:val="center"/>
          </w:tcPr>
          <w:p w14:paraId="40E96782" w14:textId="77777777" w:rsidR="00237E7D" w:rsidRPr="00237E7D" w:rsidRDefault="00237E7D" w:rsidP="00237E7D">
            <w:pPr>
              <w:rPr>
                <w:rFonts w:cs="Arial"/>
                <w:bCs/>
                <w:sz w:val="16"/>
                <w:szCs w:val="16"/>
              </w:rPr>
            </w:pPr>
            <w:r w:rsidRPr="00237E7D">
              <w:rPr>
                <w:rFonts w:cs="Arial"/>
                <w:bCs/>
                <w:sz w:val="16"/>
                <w:szCs w:val="16"/>
              </w:rPr>
              <w:t>Todos os PD adscritos á EIDO</w:t>
            </w:r>
          </w:p>
        </w:tc>
      </w:tr>
      <w:tr w:rsidR="00237E7D" w:rsidRPr="00237E7D" w14:paraId="5C0ADC43" w14:textId="77777777" w:rsidTr="001529EC">
        <w:trPr>
          <w:trHeight w:val="437"/>
        </w:trPr>
        <w:tc>
          <w:tcPr>
            <w:tcW w:w="4035" w:type="dxa"/>
            <w:shd w:val="clear" w:color="auto" w:fill="auto"/>
            <w:vAlign w:val="center"/>
          </w:tcPr>
          <w:p w14:paraId="65120E54" w14:textId="77777777" w:rsidR="00237E7D" w:rsidRPr="00237E7D" w:rsidRDefault="00237E7D" w:rsidP="00237E7D">
            <w:pPr>
              <w:rPr>
                <w:rFonts w:cs="Arial"/>
                <w:b/>
                <w:bCs/>
                <w:sz w:val="16"/>
                <w:szCs w:val="16"/>
              </w:rPr>
            </w:pPr>
            <w:r w:rsidRPr="00237E7D">
              <w:rPr>
                <w:rFonts w:cs="Arial"/>
                <w:b/>
                <w:bCs/>
                <w:sz w:val="16"/>
                <w:szCs w:val="16"/>
              </w:rPr>
              <w:t>Responsable da súa aplicación</w:t>
            </w:r>
          </w:p>
        </w:tc>
        <w:tc>
          <w:tcPr>
            <w:tcW w:w="5320" w:type="dxa"/>
            <w:shd w:val="clear" w:color="auto" w:fill="auto"/>
            <w:vAlign w:val="center"/>
          </w:tcPr>
          <w:p w14:paraId="00BC8A1B" w14:textId="77777777" w:rsidR="00237E7D" w:rsidRPr="00237E7D" w:rsidRDefault="00237E7D" w:rsidP="00237E7D">
            <w:pPr>
              <w:rPr>
                <w:rFonts w:cs="Arial"/>
                <w:bCs/>
                <w:sz w:val="16"/>
                <w:szCs w:val="16"/>
              </w:rPr>
            </w:pPr>
            <w:r w:rsidRPr="00237E7D">
              <w:rPr>
                <w:rFonts w:cs="Arial"/>
                <w:bCs/>
                <w:sz w:val="16"/>
                <w:szCs w:val="16"/>
              </w:rPr>
              <w:t>Comisión de Calidade da EIDO</w:t>
            </w:r>
          </w:p>
        </w:tc>
      </w:tr>
      <w:tr w:rsidR="00237E7D" w:rsidRPr="00237E7D" w14:paraId="3F568DE1" w14:textId="77777777" w:rsidTr="001529EC">
        <w:trPr>
          <w:trHeight w:val="608"/>
        </w:trPr>
        <w:tc>
          <w:tcPr>
            <w:tcW w:w="4035" w:type="dxa"/>
            <w:shd w:val="clear" w:color="auto" w:fill="auto"/>
            <w:vAlign w:val="center"/>
          </w:tcPr>
          <w:p w14:paraId="27B0E7DC" w14:textId="77777777" w:rsidR="00237E7D" w:rsidRPr="00237E7D" w:rsidRDefault="00237E7D" w:rsidP="00237E7D">
            <w:pPr>
              <w:rPr>
                <w:rFonts w:cs="Arial"/>
                <w:b/>
                <w:bCs/>
                <w:sz w:val="16"/>
                <w:szCs w:val="16"/>
              </w:rPr>
            </w:pPr>
            <w:r w:rsidRPr="00237E7D">
              <w:rPr>
                <w:rFonts w:cs="Arial"/>
                <w:b/>
                <w:sz w:val="16"/>
                <w:szCs w:val="16"/>
              </w:rPr>
              <w:t>Obxectivos específicos</w:t>
            </w:r>
          </w:p>
        </w:tc>
        <w:tc>
          <w:tcPr>
            <w:tcW w:w="5320" w:type="dxa"/>
            <w:shd w:val="clear" w:color="auto" w:fill="auto"/>
          </w:tcPr>
          <w:p w14:paraId="48BBA8FB" w14:textId="77777777" w:rsidR="00237E7D" w:rsidRPr="00237E7D" w:rsidRDefault="00237E7D" w:rsidP="00237E7D">
            <w:pPr>
              <w:contextualSpacing/>
              <w:jc w:val="both"/>
              <w:rPr>
                <w:rFonts w:cs="Arial"/>
                <w:bCs/>
                <w:sz w:val="16"/>
                <w:szCs w:val="16"/>
              </w:rPr>
            </w:pPr>
          </w:p>
          <w:p w14:paraId="624E78A7" w14:textId="77777777" w:rsidR="00237E7D" w:rsidRPr="00237E7D" w:rsidRDefault="00237E7D" w:rsidP="00237E7D">
            <w:pPr>
              <w:contextualSpacing/>
              <w:jc w:val="both"/>
              <w:rPr>
                <w:rFonts w:cs="Arial"/>
                <w:bCs/>
                <w:sz w:val="16"/>
                <w:szCs w:val="16"/>
              </w:rPr>
            </w:pPr>
            <w:r w:rsidRPr="00237E7D">
              <w:rPr>
                <w:rFonts w:cs="Arial"/>
                <w:bCs/>
                <w:sz w:val="16"/>
                <w:szCs w:val="16"/>
              </w:rPr>
              <w:t>Dispor de resultados de satisfacción dos grupos de interese que permitan mellorar os programas de doutoramento</w:t>
            </w:r>
          </w:p>
          <w:p w14:paraId="777785D7" w14:textId="77777777" w:rsidR="00237E7D" w:rsidRPr="00237E7D" w:rsidRDefault="00237E7D" w:rsidP="00237E7D">
            <w:pPr>
              <w:contextualSpacing/>
              <w:jc w:val="both"/>
              <w:rPr>
                <w:rFonts w:cs="Arial"/>
                <w:bCs/>
                <w:sz w:val="16"/>
                <w:szCs w:val="16"/>
              </w:rPr>
            </w:pPr>
          </w:p>
        </w:tc>
      </w:tr>
      <w:tr w:rsidR="00237E7D" w:rsidRPr="00237E7D" w14:paraId="7EE994CD" w14:textId="77777777" w:rsidTr="001529EC">
        <w:trPr>
          <w:trHeight w:val="921"/>
        </w:trPr>
        <w:tc>
          <w:tcPr>
            <w:tcW w:w="4035" w:type="dxa"/>
            <w:shd w:val="clear" w:color="auto" w:fill="auto"/>
            <w:vAlign w:val="center"/>
          </w:tcPr>
          <w:p w14:paraId="768DC57B" w14:textId="77777777" w:rsidR="00237E7D" w:rsidRPr="00237E7D" w:rsidRDefault="00237E7D" w:rsidP="00237E7D">
            <w:pPr>
              <w:jc w:val="both"/>
              <w:rPr>
                <w:rFonts w:cs="Arial"/>
                <w:b/>
                <w:sz w:val="16"/>
                <w:szCs w:val="16"/>
              </w:rPr>
            </w:pPr>
            <w:r w:rsidRPr="00237E7D">
              <w:rPr>
                <w:rFonts w:cs="Arial"/>
                <w:b/>
                <w:sz w:val="16"/>
                <w:szCs w:val="16"/>
              </w:rPr>
              <w:t>Actuacións a desenvolver</w:t>
            </w:r>
          </w:p>
        </w:tc>
        <w:tc>
          <w:tcPr>
            <w:tcW w:w="5320" w:type="dxa"/>
            <w:shd w:val="clear" w:color="auto" w:fill="auto"/>
            <w:vAlign w:val="center"/>
          </w:tcPr>
          <w:p w14:paraId="37DDEA3C" w14:textId="77777777" w:rsidR="00237E7D" w:rsidRPr="00AE02C0" w:rsidRDefault="00237E7D" w:rsidP="00237E7D">
            <w:pPr>
              <w:rPr>
                <w:rFonts w:cs="Arial"/>
                <w:bCs/>
                <w:color w:val="auto"/>
                <w:sz w:val="16"/>
                <w:szCs w:val="16"/>
              </w:rPr>
            </w:pPr>
            <w:r w:rsidRPr="00AE02C0">
              <w:rPr>
                <w:rFonts w:cs="Arial"/>
                <w:bCs/>
                <w:color w:val="auto"/>
                <w:sz w:val="16"/>
                <w:szCs w:val="16"/>
              </w:rPr>
              <w:t xml:space="preserve">Deseñar e aprobar un programa de medición da satisfacción </w:t>
            </w:r>
          </w:p>
          <w:p w14:paraId="576FBEA9" w14:textId="77777777" w:rsidR="00237E7D" w:rsidRPr="00AE02C0" w:rsidRDefault="00237E7D" w:rsidP="00237E7D">
            <w:pPr>
              <w:rPr>
                <w:rFonts w:cs="Arial"/>
                <w:bCs/>
                <w:color w:val="auto"/>
                <w:sz w:val="16"/>
                <w:szCs w:val="16"/>
              </w:rPr>
            </w:pPr>
            <w:r w:rsidRPr="00AE02C0">
              <w:rPr>
                <w:rFonts w:cs="Arial"/>
                <w:bCs/>
                <w:color w:val="auto"/>
                <w:sz w:val="16"/>
                <w:szCs w:val="16"/>
              </w:rPr>
              <w:t>adaptado aos grupos de interese máis relevantes da Eido</w:t>
            </w:r>
          </w:p>
          <w:p w14:paraId="74F24271" w14:textId="77777777" w:rsidR="00237E7D" w:rsidRPr="00AE02C0" w:rsidRDefault="00237E7D" w:rsidP="00237E7D">
            <w:pPr>
              <w:rPr>
                <w:rFonts w:cs="Arial"/>
                <w:bCs/>
                <w:color w:val="auto"/>
                <w:sz w:val="16"/>
                <w:szCs w:val="16"/>
              </w:rPr>
            </w:pPr>
            <w:r w:rsidRPr="00AE02C0">
              <w:rPr>
                <w:rFonts w:cs="Arial"/>
                <w:bCs/>
                <w:color w:val="auto"/>
                <w:sz w:val="16"/>
                <w:szCs w:val="16"/>
              </w:rPr>
              <w:t>(previsto para a vindeira comisión de calidade)</w:t>
            </w:r>
          </w:p>
          <w:p w14:paraId="0CEBDC38" w14:textId="77777777" w:rsidR="00237E7D" w:rsidRPr="00AE02C0" w:rsidRDefault="00237E7D" w:rsidP="00237E7D">
            <w:pPr>
              <w:rPr>
                <w:rFonts w:cs="Arial"/>
                <w:bCs/>
                <w:color w:val="auto"/>
                <w:sz w:val="16"/>
                <w:szCs w:val="16"/>
              </w:rPr>
            </w:pPr>
          </w:p>
          <w:p w14:paraId="4F6C0ADD" w14:textId="77777777" w:rsidR="00237E7D" w:rsidRPr="00AE02C0" w:rsidRDefault="00237E7D" w:rsidP="00237E7D">
            <w:pPr>
              <w:rPr>
                <w:rFonts w:cs="Arial"/>
                <w:bCs/>
                <w:color w:val="auto"/>
                <w:sz w:val="16"/>
                <w:szCs w:val="16"/>
              </w:rPr>
            </w:pPr>
            <w:r w:rsidRPr="00AE02C0">
              <w:rPr>
                <w:rFonts w:cs="Arial"/>
                <w:bCs/>
                <w:color w:val="auto"/>
                <w:sz w:val="16"/>
                <w:szCs w:val="16"/>
              </w:rPr>
              <w:t>Implantar o programa</w:t>
            </w:r>
          </w:p>
        </w:tc>
      </w:tr>
      <w:tr w:rsidR="00237E7D" w:rsidRPr="00237E7D" w14:paraId="6F5EDFB2" w14:textId="77777777" w:rsidTr="001529EC">
        <w:trPr>
          <w:trHeight w:val="437"/>
        </w:trPr>
        <w:tc>
          <w:tcPr>
            <w:tcW w:w="4035" w:type="dxa"/>
            <w:shd w:val="clear" w:color="auto" w:fill="auto"/>
            <w:vAlign w:val="center"/>
          </w:tcPr>
          <w:p w14:paraId="61FE787A" w14:textId="77777777" w:rsidR="00237E7D" w:rsidRPr="00237E7D" w:rsidRDefault="00237E7D" w:rsidP="00237E7D">
            <w:pPr>
              <w:jc w:val="both"/>
              <w:rPr>
                <w:rFonts w:cs="Arial"/>
                <w:b/>
                <w:bCs/>
                <w:sz w:val="16"/>
                <w:szCs w:val="16"/>
              </w:rPr>
            </w:pPr>
            <w:r w:rsidRPr="00237E7D">
              <w:rPr>
                <w:rFonts w:cs="Arial"/>
                <w:b/>
                <w:sz w:val="16"/>
                <w:szCs w:val="16"/>
              </w:rPr>
              <w:t>Período de execución</w:t>
            </w:r>
          </w:p>
        </w:tc>
        <w:tc>
          <w:tcPr>
            <w:tcW w:w="5320" w:type="dxa"/>
            <w:shd w:val="clear" w:color="auto" w:fill="auto"/>
            <w:vAlign w:val="center"/>
          </w:tcPr>
          <w:p w14:paraId="7A60D1D5" w14:textId="6DD481AD" w:rsidR="00237E7D" w:rsidRPr="00AE02C0" w:rsidRDefault="00237E7D" w:rsidP="00237E7D">
            <w:pPr>
              <w:rPr>
                <w:rFonts w:cs="Arial"/>
                <w:bCs/>
                <w:color w:val="auto"/>
                <w:sz w:val="16"/>
                <w:szCs w:val="16"/>
              </w:rPr>
            </w:pPr>
            <w:r w:rsidRPr="00AE02C0">
              <w:rPr>
                <w:rFonts w:cs="Arial"/>
                <w:bCs/>
                <w:color w:val="auto"/>
                <w:sz w:val="16"/>
                <w:szCs w:val="16"/>
              </w:rPr>
              <w:t>Curso 2017-18 e 2018/19</w:t>
            </w:r>
            <w:r w:rsidR="00F90A88" w:rsidRPr="00AE02C0">
              <w:rPr>
                <w:rFonts w:cs="Arial"/>
                <w:bCs/>
                <w:color w:val="auto"/>
                <w:sz w:val="16"/>
                <w:szCs w:val="16"/>
              </w:rPr>
              <w:t xml:space="preserve"> (adiado progresivamente ata 2023)</w:t>
            </w:r>
          </w:p>
        </w:tc>
      </w:tr>
      <w:tr w:rsidR="00237E7D" w:rsidRPr="00237E7D" w14:paraId="30EC556D" w14:textId="77777777" w:rsidTr="001529EC">
        <w:trPr>
          <w:trHeight w:val="437"/>
        </w:trPr>
        <w:tc>
          <w:tcPr>
            <w:tcW w:w="4035" w:type="dxa"/>
            <w:shd w:val="clear" w:color="auto" w:fill="auto"/>
            <w:vAlign w:val="center"/>
          </w:tcPr>
          <w:p w14:paraId="25B8B1AB" w14:textId="77777777" w:rsidR="00237E7D" w:rsidRPr="00237E7D" w:rsidRDefault="00237E7D" w:rsidP="00237E7D">
            <w:pPr>
              <w:jc w:val="both"/>
              <w:rPr>
                <w:rFonts w:cs="Arial"/>
                <w:b/>
                <w:sz w:val="16"/>
                <w:szCs w:val="16"/>
              </w:rPr>
            </w:pPr>
            <w:r w:rsidRPr="00237E7D">
              <w:rPr>
                <w:rFonts w:cs="Arial"/>
                <w:b/>
                <w:sz w:val="16"/>
                <w:szCs w:val="16"/>
              </w:rPr>
              <w:t>Recursos/financiamento</w:t>
            </w:r>
          </w:p>
        </w:tc>
        <w:tc>
          <w:tcPr>
            <w:tcW w:w="5320" w:type="dxa"/>
            <w:shd w:val="clear" w:color="auto" w:fill="auto"/>
            <w:vAlign w:val="center"/>
          </w:tcPr>
          <w:p w14:paraId="3984A64B" w14:textId="77777777" w:rsidR="00237E7D" w:rsidRPr="00AE02C0" w:rsidRDefault="00237E7D" w:rsidP="00237E7D">
            <w:pPr>
              <w:rPr>
                <w:rFonts w:cs="Arial"/>
                <w:bCs/>
                <w:color w:val="auto"/>
                <w:sz w:val="16"/>
                <w:szCs w:val="16"/>
              </w:rPr>
            </w:pPr>
            <w:r w:rsidRPr="00AE02C0">
              <w:rPr>
                <w:rFonts w:cs="Arial"/>
                <w:bCs/>
                <w:color w:val="auto"/>
                <w:sz w:val="16"/>
                <w:szCs w:val="16"/>
              </w:rPr>
              <w:t xml:space="preserve">- </w:t>
            </w:r>
          </w:p>
        </w:tc>
      </w:tr>
      <w:tr w:rsidR="00237E7D" w:rsidRPr="00237E7D" w14:paraId="71E912EC" w14:textId="77777777" w:rsidTr="001529EC">
        <w:trPr>
          <w:trHeight w:val="501"/>
        </w:trPr>
        <w:tc>
          <w:tcPr>
            <w:tcW w:w="4035" w:type="dxa"/>
            <w:shd w:val="clear" w:color="auto" w:fill="auto"/>
            <w:vAlign w:val="center"/>
          </w:tcPr>
          <w:p w14:paraId="759609B1" w14:textId="77777777" w:rsidR="00237E7D" w:rsidRPr="00237E7D" w:rsidRDefault="00237E7D" w:rsidP="00237E7D">
            <w:pPr>
              <w:jc w:val="both"/>
              <w:rPr>
                <w:rFonts w:cs="Arial"/>
                <w:b/>
                <w:bCs/>
                <w:sz w:val="16"/>
                <w:szCs w:val="16"/>
              </w:rPr>
            </w:pPr>
            <w:r w:rsidRPr="00237E7D">
              <w:rPr>
                <w:rFonts w:cs="Arial"/>
                <w:b/>
                <w:bCs/>
                <w:sz w:val="16"/>
                <w:szCs w:val="16"/>
              </w:rPr>
              <w:t>Responsable do seguimento e data</w:t>
            </w:r>
          </w:p>
        </w:tc>
        <w:tc>
          <w:tcPr>
            <w:tcW w:w="5320" w:type="dxa"/>
            <w:shd w:val="clear" w:color="auto" w:fill="auto"/>
            <w:vAlign w:val="center"/>
          </w:tcPr>
          <w:p w14:paraId="17FEB600" w14:textId="77777777" w:rsidR="00237E7D" w:rsidRPr="00AE02C0" w:rsidRDefault="00237E7D" w:rsidP="00237E7D">
            <w:pPr>
              <w:rPr>
                <w:rFonts w:cs="Arial"/>
                <w:bCs/>
                <w:color w:val="auto"/>
                <w:sz w:val="16"/>
                <w:szCs w:val="16"/>
              </w:rPr>
            </w:pPr>
            <w:r w:rsidRPr="00AE02C0">
              <w:rPr>
                <w:rFonts w:cs="Arial"/>
                <w:bCs/>
                <w:color w:val="auto"/>
                <w:sz w:val="16"/>
                <w:szCs w:val="16"/>
              </w:rPr>
              <w:t>Coordinador de calidade da EIDO</w:t>
            </w:r>
          </w:p>
          <w:p w14:paraId="2198EAA7" w14:textId="77777777" w:rsidR="00237E7D" w:rsidRPr="00AE02C0" w:rsidRDefault="00237E7D" w:rsidP="00237E7D">
            <w:pPr>
              <w:rPr>
                <w:rFonts w:cs="Arial"/>
                <w:bCs/>
                <w:color w:val="auto"/>
                <w:sz w:val="16"/>
                <w:szCs w:val="16"/>
              </w:rPr>
            </w:pPr>
            <w:r w:rsidRPr="00AE02C0">
              <w:rPr>
                <w:rFonts w:cs="Arial"/>
                <w:bCs/>
                <w:color w:val="auto"/>
                <w:sz w:val="16"/>
                <w:szCs w:val="16"/>
              </w:rPr>
              <w:t>Xuño 2018</w:t>
            </w:r>
          </w:p>
          <w:p w14:paraId="2F453A8C" w14:textId="77777777" w:rsidR="00237E7D" w:rsidRPr="00AE02C0" w:rsidRDefault="00237E7D" w:rsidP="00237E7D">
            <w:pPr>
              <w:rPr>
                <w:rFonts w:cs="Arial"/>
                <w:bCs/>
                <w:color w:val="auto"/>
                <w:sz w:val="16"/>
                <w:szCs w:val="16"/>
              </w:rPr>
            </w:pPr>
            <w:r w:rsidRPr="00AE02C0">
              <w:rPr>
                <w:rFonts w:cs="Arial"/>
                <w:bCs/>
                <w:color w:val="auto"/>
                <w:sz w:val="16"/>
                <w:szCs w:val="16"/>
              </w:rPr>
              <w:t>Marzo 2020</w:t>
            </w:r>
          </w:p>
          <w:p w14:paraId="026EDB8B" w14:textId="6760BB04" w:rsidR="00F90A88" w:rsidRPr="00AE02C0" w:rsidRDefault="00F90A88" w:rsidP="00237E7D">
            <w:pPr>
              <w:rPr>
                <w:rFonts w:cs="Arial"/>
                <w:bCs/>
                <w:color w:val="auto"/>
                <w:sz w:val="16"/>
                <w:szCs w:val="16"/>
              </w:rPr>
            </w:pPr>
            <w:r w:rsidRPr="00AE02C0">
              <w:rPr>
                <w:rFonts w:cs="Arial"/>
                <w:bCs/>
                <w:color w:val="auto"/>
                <w:sz w:val="16"/>
                <w:szCs w:val="16"/>
              </w:rPr>
              <w:t>Febreiro de 2024</w:t>
            </w:r>
          </w:p>
        </w:tc>
      </w:tr>
      <w:tr w:rsidR="00237E7D" w:rsidRPr="00237E7D" w14:paraId="62483761" w14:textId="77777777" w:rsidTr="001529EC">
        <w:trPr>
          <w:trHeight w:val="680"/>
        </w:trPr>
        <w:tc>
          <w:tcPr>
            <w:tcW w:w="4035" w:type="dxa"/>
            <w:shd w:val="clear" w:color="auto" w:fill="auto"/>
            <w:vAlign w:val="center"/>
          </w:tcPr>
          <w:p w14:paraId="1587E71E" w14:textId="77777777" w:rsidR="00237E7D" w:rsidRPr="00237E7D" w:rsidRDefault="00237E7D" w:rsidP="00237E7D">
            <w:pPr>
              <w:jc w:val="both"/>
              <w:rPr>
                <w:rFonts w:cs="Arial"/>
                <w:b/>
                <w:bCs/>
                <w:sz w:val="16"/>
                <w:szCs w:val="16"/>
              </w:rPr>
            </w:pPr>
            <w:r w:rsidRPr="00237E7D">
              <w:rPr>
                <w:rFonts w:cs="Arial"/>
                <w:b/>
                <w:bCs/>
                <w:sz w:val="16"/>
                <w:szCs w:val="16"/>
              </w:rPr>
              <w:t xml:space="preserve">Indicadores de execución </w:t>
            </w:r>
          </w:p>
        </w:tc>
        <w:tc>
          <w:tcPr>
            <w:tcW w:w="5320" w:type="dxa"/>
            <w:shd w:val="clear" w:color="auto" w:fill="auto"/>
            <w:vAlign w:val="center"/>
          </w:tcPr>
          <w:p w14:paraId="19BA2C5D" w14:textId="77777777" w:rsidR="00237E7D" w:rsidRPr="00237E7D" w:rsidRDefault="00237E7D" w:rsidP="00237E7D">
            <w:pPr>
              <w:rPr>
                <w:rFonts w:cs="Arial"/>
                <w:bCs/>
                <w:sz w:val="16"/>
                <w:szCs w:val="16"/>
              </w:rPr>
            </w:pPr>
          </w:p>
          <w:p w14:paraId="1644A3AF" w14:textId="77777777" w:rsidR="00237E7D" w:rsidRPr="00237E7D" w:rsidRDefault="00237E7D" w:rsidP="00237E7D">
            <w:pPr>
              <w:rPr>
                <w:rFonts w:cs="Arial"/>
                <w:bCs/>
                <w:sz w:val="16"/>
                <w:szCs w:val="16"/>
              </w:rPr>
            </w:pPr>
            <w:r w:rsidRPr="00237E7D">
              <w:rPr>
                <w:rFonts w:cs="Arial"/>
                <w:bCs/>
                <w:sz w:val="16"/>
                <w:szCs w:val="16"/>
              </w:rPr>
              <w:t>-</w:t>
            </w:r>
          </w:p>
        </w:tc>
      </w:tr>
      <w:tr w:rsidR="00237E7D" w:rsidRPr="00237E7D" w14:paraId="51F40583" w14:textId="77777777" w:rsidTr="001529EC">
        <w:trPr>
          <w:trHeight w:val="680"/>
        </w:trPr>
        <w:tc>
          <w:tcPr>
            <w:tcW w:w="4035" w:type="dxa"/>
            <w:shd w:val="clear" w:color="auto" w:fill="auto"/>
            <w:vAlign w:val="center"/>
          </w:tcPr>
          <w:p w14:paraId="07817708" w14:textId="77777777" w:rsidR="00237E7D" w:rsidRPr="00237E7D" w:rsidRDefault="00237E7D" w:rsidP="00237E7D">
            <w:pPr>
              <w:jc w:val="both"/>
              <w:rPr>
                <w:rFonts w:cs="Arial"/>
                <w:b/>
                <w:bCs/>
                <w:sz w:val="16"/>
                <w:szCs w:val="16"/>
              </w:rPr>
            </w:pPr>
            <w:r w:rsidRPr="00237E7D">
              <w:rPr>
                <w:rFonts w:cs="Arial"/>
                <w:b/>
                <w:bCs/>
                <w:sz w:val="16"/>
                <w:szCs w:val="16"/>
              </w:rPr>
              <w:t xml:space="preserve">Evidencias documentais e/ou rexistros que se presentan/presentarán para </w:t>
            </w:r>
            <w:r w:rsidRPr="00237E7D">
              <w:rPr>
                <w:rFonts w:cs="Arial"/>
                <w:b/>
                <w:bCs/>
                <w:sz w:val="16"/>
                <w:szCs w:val="16"/>
              </w:rPr>
              <w:lastRenderedPageBreak/>
              <w:t>evidencias a súa implantación</w:t>
            </w:r>
          </w:p>
        </w:tc>
        <w:tc>
          <w:tcPr>
            <w:tcW w:w="5320" w:type="dxa"/>
            <w:shd w:val="clear" w:color="auto" w:fill="auto"/>
            <w:vAlign w:val="center"/>
          </w:tcPr>
          <w:p w14:paraId="0CC02BE0" w14:textId="77777777" w:rsidR="00237E7D" w:rsidRPr="00237E7D" w:rsidRDefault="00237E7D" w:rsidP="00237E7D">
            <w:pPr>
              <w:rPr>
                <w:rFonts w:cs="Arial"/>
                <w:bCs/>
                <w:sz w:val="16"/>
                <w:szCs w:val="16"/>
              </w:rPr>
            </w:pPr>
            <w:r w:rsidRPr="00237E7D">
              <w:rPr>
                <w:rFonts w:cs="Arial"/>
                <w:bCs/>
                <w:sz w:val="16"/>
                <w:szCs w:val="16"/>
              </w:rPr>
              <w:lastRenderedPageBreak/>
              <w:t>Deseño do programa de medición da satisfacción</w:t>
            </w:r>
          </w:p>
          <w:p w14:paraId="435FEC2B" w14:textId="77777777" w:rsidR="00237E7D" w:rsidRPr="00237E7D" w:rsidRDefault="00237E7D" w:rsidP="00237E7D">
            <w:pPr>
              <w:rPr>
                <w:rFonts w:cs="Arial"/>
                <w:bCs/>
                <w:sz w:val="16"/>
                <w:szCs w:val="16"/>
              </w:rPr>
            </w:pPr>
            <w:r w:rsidRPr="00237E7D">
              <w:rPr>
                <w:rFonts w:cs="Arial"/>
                <w:bCs/>
                <w:sz w:val="16"/>
                <w:szCs w:val="16"/>
              </w:rPr>
              <w:t>Informes de resultados de avaliación da satisfacción</w:t>
            </w:r>
          </w:p>
        </w:tc>
      </w:tr>
      <w:tr w:rsidR="00237E7D" w:rsidRPr="00237E7D" w14:paraId="03D3C55E" w14:textId="77777777" w:rsidTr="001529EC">
        <w:trPr>
          <w:trHeight w:val="437"/>
        </w:trPr>
        <w:tc>
          <w:tcPr>
            <w:tcW w:w="9355" w:type="dxa"/>
            <w:gridSpan w:val="2"/>
            <w:shd w:val="clear" w:color="auto" w:fill="auto"/>
            <w:vAlign w:val="center"/>
          </w:tcPr>
          <w:p w14:paraId="19844EE7" w14:textId="77777777" w:rsidR="00237E7D" w:rsidRPr="00237E7D" w:rsidRDefault="00237E7D" w:rsidP="00237E7D">
            <w:pPr>
              <w:jc w:val="center"/>
              <w:rPr>
                <w:rFonts w:cs="Arial"/>
                <w:b/>
                <w:bCs/>
                <w:sz w:val="16"/>
                <w:szCs w:val="16"/>
              </w:rPr>
            </w:pPr>
            <w:r w:rsidRPr="00237E7D">
              <w:rPr>
                <w:rFonts w:cs="Arial"/>
                <w:b/>
                <w:bCs/>
                <w:sz w:val="16"/>
                <w:szCs w:val="16"/>
              </w:rPr>
              <w:t>Observacións</w:t>
            </w:r>
          </w:p>
        </w:tc>
      </w:tr>
      <w:tr w:rsidR="00237E7D" w:rsidRPr="00237E7D" w14:paraId="44F90071" w14:textId="77777777" w:rsidTr="001529EC">
        <w:trPr>
          <w:trHeight w:val="1089"/>
        </w:trPr>
        <w:tc>
          <w:tcPr>
            <w:tcW w:w="9355" w:type="dxa"/>
            <w:gridSpan w:val="2"/>
            <w:shd w:val="clear" w:color="auto" w:fill="auto"/>
            <w:vAlign w:val="center"/>
          </w:tcPr>
          <w:p w14:paraId="6E476BA1" w14:textId="77777777" w:rsidR="00237E7D" w:rsidRPr="00237E7D" w:rsidRDefault="00237E7D" w:rsidP="00237E7D">
            <w:pPr>
              <w:jc w:val="both"/>
              <w:rPr>
                <w:rFonts w:cs="Arial"/>
                <w:b/>
                <w:bCs/>
                <w:sz w:val="16"/>
                <w:szCs w:val="16"/>
              </w:rPr>
            </w:pPr>
          </w:p>
        </w:tc>
      </w:tr>
      <w:tr w:rsidR="00237E7D" w:rsidRPr="00237E7D" w14:paraId="5AECFE9F" w14:textId="77777777" w:rsidTr="001529EC">
        <w:trPr>
          <w:trHeight w:val="437"/>
        </w:trPr>
        <w:tc>
          <w:tcPr>
            <w:tcW w:w="9355" w:type="dxa"/>
            <w:gridSpan w:val="2"/>
            <w:shd w:val="clear" w:color="auto" w:fill="auto"/>
            <w:vAlign w:val="center"/>
          </w:tcPr>
          <w:p w14:paraId="1F92B9C2" w14:textId="77777777" w:rsidR="00237E7D" w:rsidRPr="00237E7D" w:rsidRDefault="00237E7D" w:rsidP="00237E7D">
            <w:pPr>
              <w:jc w:val="center"/>
              <w:rPr>
                <w:rFonts w:cs="Arial"/>
                <w:b/>
                <w:bCs/>
                <w:sz w:val="16"/>
                <w:szCs w:val="16"/>
              </w:rPr>
            </w:pPr>
            <w:r w:rsidRPr="00237E7D">
              <w:rPr>
                <w:rFonts w:cs="Arial"/>
                <w:b/>
                <w:bCs/>
                <w:sz w:val="16"/>
                <w:szCs w:val="16"/>
              </w:rPr>
              <w:t>Revisión/Valoración</w:t>
            </w:r>
          </w:p>
        </w:tc>
      </w:tr>
      <w:tr w:rsidR="00237E7D" w:rsidRPr="00237E7D" w14:paraId="06C05448" w14:textId="77777777" w:rsidTr="001529EC">
        <w:trPr>
          <w:trHeight w:val="437"/>
        </w:trPr>
        <w:tc>
          <w:tcPr>
            <w:tcW w:w="4035" w:type="dxa"/>
            <w:shd w:val="clear" w:color="auto" w:fill="auto"/>
            <w:vAlign w:val="center"/>
          </w:tcPr>
          <w:p w14:paraId="50F10DFA" w14:textId="77777777" w:rsidR="00237E7D" w:rsidRPr="00237E7D" w:rsidRDefault="00237E7D" w:rsidP="00237E7D">
            <w:pPr>
              <w:jc w:val="both"/>
              <w:rPr>
                <w:rFonts w:cs="Arial"/>
                <w:b/>
                <w:bCs/>
                <w:sz w:val="16"/>
                <w:szCs w:val="16"/>
              </w:rPr>
            </w:pPr>
            <w:r w:rsidRPr="00237E7D">
              <w:rPr>
                <w:rFonts w:cs="Arial"/>
                <w:b/>
                <w:bCs/>
                <w:sz w:val="16"/>
                <w:szCs w:val="16"/>
              </w:rPr>
              <w:t>Nivel de cumprimento (total ou parcial)</w:t>
            </w:r>
          </w:p>
        </w:tc>
        <w:tc>
          <w:tcPr>
            <w:tcW w:w="5320" w:type="dxa"/>
            <w:shd w:val="clear" w:color="auto" w:fill="auto"/>
            <w:vAlign w:val="center"/>
          </w:tcPr>
          <w:p w14:paraId="4AB1FF18" w14:textId="4E018142" w:rsidR="00237E7D" w:rsidRPr="00AE02C0" w:rsidRDefault="00207929" w:rsidP="00237E7D">
            <w:pPr>
              <w:jc w:val="both"/>
              <w:rPr>
                <w:rFonts w:cs="Arial"/>
                <w:bCs/>
                <w:color w:val="auto"/>
                <w:sz w:val="16"/>
                <w:szCs w:val="16"/>
              </w:rPr>
            </w:pPr>
            <w:r w:rsidRPr="00AE02C0">
              <w:rPr>
                <w:rFonts w:cs="Arial"/>
                <w:bCs/>
                <w:color w:val="auto"/>
                <w:sz w:val="16"/>
                <w:szCs w:val="16"/>
              </w:rPr>
              <w:t xml:space="preserve">Total </w:t>
            </w:r>
            <w:r w:rsidRPr="00AE02C0">
              <w:rPr>
                <w:rFonts w:cs="Arial"/>
                <w:bCs/>
                <w:color w:val="auto"/>
                <w:sz w:val="16"/>
                <w:szCs w:val="16"/>
              </w:rPr>
              <w:sym w:font="Wingdings" w:char="F0E0"/>
            </w:r>
            <w:r w:rsidRPr="00AE02C0">
              <w:rPr>
                <w:rFonts w:cs="Arial"/>
                <w:bCs/>
                <w:color w:val="auto"/>
                <w:sz w:val="16"/>
                <w:szCs w:val="16"/>
              </w:rPr>
              <w:t xml:space="preserve"> a acción considérase pechada ao estar as actividades de medición da satisfacción dos principais grupos de interese da Eido xa activas.</w:t>
            </w:r>
          </w:p>
          <w:p w14:paraId="29941C4E" w14:textId="77777777" w:rsidR="00237E7D" w:rsidRPr="00AE02C0" w:rsidRDefault="00237E7D" w:rsidP="00237E7D">
            <w:pPr>
              <w:jc w:val="both"/>
              <w:rPr>
                <w:rFonts w:cs="Arial"/>
                <w:bCs/>
                <w:color w:val="auto"/>
                <w:sz w:val="16"/>
                <w:szCs w:val="16"/>
              </w:rPr>
            </w:pPr>
          </w:p>
          <w:p w14:paraId="320E94FC" w14:textId="77777777" w:rsidR="00237E7D" w:rsidRPr="00AE02C0" w:rsidRDefault="00237E7D" w:rsidP="00237E7D">
            <w:pPr>
              <w:jc w:val="both"/>
              <w:rPr>
                <w:rFonts w:cs="Arial"/>
                <w:bCs/>
                <w:color w:val="auto"/>
                <w:sz w:val="16"/>
                <w:szCs w:val="16"/>
              </w:rPr>
            </w:pPr>
            <w:r w:rsidRPr="00AE02C0">
              <w:rPr>
                <w:rFonts w:cs="Arial"/>
                <w:bCs/>
                <w:color w:val="auto"/>
                <w:sz w:val="16"/>
                <w:szCs w:val="16"/>
              </w:rPr>
              <w:t>Seguindo o Deseño da avaliación da satisfacción dos grupos de interese dos PD da Eido aprobada na Comisión de Calidade da Eido en febreiro de 2018, realizáronse:</w:t>
            </w:r>
          </w:p>
          <w:p w14:paraId="7476474F" w14:textId="77777777" w:rsidR="00237E7D" w:rsidRPr="00AE02C0" w:rsidRDefault="00237E7D" w:rsidP="00237E7D">
            <w:pPr>
              <w:jc w:val="both"/>
              <w:rPr>
                <w:rFonts w:cs="Arial"/>
                <w:bCs/>
                <w:color w:val="auto"/>
                <w:sz w:val="16"/>
                <w:szCs w:val="16"/>
              </w:rPr>
            </w:pPr>
          </w:p>
          <w:p w14:paraId="789A91A4" w14:textId="6DBC75AC" w:rsidR="00237E7D" w:rsidRPr="00AE02C0" w:rsidRDefault="00237E7D" w:rsidP="00237E7D">
            <w:pPr>
              <w:jc w:val="both"/>
              <w:rPr>
                <w:rFonts w:cs="Arial"/>
                <w:bCs/>
                <w:color w:val="auto"/>
                <w:sz w:val="16"/>
                <w:szCs w:val="16"/>
              </w:rPr>
            </w:pPr>
            <w:r w:rsidRPr="00AE02C0">
              <w:rPr>
                <w:rFonts w:cs="Arial"/>
                <w:bCs/>
                <w:color w:val="auto"/>
                <w:sz w:val="16"/>
                <w:szCs w:val="16"/>
              </w:rPr>
              <w:t xml:space="preserve">-enquisa a </w:t>
            </w:r>
            <w:r w:rsidR="002A4AC5" w:rsidRPr="00AE02C0">
              <w:rPr>
                <w:rFonts w:cs="Arial"/>
                <w:bCs/>
                <w:color w:val="auto"/>
                <w:sz w:val="16"/>
                <w:szCs w:val="16"/>
              </w:rPr>
              <w:t>estudantes</w:t>
            </w:r>
            <w:r w:rsidRPr="00AE02C0">
              <w:rPr>
                <w:rFonts w:cs="Arial"/>
                <w:bCs/>
                <w:color w:val="auto"/>
                <w:sz w:val="16"/>
                <w:szCs w:val="16"/>
              </w:rPr>
              <w:t>: 2015/16, 2016/17</w:t>
            </w:r>
            <w:r w:rsidR="002A4AC5" w:rsidRPr="00AE02C0">
              <w:rPr>
                <w:rFonts w:cs="Arial"/>
                <w:bCs/>
                <w:color w:val="auto"/>
                <w:sz w:val="16"/>
                <w:szCs w:val="16"/>
              </w:rPr>
              <w:t>,</w:t>
            </w:r>
            <w:r w:rsidRPr="00AE02C0">
              <w:rPr>
                <w:rFonts w:cs="Arial"/>
                <w:bCs/>
                <w:color w:val="auto"/>
                <w:sz w:val="16"/>
                <w:szCs w:val="16"/>
              </w:rPr>
              <w:t xml:space="preserve"> 2017/18</w:t>
            </w:r>
            <w:r w:rsidR="002A4AC5" w:rsidRPr="00AE02C0">
              <w:rPr>
                <w:rFonts w:cs="Arial"/>
                <w:bCs/>
                <w:color w:val="auto"/>
                <w:sz w:val="16"/>
                <w:szCs w:val="16"/>
              </w:rPr>
              <w:t>, 2018/19</w:t>
            </w:r>
            <w:r w:rsidR="00900BFB" w:rsidRPr="00AE02C0">
              <w:rPr>
                <w:rFonts w:cs="Arial"/>
                <w:bCs/>
                <w:color w:val="auto"/>
                <w:sz w:val="16"/>
                <w:szCs w:val="16"/>
              </w:rPr>
              <w:t>,</w:t>
            </w:r>
            <w:r w:rsidR="002A4AC5" w:rsidRPr="00AE02C0">
              <w:rPr>
                <w:rFonts w:cs="Arial"/>
                <w:bCs/>
                <w:color w:val="auto"/>
                <w:sz w:val="16"/>
                <w:szCs w:val="16"/>
              </w:rPr>
              <w:t xml:space="preserve"> 2019/20</w:t>
            </w:r>
            <w:r w:rsidR="00900BFB" w:rsidRPr="00AE02C0">
              <w:rPr>
                <w:rFonts w:cs="Arial"/>
                <w:bCs/>
                <w:color w:val="auto"/>
                <w:sz w:val="16"/>
                <w:szCs w:val="16"/>
              </w:rPr>
              <w:t xml:space="preserve"> e 2020/21.</w:t>
            </w:r>
            <w:r w:rsidR="002A4AC5" w:rsidRPr="00AE02C0">
              <w:rPr>
                <w:rFonts w:cs="Arial"/>
                <w:bCs/>
                <w:color w:val="auto"/>
                <w:sz w:val="16"/>
                <w:szCs w:val="16"/>
              </w:rPr>
              <w:t xml:space="preserve"> </w:t>
            </w:r>
          </w:p>
          <w:p w14:paraId="5CD228CD" w14:textId="77777777" w:rsidR="00237E7D" w:rsidRPr="00AE02C0" w:rsidRDefault="00237E7D" w:rsidP="00237E7D">
            <w:pPr>
              <w:jc w:val="both"/>
              <w:rPr>
                <w:rFonts w:cs="Arial"/>
                <w:bCs/>
                <w:color w:val="auto"/>
                <w:sz w:val="16"/>
                <w:szCs w:val="16"/>
              </w:rPr>
            </w:pPr>
            <w:r w:rsidRPr="00AE02C0">
              <w:rPr>
                <w:rFonts w:cs="Arial"/>
                <w:bCs/>
                <w:color w:val="auto"/>
                <w:sz w:val="16"/>
                <w:szCs w:val="16"/>
              </w:rPr>
              <w:t xml:space="preserve">-enquisa a profesorado (directores e titores de teses): </w:t>
            </w:r>
            <w:r w:rsidR="002A4AC5" w:rsidRPr="00AE02C0">
              <w:rPr>
                <w:rFonts w:cs="Arial"/>
                <w:bCs/>
                <w:color w:val="auto"/>
                <w:sz w:val="16"/>
                <w:szCs w:val="16"/>
              </w:rPr>
              <w:t>2018 (</w:t>
            </w:r>
            <w:r w:rsidRPr="00AE02C0">
              <w:rPr>
                <w:rFonts w:cs="Arial"/>
                <w:bCs/>
                <w:color w:val="auto"/>
                <w:sz w:val="16"/>
                <w:szCs w:val="16"/>
              </w:rPr>
              <w:t>período 2012/13 a 2017/2018</w:t>
            </w:r>
            <w:r w:rsidR="002A4AC5" w:rsidRPr="00AE02C0">
              <w:rPr>
                <w:rFonts w:cs="Arial"/>
                <w:bCs/>
                <w:color w:val="auto"/>
                <w:sz w:val="16"/>
                <w:szCs w:val="16"/>
              </w:rPr>
              <w:t>) e 2020 (período 2018/19 e 2019/20)</w:t>
            </w:r>
          </w:p>
          <w:p w14:paraId="7C9EE882" w14:textId="45501640" w:rsidR="002A4AC5" w:rsidRPr="00AE02C0" w:rsidRDefault="00237E7D" w:rsidP="00237E7D">
            <w:pPr>
              <w:jc w:val="both"/>
              <w:rPr>
                <w:rFonts w:cs="Arial"/>
                <w:bCs/>
                <w:color w:val="auto"/>
                <w:sz w:val="16"/>
                <w:szCs w:val="16"/>
              </w:rPr>
            </w:pPr>
            <w:r w:rsidRPr="00AE02C0">
              <w:rPr>
                <w:rFonts w:cs="Arial"/>
                <w:bCs/>
                <w:color w:val="auto"/>
                <w:sz w:val="16"/>
                <w:szCs w:val="16"/>
              </w:rPr>
              <w:t>-</w:t>
            </w:r>
            <w:r w:rsidR="002A4AC5" w:rsidRPr="00AE02C0">
              <w:rPr>
                <w:rFonts w:cs="Arial"/>
                <w:bCs/>
                <w:color w:val="auto"/>
                <w:sz w:val="16"/>
                <w:szCs w:val="16"/>
              </w:rPr>
              <w:t>grupo de traballo</w:t>
            </w:r>
            <w:r w:rsidRPr="00AE02C0">
              <w:rPr>
                <w:rFonts w:cs="Arial"/>
                <w:bCs/>
                <w:color w:val="auto"/>
                <w:sz w:val="16"/>
                <w:szCs w:val="16"/>
              </w:rPr>
              <w:t xml:space="preserve"> </w:t>
            </w:r>
            <w:r w:rsidR="002A4AC5" w:rsidRPr="00AE02C0">
              <w:rPr>
                <w:rFonts w:cs="Arial"/>
                <w:bCs/>
                <w:color w:val="auto"/>
                <w:sz w:val="16"/>
                <w:szCs w:val="16"/>
              </w:rPr>
              <w:t>c</w:t>
            </w:r>
            <w:r w:rsidRPr="00AE02C0">
              <w:rPr>
                <w:rFonts w:cs="Arial"/>
                <w:bCs/>
                <w:color w:val="auto"/>
                <w:sz w:val="16"/>
                <w:szCs w:val="16"/>
              </w:rPr>
              <w:t xml:space="preserve">o PAS: </w:t>
            </w:r>
            <w:r w:rsidR="00900BFB" w:rsidRPr="00AE02C0">
              <w:rPr>
                <w:rFonts w:cs="Arial"/>
                <w:bCs/>
                <w:color w:val="auto"/>
                <w:sz w:val="16"/>
                <w:szCs w:val="16"/>
              </w:rPr>
              <w:t>realizada en novembro de</w:t>
            </w:r>
            <w:r w:rsidRPr="00AE02C0">
              <w:rPr>
                <w:rFonts w:cs="Arial"/>
                <w:bCs/>
                <w:color w:val="auto"/>
                <w:sz w:val="16"/>
                <w:szCs w:val="16"/>
              </w:rPr>
              <w:t xml:space="preserve"> 20</w:t>
            </w:r>
            <w:r w:rsidR="002A4AC5" w:rsidRPr="00AE02C0">
              <w:rPr>
                <w:rFonts w:cs="Arial"/>
                <w:bCs/>
                <w:color w:val="auto"/>
                <w:sz w:val="16"/>
                <w:szCs w:val="16"/>
              </w:rPr>
              <w:t>21</w:t>
            </w:r>
            <w:r w:rsidRPr="00AE02C0">
              <w:rPr>
                <w:rFonts w:cs="Arial"/>
                <w:bCs/>
                <w:color w:val="auto"/>
                <w:sz w:val="16"/>
                <w:szCs w:val="16"/>
              </w:rPr>
              <w:t xml:space="preserve">. </w:t>
            </w:r>
          </w:p>
          <w:p w14:paraId="0A520379" w14:textId="3DA9E052" w:rsidR="00237E7D" w:rsidRPr="00AE02C0" w:rsidRDefault="002A4AC5" w:rsidP="002A4AC5">
            <w:pPr>
              <w:jc w:val="both"/>
              <w:rPr>
                <w:rFonts w:cs="Arial"/>
                <w:bCs/>
                <w:color w:val="auto"/>
                <w:sz w:val="16"/>
                <w:szCs w:val="16"/>
              </w:rPr>
            </w:pPr>
            <w:r w:rsidRPr="00AE02C0">
              <w:rPr>
                <w:rFonts w:cs="Arial"/>
                <w:bCs/>
                <w:color w:val="auto"/>
                <w:sz w:val="16"/>
                <w:szCs w:val="16"/>
              </w:rPr>
              <w:t>-enquisa a egresados: prevista para 2021</w:t>
            </w:r>
            <w:r w:rsidR="00900BFB" w:rsidRPr="00AE02C0">
              <w:rPr>
                <w:rFonts w:cs="Arial"/>
                <w:bCs/>
                <w:color w:val="auto"/>
                <w:sz w:val="16"/>
                <w:szCs w:val="16"/>
              </w:rPr>
              <w:t xml:space="preserve">,adiouse ao </w:t>
            </w:r>
            <w:r w:rsidR="00207929" w:rsidRPr="00AE02C0">
              <w:rPr>
                <w:rFonts w:cs="Arial"/>
                <w:bCs/>
                <w:color w:val="auto"/>
                <w:sz w:val="16"/>
                <w:szCs w:val="16"/>
              </w:rPr>
              <w:t>outubro de</w:t>
            </w:r>
            <w:r w:rsidR="00900BFB" w:rsidRPr="00AE02C0">
              <w:rPr>
                <w:rFonts w:cs="Arial"/>
                <w:bCs/>
                <w:color w:val="auto"/>
                <w:sz w:val="16"/>
                <w:szCs w:val="16"/>
              </w:rPr>
              <w:t xml:space="preserve"> 202</w:t>
            </w:r>
            <w:r w:rsidR="00207929" w:rsidRPr="00AE02C0">
              <w:rPr>
                <w:rFonts w:cs="Arial"/>
                <w:bCs/>
                <w:color w:val="auto"/>
                <w:sz w:val="16"/>
                <w:szCs w:val="16"/>
              </w:rPr>
              <w:t>3</w:t>
            </w:r>
          </w:p>
          <w:p w14:paraId="075BED56" w14:textId="77777777" w:rsidR="00237E7D" w:rsidRPr="00AE02C0" w:rsidRDefault="00237E7D" w:rsidP="00237E7D">
            <w:pPr>
              <w:jc w:val="both"/>
              <w:rPr>
                <w:rFonts w:cs="Arial"/>
                <w:bCs/>
                <w:color w:val="auto"/>
                <w:sz w:val="16"/>
                <w:szCs w:val="16"/>
              </w:rPr>
            </w:pPr>
          </w:p>
          <w:p w14:paraId="6CACAE71" w14:textId="46266CC0" w:rsidR="00237E7D" w:rsidRPr="00AE02C0" w:rsidRDefault="00237E7D" w:rsidP="00237E7D">
            <w:pPr>
              <w:jc w:val="both"/>
              <w:rPr>
                <w:rFonts w:cs="Arial"/>
                <w:bCs/>
                <w:color w:val="auto"/>
                <w:sz w:val="16"/>
                <w:szCs w:val="16"/>
              </w:rPr>
            </w:pPr>
            <w:r w:rsidRPr="00AE02C0">
              <w:rPr>
                <w:rFonts w:cs="Arial"/>
                <w:bCs/>
                <w:color w:val="auto"/>
                <w:sz w:val="16"/>
                <w:szCs w:val="16"/>
              </w:rPr>
              <w:t xml:space="preserve">A Comisión de Calidade da Eido, na súa reunión </w:t>
            </w:r>
            <w:r w:rsidR="00296976" w:rsidRPr="00AE02C0">
              <w:rPr>
                <w:rFonts w:cs="Arial"/>
                <w:bCs/>
                <w:color w:val="auto"/>
                <w:sz w:val="16"/>
                <w:szCs w:val="16"/>
              </w:rPr>
              <w:t>de xullo de</w:t>
            </w:r>
            <w:r w:rsidRPr="00AE02C0">
              <w:rPr>
                <w:rFonts w:cs="Arial"/>
                <w:bCs/>
                <w:color w:val="auto"/>
                <w:sz w:val="16"/>
                <w:szCs w:val="16"/>
              </w:rPr>
              <w:t xml:space="preserve"> 2020, </w:t>
            </w:r>
            <w:r w:rsidR="00296976" w:rsidRPr="00AE02C0">
              <w:rPr>
                <w:rFonts w:cs="Arial"/>
                <w:bCs/>
                <w:color w:val="auto"/>
                <w:sz w:val="16"/>
                <w:szCs w:val="16"/>
              </w:rPr>
              <w:t xml:space="preserve">realizou </w:t>
            </w:r>
            <w:r w:rsidRPr="00AE02C0">
              <w:rPr>
                <w:rFonts w:cs="Arial"/>
                <w:bCs/>
                <w:color w:val="auto"/>
                <w:sz w:val="16"/>
                <w:szCs w:val="16"/>
              </w:rPr>
              <w:t>un seguimento e análise dos resultados obtidos no período 2017/18 e 2018/19 e aprob</w:t>
            </w:r>
            <w:r w:rsidR="00296976" w:rsidRPr="00AE02C0">
              <w:rPr>
                <w:rFonts w:cs="Arial"/>
                <w:bCs/>
                <w:color w:val="auto"/>
                <w:sz w:val="16"/>
                <w:szCs w:val="16"/>
              </w:rPr>
              <w:t>ou</w:t>
            </w:r>
            <w:r w:rsidRPr="00AE02C0">
              <w:rPr>
                <w:rFonts w:cs="Arial"/>
                <w:bCs/>
                <w:color w:val="auto"/>
                <w:sz w:val="16"/>
                <w:szCs w:val="16"/>
              </w:rPr>
              <w:t xml:space="preserve"> a programación para o </w:t>
            </w:r>
            <w:r w:rsidR="00296976" w:rsidRPr="00AE02C0">
              <w:rPr>
                <w:rFonts w:cs="Arial"/>
                <w:bCs/>
                <w:color w:val="auto"/>
                <w:sz w:val="16"/>
                <w:szCs w:val="16"/>
              </w:rPr>
              <w:t xml:space="preserve">novo </w:t>
            </w:r>
            <w:r w:rsidRPr="00AE02C0">
              <w:rPr>
                <w:rFonts w:cs="Arial"/>
                <w:bCs/>
                <w:color w:val="auto"/>
                <w:sz w:val="16"/>
                <w:szCs w:val="16"/>
              </w:rPr>
              <w:t xml:space="preserve">período 2019/20 a 2021/22. </w:t>
            </w:r>
          </w:p>
          <w:p w14:paraId="4B26CABB" w14:textId="7E089E93" w:rsidR="00207929" w:rsidRPr="00AE02C0" w:rsidRDefault="00207929" w:rsidP="00237E7D">
            <w:pPr>
              <w:jc w:val="both"/>
              <w:rPr>
                <w:rFonts w:cs="Arial"/>
                <w:bCs/>
                <w:color w:val="auto"/>
                <w:sz w:val="16"/>
                <w:szCs w:val="16"/>
              </w:rPr>
            </w:pPr>
            <w:r w:rsidRPr="00AE02C0">
              <w:rPr>
                <w:rFonts w:cs="Arial"/>
                <w:bCs/>
                <w:color w:val="auto"/>
                <w:sz w:val="16"/>
                <w:szCs w:val="16"/>
              </w:rPr>
              <w:t xml:space="preserve">Un novo seguimento foi realizado en xullo de 2023, que deu como resultado a programación 2023 – 2026. </w:t>
            </w:r>
          </w:p>
          <w:p w14:paraId="37AD19B7" w14:textId="77777777" w:rsidR="00237E7D" w:rsidRPr="00AE02C0" w:rsidRDefault="00237E7D" w:rsidP="00237E7D">
            <w:pPr>
              <w:jc w:val="both"/>
              <w:rPr>
                <w:rFonts w:cs="Arial"/>
                <w:bCs/>
                <w:color w:val="auto"/>
                <w:sz w:val="16"/>
                <w:szCs w:val="16"/>
              </w:rPr>
            </w:pPr>
          </w:p>
        </w:tc>
      </w:tr>
      <w:tr w:rsidR="00237E7D" w:rsidRPr="00237E7D" w14:paraId="36CA04BC" w14:textId="77777777" w:rsidTr="001529EC">
        <w:trPr>
          <w:trHeight w:val="437"/>
        </w:trPr>
        <w:tc>
          <w:tcPr>
            <w:tcW w:w="4035" w:type="dxa"/>
            <w:shd w:val="clear" w:color="auto" w:fill="auto"/>
            <w:vAlign w:val="center"/>
          </w:tcPr>
          <w:p w14:paraId="1B6DF69F" w14:textId="77777777" w:rsidR="00237E7D" w:rsidRPr="00237E7D" w:rsidRDefault="00237E7D" w:rsidP="00237E7D">
            <w:pPr>
              <w:jc w:val="both"/>
              <w:rPr>
                <w:rFonts w:cs="Arial"/>
                <w:b/>
                <w:bCs/>
                <w:sz w:val="16"/>
                <w:szCs w:val="16"/>
              </w:rPr>
            </w:pPr>
            <w:r w:rsidRPr="00237E7D">
              <w:rPr>
                <w:rFonts w:cs="Arial"/>
                <w:b/>
                <w:bCs/>
                <w:sz w:val="16"/>
                <w:szCs w:val="16"/>
              </w:rPr>
              <w:t>Responsable da revisión e data</w:t>
            </w:r>
          </w:p>
        </w:tc>
        <w:tc>
          <w:tcPr>
            <w:tcW w:w="5320" w:type="dxa"/>
            <w:shd w:val="clear" w:color="auto" w:fill="auto"/>
            <w:vAlign w:val="center"/>
          </w:tcPr>
          <w:p w14:paraId="649AE888" w14:textId="77777777" w:rsidR="00237E7D" w:rsidRPr="00AE02C0" w:rsidRDefault="00237E7D" w:rsidP="00237E7D">
            <w:pPr>
              <w:jc w:val="both"/>
              <w:rPr>
                <w:rFonts w:cs="Arial"/>
                <w:bCs/>
                <w:color w:val="auto"/>
                <w:sz w:val="16"/>
                <w:szCs w:val="16"/>
              </w:rPr>
            </w:pPr>
            <w:r w:rsidRPr="00AE02C0">
              <w:rPr>
                <w:rFonts w:cs="Arial"/>
                <w:bCs/>
                <w:color w:val="auto"/>
                <w:sz w:val="16"/>
                <w:szCs w:val="16"/>
              </w:rPr>
              <w:t>Coordinador de Calidade da Eido</w:t>
            </w:r>
          </w:p>
          <w:p w14:paraId="25D7A125" w14:textId="77777777" w:rsidR="00237E7D" w:rsidRPr="00AE02C0" w:rsidRDefault="00237E7D" w:rsidP="00237E7D">
            <w:pPr>
              <w:jc w:val="both"/>
              <w:rPr>
                <w:rFonts w:cs="Arial"/>
                <w:bCs/>
                <w:color w:val="auto"/>
                <w:sz w:val="16"/>
                <w:szCs w:val="16"/>
              </w:rPr>
            </w:pPr>
            <w:r w:rsidRPr="00AE02C0">
              <w:rPr>
                <w:rFonts w:cs="Arial"/>
                <w:bCs/>
                <w:color w:val="auto"/>
                <w:sz w:val="16"/>
                <w:szCs w:val="16"/>
              </w:rPr>
              <w:t>Xuño de 2019</w:t>
            </w:r>
          </w:p>
          <w:p w14:paraId="5C4DC5F5" w14:textId="2FDB6578" w:rsidR="00237E7D" w:rsidRPr="00AE02C0" w:rsidRDefault="008F167D" w:rsidP="00237E7D">
            <w:pPr>
              <w:jc w:val="both"/>
              <w:rPr>
                <w:rFonts w:cs="Arial"/>
                <w:bCs/>
                <w:color w:val="auto"/>
                <w:sz w:val="16"/>
                <w:szCs w:val="16"/>
              </w:rPr>
            </w:pPr>
            <w:r w:rsidRPr="00AE02C0">
              <w:rPr>
                <w:rFonts w:cs="Arial"/>
                <w:bCs/>
                <w:color w:val="auto"/>
                <w:sz w:val="16"/>
                <w:szCs w:val="16"/>
              </w:rPr>
              <w:t>Febreiro 2021</w:t>
            </w:r>
          </w:p>
          <w:p w14:paraId="0ED06E29" w14:textId="07CD3C3D" w:rsidR="00F21721" w:rsidRPr="00AE02C0" w:rsidRDefault="00F21721" w:rsidP="00237E7D">
            <w:pPr>
              <w:jc w:val="both"/>
              <w:rPr>
                <w:rFonts w:cs="Arial"/>
                <w:bCs/>
                <w:color w:val="auto"/>
                <w:sz w:val="16"/>
                <w:szCs w:val="16"/>
              </w:rPr>
            </w:pPr>
            <w:r w:rsidRPr="00AE02C0">
              <w:rPr>
                <w:rFonts w:cs="Arial"/>
                <w:bCs/>
                <w:color w:val="auto"/>
                <w:sz w:val="16"/>
                <w:szCs w:val="16"/>
              </w:rPr>
              <w:t>Febreiro 2022</w:t>
            </w:r>
          </w:p>
          <w:p w14:paraId="678C97F2" w14:textId="7BDAE957" w:rsidR="00207929" w:rsidRPr="00AE02C0" w:rsidRDefault="00207929" w:rsidP="00237E7D">
            <w:pPr>
              <w:jc w:val="both"/>
              <w:rPr>
                <w:rFonts w:cs="Arial"/>
                <w:bCs/>
                <w:color w:val="auto"/>
                <w:sz w:val="16"/>
                <w:szCs w:val="16"/>
              </w:rPr>
            </w:pPr>
            <w:r w:rsidRPr="00AE02C0">
              <w:rPr>
                <w:rFonts w:cs="Arial"/>
                <w:bCs/>
                <w:color w:val="auto"/>
                <w:sz w:val="16"/>
                <w:szCs w:val="16"/>
              </w:rPr>
              <w:t>Febreiro de 2023</w:t>
            </w:r>
          </w:p>
          <w:p w14:paraId="1836A089" w14:textId="6B32B762" w:rsidR="00207929" w:rsidRPr="00AE02C0" w:rsidRDefault="00207929" w:rsidP="00237E7D">
            <w:pPr>
              <w:jc w:val="both"/>
              <w:rPr>
                <w:rFonts w:cs="Arial"/>
                <w:bCs/>
                <w:color w:val="auto"/>
                <w:sz w:val="16"/>
                <w:szCs w:val="16"/>
              </w:rPr>
            </w:pPr>
            <w:r w:rsidRPr="00AE02C0">
              <w:rPr>
                <w:rFonts w:cs="Arial"/>
                <w:bCs/>
                <w:color w:val="auto"/>
                <w:sz w:val="16"/>
                <w:szCs w:val="16"/>
              </w:rPr>
              <w:t>Febreiro de 2024</w:t>
            </w:r>
          </w:p>
          <w:p w14:paraId="2EB026B7" w14:textId="77777777" w:rsidR="00237E7D" w:rsidRPr="00AE02C0" w:rsidRDefault="00237E7D" w:rsidP="00237E7D">
            <w:pPr>
              <w:jc w:val="both"/>
              <w:rPr>
                <w:rFonts w:cs="Arial"/>
                <w:bCs/>
                <w:color w:val="auto"/>
                <w:sz w:val="16"/>
                <w:szCs w:val="16"/>
              </w:rPr>
            </w:pPr>
          </w:p>
        </w:tc>
      </w:tr>
      <w:tr w:rsidR="00237E7D" w:rsidRPr="00237E7D" w14:paraId="46D6D21D" w14:textId="77777777" w:rsidTr="001529EC">
        <w:trPr>
          <w:trHeight w:val="680"/>
        </w:trPr>
        <w:tc>
          <w:tcPr>
            <w:tcW w:w="4035" w:type="dxa"/>
            <w:shd w:val="clear" w:color="auto" w:fill="auto"/>
            <w:vAlign w:val="center"/>
          </w:tcPr>
          <w:p w14:paraId="7F247A5B" w14:textId="77777777" w:rsidR="00237E7D" w:rsidRPr="00237E7D" w:rsidRDefault="00237E7D" w:rsidP="00237E7D">
            <w:pPr>
              <w:jc w:val="both"/>
              <w:rPr>
                <w:rFonts w:cs="Arial"/>
                <w:b/>
                <w:bCs/>
                <w:sz w:val="16"/>
                <w:szCs w:val="16"/>
              </w:rPr>
            </w:pPr>
            <w:r w:rsidRPr="00237E7D">
              <w:rPr>
                <w:rFonts w:cs="Arial"/>
                <w:b/>
                <w:bCs/>
                <w:sz w:val="16"/>
                <w:szCs w:val="16"/>
              </w:rPr>
              <w:t xml:space="preserve">Resultados obtidos </w:t>
            </w:r>
          </w:p>
        </w:tc>
        <w:tc>
          <w:tcPr>
            <w:tcW w:w="5320" w:type="dxa"/>
            <w:shd w:val="clear" w:color="auto" w:fill="auto"/>
            <w:vAlign w:val="center"/>
          </w:tcPr>
          <w:p w14:paraId="35770200" w14:textId="77777777" w:rsidR="00237E7D" w:rsidRPr="00237E7D" w:rsidRDefault="00237E7D" w:rsidP="00237E7D">
            <w:pPr>
              <w:jc w:val="both"/>
              <w:rPr>
                <w:rFonts w:cs="Arial"/>
                <w:bCs/>
                <w:color w:val="auto"/>
                <w:sz w:val="16"/>
                <w:szCs w:val="16"/>
              </w:rPr>
            </w:pPr>
            <w:r w:rsidRPr="00237E7D">
              <w:rPr>
                <w:rFonts w:cs="Arial"/>
                <w:bCs/>
                <w:color w:val="auto"/>
                <w:sz w:val="16"/>
                <w:szCs w:val="16"/>
              </w:rPr>
              <w:t xml:space="preserve">Leváronse a cabo os procesos de avaliación segundo o previsto (estudantado e profesorado), empregando a plataforma de enquisas LimeSurvey </w:t>
            </w:r>
            <w:hyperlink r:id="rId21" w:history="1">
              <w:r w:rsidRPr="00237E7D">
                <w:rPr>
                  <w:rFonts w:cs="Arial"/>
                  <w:bCs/>
                  <w:color w:val="auto"/>
                  <w:sz w:val="16"/>
                  <w:szCs w:val="16"/>
                  <w:u w:val="single"/>
                </w:rPr>
                <w:t>https://secretaria.uvigo.gal/enquisas/index.php/admin/authentication/sa/login</w:t>
              </w:r>
            </w:hyperlink>
          </w:p>
          <w:p w14:paraId="3194871A" w14:textId="77777777" w:rsidR="00237E7D" w:rsidRPr="00237E7D" w:rsidRDefault="00237E7D" w:rsidP="00237E7D">
            <w:pPr>
              <w:jc w:val="both"/>
              <w:rPr>
                <w:rFonts w:cs="Arial"/>
                <w:bCs/>
                <w:color w:val="auto"/>
                <w:sz w:val="16"/>
                <w:szCs w:val="16"/>
              </w:rPr>
            </w:pPr>
            <w:r w:rsidRPr="00237E7D">
              <w:rPr>
                <w:rFonts w:cs="Arial"/>
                <w:bCs/>
                <w:color w:val="auto"/>
                <w:sz w:val="16"/>
                <w:szCs w:val="16"/>
              </w:rPr>
              <w:t>Os cuestionarios, aprobados pola Comisión de Calidade da Eido, están dispoñibles en tres idiomas (galego, castelán, inglés).</w:t>
            </w:r>
          </w:p>
          <w:p w14:paraId="2A0FC6C4" w14:textId="77777777" w:rsidR="00237E7D" w:rsidRPr="00237E7D" w:rsidRDefault="00237E7D" w:rsidP="00237E7D">
            <w:pPr>
              <w:jc w:val="both"/>
              <w:rPr>
                <w:rFonts w:cs="Arial"/>
                <w:bCs/>
                <w:color w:val="auto"/>
                <w:sz w:val="16"/>
                <w:szCs w:val="16"/>
              </w:rPr>
            </w:pPr>
          </w:p>
          <w:p w14:paraId="3A490A45" w14:textId="77777777" w:rsidR="00237E7D" w:rsidRPr="00237E7D" w:rsidRDefault="00237E7D" w:rsidP="00237E7D">
            <w:pPr>
              <w:jc w:val="both"/>
              <w:rPr>
                <w:rFonts w:cs="Arial"/>
                <w:bCs/>
                <w:color w:val="auto"/>
                <w:sz w:val="16"/>
                <w:szCs w:val="16"/>
              </w:rPr>
            </w:pPr>
            <w:r w:rsidRPr="00237E7D">
              <w:rPr>
                <w:rFonts w:cs="Arial"/>
                <w:bCs/>
                <w:color w:val="auto"/>
                <w:sz w:val="16"/>
                <w:szCs w:val="16"/>
              </w:rPr>
              <w:t xml:space="preserve">Existen resultados e indicadores de satisfacción para o estudantado e profesorado. Os datos están publicados no Portal de Transparencia da UVigo, na ligazón </w:t>
            </w:r>
          </w:p>
          <w:p w14:paraId="1F1BD455" w14:textId="77777777" w:rsidR="00237E7D" w:rsidRPr="00237E7D" w:rsidRDefault="00000000" w:rsidP="00237E7D">
            <w:pPr>
              <w:jc w:val="both"/>
              <w:rPr>
                <w:rFonts w:cs="Arial"/>
                <w:bCs/>
                <w:color w:val="auto"/>
                <w:sz w:val="16"/>
                <w:szCs w:val="16"/>
              </w:rPr>
            </w:pPr>
            <w:hyperlink r:id="rId22" w:history="1">
              <w:r w:rsidR="00237E7D" w:rsidRPr="00237E7D">
                <w:rPr>
                  <w:rFonts w:cs="Arial"/>
                  <w:bCs/>
                  <w:color w:val="auto"/>
                  <w:sz w:val="16"/>
                  <w:szCs w:val="16"/>
                  <w:u w:val="single"/>
                </w:rPr>
                <w:t>https://secretaria.uvigo.gal/uv/web/transparencia/grupo/show/5/28</w:t>
              </w:r>
            </w:hyperlink>
          </w:p>
          <w:p w14:paraId="09AD7D80" w14:textId="77777777" w:rsidR="00237E7D" w:rsidRPr="00237E7D" w:rsidRDefault="00237E7D" w:rsidP="00237E7D">
            <w:pPr>
              <w:jc w:val="both"/>
              <w:rPr>
                <w:rFonts w:cs="Arial"/>
                <w:bCs/>
                <w:color w:val="auto"/>
                <w:sz w:val="16"/>
                <w:szCs w:val="16"/>
              </w:rPr>
            </w:pPr>
          </w:p>
          <w:p w14:paraId="5FB448F3" w14:textId="77777777" w:rsidR="00237E7D" w:rsidRPr="00237E7D" w:rsidRDefault="00237E7D" w:rsidP="00237E7D">
            <w:pPr>
              <w:jc w:val="both"/>
              <w:rPr>
                <w:rFonts w:cs="Arial"/>
                <w:bCs/>
                <w:color w:val="auto"/>
                <w:sz w:val="16"/>
                <w:szCs w:val="16"/>
              </w:rPr>
            </w:pPr>
            <w:r w:rsidRPr="00237E7D">
              <w:rPr>
                <w:rFonts w:cs="Arial"/>
                <w:bCs/>
                <w:color w:val="auto"/>
                <w:sz w:val="16"/>
                <w:szCs w:val="16"/>
              </w:rPr>
              <w:t>Realizáronse as análises oportunas na Comisión de Calidade da Eido e nas CAPD.</w:t>
            </w:r>
          </w:p>
          <w:p w14:paraId="225F8DFC" w14:textId="77777777" w:rsidR="00237E7D" w:rsidRPr="00237E7D" w:rsidRDefault="00237E7D" w:rsidP="00237E7D">
            <w:pPr>
              <w:jc w:val="both"/>
              <w:rPr>
                <w:rFonts w:cs="Arial"/>
                <w:bCs/>
                <w:color w:val="0070C0"/>
                <w:sz w:val="16"/>
                <w:szCs w:val="16"/>
              </w:rPr>
            </w:pPr>
          </w:p>
        </w:tc>
      </w:tr>
      <w:tr w:rsidR="00237E7D" w:rsidRPr="00237E7D" w14:paraId="4BBACFE9" w14:textId="77777777" w:rsidTr="001529EC">
        <w:trPr>
          <w:trHeight w:val="437"/>
        </w:trPr>
        <w:tc>
          <w:tcPr>
            <w:tcW w:w="4035" w:type="dxa"/>
            <w:shd w:val="clear" w:color="auto" w:fill="auto"/>
            <w:vAlign w:val="center"/>
          </w:tcPr>
          <w:p w14:paraId="3A478D02" w14:textId="77777777" w:rsidR="00237E7D" w:rsidRPr="00237E7D" w:rsidRDefault="00237E7D" w:rsidP="00237E7D">
            <w:pPr>
              <w:jc w:val="both"/>
              <w:rPr>
                <w:rFonts w:cs="Arial"/>
                <w:b/>
                <w:bCs/>
                <w:sz w:val="16"/>
                <w:szCs w:val="16"/>
              </w:rPr>
            </w:pPr>
            <w:r w:rsidRPr="00237E7D">
              <w:rPr>
                <w:rFonts w:cs="Arial"/>
                <w:b/>
                <w:bCs/>
                <w:sz w:val="16"/>
                <w:szCs w:val="16"/>
              </w:rPr>
              <w:t>Grao de satisfacción</w:t>
            </w:r>
          </w:p>
        </w:tc>
        <w:tc>
          <w:tcPr>
            <w:tcW w:w="5320" w:type="dxa"/>
            <w:shd w:val="clear" w:color="auto" w:fill="auto"/>
            <w:vAlign w:val="center"/>
          </w:tcPr>
          <w:p w14:paraId="65F963D6" w14:textId="77777777" w:rsidR="00237E7D" w:rsidRPr="00237E7D" w:rsidRDefault="00237E7D" w:rsidP="00237E7D">
            <w:pPr>
              <w:jc w:val="both"/>
              <w:rPr>
                <w:rFonts w:cs="Arial"/>
                <w:bCs/>
                <w:color w:val="auto"/>
                <w:sz w:val="16"/>
                <w:szCs w:val="16"/>
              </w:rPr>
            </w:pPr>
            <w:r w:rsidRPr="00237E7D">
              <w:rPr>
                <w:rFonts w:cs="Arial"/>
                <w:bCs/>
                <w:color w:val="auto"/>
                <w:sz w:val="16"/>
                <w:szCs w:val="16"/>
              </w:rPr>
              <w:t xml:space="preserve">Alto </w:t>
            </w:r>
          </w:p>
          <w:p w14:paraId="2B77E7FA" w14:textId="77777777" w:rsidR="00237E7D" w:rsidRPr="00237E7D" w:rsidRDefault="00237E7D" w:rsidP="00237E7D">
            <w:pPr>
              <w:jc w:val="both"/>
              <w:rPr>
                <w:rFonts w:cs="Arial"/>
                <w:bCs/>
                <w:color w:val="auto"/>
                <w:sz w:val="16"/>
                <w:szCs w:val="16"/>
              </w:rPr>
            </w:pPr>
          </w:p>
          <w:p w14:paraId="320B367E" w14:textId="77777777" w:rsidR="00237E7D" w:rsidRPr="00237E7D" w:rsidRDefault="00237E7D" w:rsidP="00237E7D">
            <w:pPr>
              <w:jc w:val="both"/>
              <w:rPr>
                <w:rFonts w:cs="Arial"/>
                <w:bCs/>
                <w:color w:val="auto"/>
                <w:sz w:val="16"/>
                <w:szCs w:val="16"/>
              </w:rPr>
            </w:pPr>
            <w:r w:rsidRPr="00237E7D">
              <w:rPr>
                <w:rFonts w:cs="Arial"/>
                <w:bCs/>
                <w:color w:val="auto"/>
                <w:sz w:val="16"/>
                <w:szCs w:val="16"/>
              </w:rPr>
              <w:t>Os resultados son, en xeral, positivos e dan pistas para mellorar os procesos e os programas.</w:t>
            </w:r>
          </w:p>
          <w:p w14:paraId="73363CFD" w14:textId="77777777" w:rsidR="00237E7D" w:rsidRPr="00237E7D" w:rsidRDefault="00237E7D" w:rsidP="00237E7D">
            <w:pPr>
              <w:jc w:val="both"/>
              <w:rPr>
                <w:rFonts w:cs="Arial"/>
                <w:bCs/>
                <w:color w:val="auto"/>
                <w:sz w:val="16"/>
                <w:szCs w:val="16"/>
              </w:rPr>
            </w:pPr>
            <w:r w:rsidRPr="00237E7D">
              <w:rPr>
                <w:rFonts w:cs="Arial"/>
                <w:bCs/>
                <w:color w:val="auto"/>
                <w:sz w:val="16"/>
                <w:szCs w:val="16"/>
              </w:rPr>
              <w:t>En particular, os resultados de participación xerais, en todas as enquisas, están entre o 40% - 55% e os de satisfacción maioritariamente por riba do valor 3,5/5.</w:t>
            </w:r>
          </w:p>
          <w:p w14:paraId="02CE9F1D" w14:textId="77777777" w:rsidR="00237E7D" w:rsidRPr="00237E7D" w:rsidRDefault="00237E7D" w:rsidP="00237E7D">
            <w:pPr>
              <w:jc w:val="both"/>
              <w:rPr>
                <w:rFonts w:cs="Arial"/>
                <w:bCs/>
                <w:color w:val="auto"/>
                <w:sz w:val="16"/>
                <w:szCs w:val="16"/>
              </w:rPr>
            </w:pPr>
          </w:p>
        </w:tc>
      </w:tr>
      <w:tr w:rsidR="00237E7D" w:rsidRPr="00237E7D" w14:paraId="54FC9A02" w14:textId="77777777" w:rsidTr="001529EC">
        <w:trPr>
          <w:trHeight w:val="680"/>
        </w:trPr>
        <w:tc>
          <w:tcPr>
            <w:tcW w:w="4035" w:type="dxa"/>
            <w:shd w:val="clear" w:color="auto" w:fill="auto"/>
            <w:vAlign w:val="center"/>
          </w:tcPr>
          <w:p w14:paraId="58C6F636" w14:textId="77777777" w:rsidR="00237E7D" w:rsidRPr="00237E7D" w:rsidRDefault="00237E7D" w:rsidP="00237E7D">
            <w:pPr>
              <w:jc w:val="both"/>
              <w:rPr>
                <w:rFonts w:cs="Arial"/>
                <w:b/>
                <w:bCs/>
                <w:sz w:val="16"/>
                <w:szCs w:val="16"/>
              </w:rPr>
            </w:pPr>
            <w:r w:rsidRPr="00237E7D">
              <w:rPr>
                <w:rFonts w:cs="Arial"/>
                <w:b/>
                <w:bCs/>
                <w:sz w:val="16"/>
                <w:szCs w:val="16"/>
              </w:rPr>
              <w:t>Accións correctoras a desenvolver</w:t>
            </w:r>
          </w:p>
        </w:tc>
        <w:tc>
          <w:tcPr>
            <w:tcW w:w="5320" w:type="dxa"/>
            <w:shd w:val="clear" w:color="auto" w:fill="auto"/>
            <w:vAlign w:val="center"/>
          </w:tcPr>
          <w:p w14:paraId="63E05AEB" w14:textId="77777777" w:rsidR="00237E7D" w:rsidRPr="00237E7D" w:rsidRDefault="00237E7D" w:rsidP="00237E7D">
            <w:pPr>
              <w:jc w:val="both"/>
              <w:rPr>
                <w:rFonts w:cs="Arial"/>
                <w:bCs/>
                <w:color w:val="auto"/>
                <w:sz w:val="16"/>
                <w:szCs w:val="16"/>
              </w:rPr>
            </w:pPr>
            <w:r w:rsidRPr="00237E7D">
              <w:rPr>
                <w:rFonts w:cs="Arial"/>
                <w:bCs/>
                <w:color w:val="auto"/>
                <w:sz w:val="16"/>
                <w:szCs w:val="16"/>
              </w:rPr>
              <w:t>--</w:t>
            </w:r>
          </w:p>
          <w:p w14:paraId="310CD964" w14:textId="77777777" w:rsidR="00237E7D" w:rsidRPr="00237E7D" w:rsidRDefault="00237E7D" w:rsidP="00237E7D">
            <w:pPr>
              <w:jc w:val="both"/>
              <w:rPr>
                <w:rFonts w:cs="Arial"/>
                <w:bCs/>
                <w:color w:val="auto"/>
                <w:sz w:val="16"/>
                <w:szCs w:val="16"/>
              </w:rPr>
            </w:pPr>
            <w:r w:rsidRPr="00237E7D">
              <w:rPr>
                <w:rFonts w:cs="Arial"/>
                <w:bCs/>
                <w:color w:val="auto"/>
                <w:sz w:val="16"/>
                <w:szCs w:val="16"/>
              </w:rPr>
              <w:t>(As accións para mellora o programa de medición de satisfacción tomaranse na Comisión de Calidade da Eido)</w:t>
            </w:r>
          </w:p>
        </w:tc>
      </w:tr>
    </w:tbl>
    <w:p w14:paraId="79AD1FE8" w14:textId="77777777" w:rsidR="00237E7D" w:rsidRDefault="00237E7D"/>
    <w:p w14:paraId="01ADF7AE" w14:textId="77777777" w:rsidR="00237E7D" w:rsidRDefault="00237E7D"/>
    <w:p w14:paraId="14CFB4C4" w14:textId="419BC086" w:rsidR="00237E7D" w:rsidRPr="00237E7D" w:rsidRDefault="00237E7D" w:rsidP="00237E7D">
      <w:pPr>
        <w:suppressAutoHyphens w:val="0"/>
        <w:rPr>
          <w:rFonts w:cs="Arial"/>
          <w:sz w:val="24"/>
          <w:szCs w:val="24"/>
          <w:u w:val="single"/>
        </w:rPr>
      </w:pPr>
      <w:r w:rsidRPr="00237E7D">
        <w:rPr>
          <w:rFonts w:cs="Arial"/>
          <w:sz w:val="24"/>
          <w:szCs w:val="24"/>
          <w:u w:val="single"/>
        </w:rPr>
        <w:lastRenderedPageBreak/>
        <w:t xml:space="preserve">Accións </w:t>
      </w:r>
      <w:r>
        <w:rPr>
          <w:rFonts w:cs="Arial"/>
          <w:sz w:val="24"/>
          <w:szCs w:val="24"/>
          <w:u w:val="single"/>
        </w:rPr>
        <w:t xml:space="preserve">incorporadas </w:t>
      </w:r>
      <w:r w:rsidR="00E62F6A">
        <w:rPr>
          <w:rFonts w:cs="Arial"/>
          <w:sz w:val="24"/>
          <w:szCs w:val="24"/>
          <w:u w:val="single"/>
        </w:rPr>
        <w:t>no</w:t>
      </w:r>
      <w:r>
        <w:rPr>
          <w:rFonts w:cs="Arial"/>
          <w:sz w:val="24"/>
          <w:szCs w:val="24"/>
          <w:u w:val="single"/>
        </w:rPr>
        <w:t xml:space="preserve"> informe de </w:t>
      </w:r>
      <w:r w:rsidR="00E62F6A">
        <w:rPr>
          <w:rFonts w:cs="Arial"/>
          <w:sz w:val="24"/>
          <w:szCs w:val="24"/>
          <w:u w:val="single"/>
        </w:rPr>
        <w:t>renovación da acreditación</w:t>
      </w:r>
    </w:p>
    <w:p w14:paraId="7F5670FB" w14:textId="77777777" w:rsidR="00237E7D" w:rsidRDefault="00237E7D"/>
    <w:p w14:paraId="7BA5A9E4" w14:textId="77777777" w:rsidR="00A762B9" w:rsidRDefault="00A762B9" w:rsidP="00A762B9"/>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A762B9" w:rsidRPr="0023546F" w14:paraId="7363EBEE" w14:textId="77777777" w:rsidTr="00E70A3C">
        <w:trPr>
          <w:trHeight w:val="437"/>
        </w:trPr>
        <w:tc>
          <w:tcPr>
            <w:tcW w:w="9180" w:type="dxa"/>
            <w:gridSpan w:val="2"/>
            <w:shd w:val="clear" w:color="auto" w:fill="D5DCE4"/>
            <w:vAlign w:val="center"/>
          </w:tcPr>
          <w:p w14:paraId="1D73828C" w14:textId="77777777" w:rsidR="00A762B9" w:rsidRPr="0023546F" w:rsidRDefault="00A762B9" w:rsidP="00E70A3C">
            <w:pPr>
              <w:jc w:val="center"/>
              <w:rPr>
                <w:rFonts w:cs="Arial"/>
                <w:b/>
                <w:bCs/>
                <w:sz w:val="16"/>
                <w:szCs w:val="16"/>
                <w:lang w:val="es-ES_tradnl"/>
              </w:rPr>
            </w:pPr>
            <w:r w:rsidRPr="0023546F">
              <w:rPr>
                <w:rFonts w:cs="Arial"/>
                <w:b/>
                <w:sz w:val="18"/>
                <w:szCs w:val="18"/>
                <w:lang w:val="es-ES_tradnl"/>
              </w:rPr>
              <w:t>CRITERIO</w:t>
            </w:r>
            <w:r>
              <w:rPr>
                <w:rFonts w:cs="Arial"/>
                <w:b/>
                <w:sz w:val="18"/>
                <w:szCs w:val="18"/>
                <w:lang w:val="es-ES_tradnl"/>
              </w:rPr>
              <w:t xml:space="preserve"> 1</w:t>
            </w:r>
          </w:p>
        </w:tc>
      </w:tr>
      <w:tr w:rsidR="00A762B9" w:rsidRPr="0023546F" w14:paraId="49D4FF03" w14:textId="77777777" w:rsidTr="00E70A3C">
        <w:trPr>
          <w:trHeight w:val="527"/>
        </w:trPr>
        <w:tc>
          <w:tcPr>
            <w:tcW w:w="4035" w:type="dxa"/>
            <w:shd w:val="clear" w:color="auto" w:fill="D5DCE4"/>
            <w:vAlign w:val="center"/>
          </w:tcPr>
          <w:p w14:paraId="5B5EF6B4"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Denominación da proposta</w:t>
            </w:r>
          </w:p>
        </w:tc>
        <w:tc>
          <w:tcPr>
            <w:tcW w:w="5145" w:type="dxa"/>
            <w:shd w:val="clear" w:color="auto" w:fill="D5DCE4"/>
            <w:vAlign w:val="center"/>
          </w:tcPr>
          <w:p w14:paraId="652B5126" w14:textId="77777777" w:rsidR="00A762B9" w:rsidRPr="0023546F" w:rsidRDefault="00A762B9" w:rsidP="00E70A3C">
            <w:pPr>
              <w:jc w:val="both"/>
              <w:rPr>
                <w:rFonts w:cs="Arial"/>
                <w:b/>
                <w:bCs/>
                <w:sz w:val="16"/>
                <w:szCs w:val="16"/>
                <w:lang w:val="es-ES_tradnl"/>
              </w:rPr>
            </w:pPr>
            <w:r>
              <w:rPr>
                <w:rFonts w:ascii="Verdana-Bold" w:eastAsiaTheme="minorHAnsi" w:hAnsi="Verdana-Bold" w:cs="Verdana-Bold"/>
                <w:b/>
                <w:bCs/>
                <w:sz w:val="16"/>
                <w:szCs w:val="16"/>
                <w:lang w:val="es-ES" w:eastAsia="en-US"/>
              </w:rPr>
              <w:t>Fomento da internacionalización do programa</w:t>
            </w:r>
          </w:p>
        </w:tc>
      </w:tr>
      <w:tr w:rsidR="00A762B9" w:rsidRPr="0023546F" w14:paraId="29C532C5" w14:textId="77777777" w:rsidTr="00E70A3C">
        <w:trPr>
          <w:trHeight w:val="564"/>
        </w:trPr>
        <w:tc>
          <w:tcPr>
            <w:tcW w:w="4035" w:type="dxa"/>
            <w:shd w:val="clear" w:color="auto" w:fill="auto"/>
            <w:vAlign w:val="center"/>
          </w:tcPr>
          <w:p w14:paraId="0B47F8A0"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Punto débil detectado/Análise das causas</w:t>
            </w:r>
          </w:p>
        </w:tc>
        <w:tc>
          <w:tcPr>
            <w:tcW w:w="5145" w:type="dxa"/>
            <w:shd w:val="clear" w:color="auto" w:fill="auto"/>
            <w:vAlign w:val="center"/>
          </w:tcPr>
          <w:p w14:paraId="6319C021" w14:textId="77777777" w:rsidR="00A762B9" w:rsidRPr="00A565F4" w:rsidRDefault="00A762B9" w:rsidP="00E70A3C">
            <w:pPr>
              <w:suppressAutoHyphens w:val="0"/>
              <w:autoSpaceDE w:val="0"/>
              <w:autoSpaceDN w:val="0"/>
              <w:adjustRightInd w:val="0"/>
              <w:rPr>
                <w:rFonts w:eastAsiaTheme="minorHAnsi" w:cs="Verdana"/>
                <w:sz w:val="16"/>
                <w:szCs w:val="16"/>
                <w:lang w:val="pt-PT" w:eastAsia="en-US"/>
              </w:rPr>
            </w:pPr>
            <w:r w:rsidRPr="00A565F4">
              <w:rPr>
                <w:rFonts w:eastAsiaTheme="minorHAnsi" w:cs="Verdana"/>
                <w:sz w:val="16"/>
                <w:szCs w:val="16"/>
                <w:lang w:val="pt-PT" w:eastAsia="en-US"/>
              </w:rPr>
              <w:t>Insuficiente participación de expertos internacionais no</w:t>
            </w:r>
          </w:p>
          <w:p w14:paraId="6DECA00E" w14:textId="77777777" w:rsidR="00A762B9" w:rsidRPr="00A565F4" w:rsidRDefault="00A762B9" w:rsidP="00E70A3C">
            <w:pPr>
              <w:jc w:val="both"/>
              <w:rPr>
                <w:rFonts w:cs="Arial"/>
                <w:sz w:val="16"/>
                <w:szCs w:val="16"/>
                <w:lang w:val="pt-PT"/>
              </w:rPr>
            </w:pPr>
            <w:r w:rsidRPr="00A565F4">
              <w:rPr>
                <w:rFonts w:eastAsiaTheme="minorHAnsi" w:cs="Verdana"/>
                <w:sz w:val="16"/>
                <w:szCs w:val="16"/>
                <w:lang w:val="pt-PT" w:eastAsia="en-US"/>
              </w:rPr>
              <w:t>programa e insuficiente mobilidade do estudantado.</w:t>
            </w:r>
          </w:p>
        </w:tc>
      </w:tr>
      <w:tr w:rsidR="00A762B9" w:rsidRPr="0023546F" w14:paraId="4CD7E868" w14:textId="77777777" w:rsidTr="00E70A3C">
        <w:trPr>
          <w:trHeight w:val="437"/>
        </w:trPr>
        <w:tc>
          <w:tcPr>
            <w:tcW w:w="4035" w:type="dxa"/>
            <w:shd w:val="clear" w:color="auto" w:fill="auto"/>
            <w:vAlign w:val="center"/>
          </w:tcPr>
          <w:p w14:paraId="0D3988CF"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Ámbito de aplicación</w:t>
            </w:r>
          </w:p>
        </w:tc>
        <w:tc>
          <w:tcPr>
            <w:tcW w:w="5145" w:type="dxa"/>
            <w:shd w:val="clear" w:color="auto" w:fill="auto"/>
            <w:vAlign w:val="center"/>
          </w:tcPr>
          <w:p w14:paraId="73422D7C" w14:textId="77777777" w:rsidR="00A762B9" w:rsidRPr="003C206E" w:rsidRDefault="00A762B9" w:rsidP="00E70A3C">
            <w:pPr>
              <w:suppressAutoHyphens w:val="0"/>
              <w:jc w:val="both"/>
              <w:rPr>
                <w:rFonts w:cs="Arial"/>
                <w:bCs/>
                <w:sz w:val="16"/>
                <w:szCs w:val="16"/>
                <w:lang w:val="es-ES_tradnl"/>
              </w:rPr>
            </w:pPr>
            <w:r>
              <w:rPr>
                <w:rFonts w:eastAsiaTheme="minorHAnsi" w:cs="Verdana"/>
                <w:sz w:val="16"/>
                <w:szCs w:val="16"/>
                <w:lang w:val="es-ES" w:eastAsia="en-US"/>
              </w:rPr>
              <w:t>PD en OXM</w:t>
            </w:r>
          </w:p>
        </w:tc>
      </w:tr>
      <w:tr w:rsidR="00A762B9" w:rsidRPr="0023546F" w14:paraId="544CDCED" w14:textId="77777777" w:rsidTr="00E70A3C">
        <w:trPr>
          <w:trHeight w:val="437"/>
        </w:trPr>
        <w:tc>
          <w:tcPr>
            <w:tcW w:w="4035" w:type="dxa"/>
            <w:shd w:val="clear" w:color="auto" w:fill="auto"/>
            <w:vAlign w:val="center"/>
          </w:tcPr>
          <w:p w14:paraId="11FBA916"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Responsable da súa aplicación</w:t>
            </w:r>
          </w:p>
        </w:tc>
        <w:tc>
          <w:tcPr>
            <w:tcW w:w="5145" w:type="dxa"/>
            <w:shd w:val="clear" w:color="auto" w:fill="auto"/>
            <w:vAlign w:val="center"/>
          </w:tcPr>
          <w:p w14:paraId="7E927985" w14:textId="77777777" w:rsidR="00A762B9" w:rsidRPr="00A565F4" w:rsidRDefault="00A762B9" w:rsidP="00E70A3C">
            <w:pPr>
              <w:suppressAutoHyphens w:val="0"/>
              <w:jc w:val="both"/>
              <w:rPr>
                <w:rFonts w:cs="Arial"/>
                <w:bCs/>
                <w:sz w:val="16"/>
                <w:szCs w:val="16"/>
                <w:lang w:val="pt-PT"/>
              </w:rPr>
            </w:pPr>
            <w:r w:rsidRPr="00A565F4">
              <w:rPr>
                <w:rFonts w:eastAsiaTheme="minorHAnsi" w:cs="Verdana"/>
                <w:sz w:val="16"/>
                <w:szCs w:val="16"/>
                <w:lang w:val="pt-PT" w:eastAsia="en-US"/>
              </w:rPr>
              <w:t>Coordinadora e Secretaria do programa</w:t>
            </w:r>
          </w:p>
        </w:tc>
      </w:tr>
      <w:tr w:rsidR="00A762B9" w:rsidRPr="0023546F" w14:paraId="71BBC1C8" w14:textId="77777777" w:rsidTr="00E70A3C">
        <w:trPr>
          <w:trHeight w:val="608"/>
        </w:trPr>
        <w:tc>
          <w:tcPr>
            <w:tcW w:w="4035" w:type="dxa"/>
            <w:shd w:val="clear" w:color="auto" w:fill="auto"/>
            <w:vAlign w:val="center"/>
          </w:tcPr>
          <w:p w14:paraId="23C44272" w14:textId="77777777" w:rsidR="00A762B9" w:rsidRPr="0023546F" w:rsidRDefault="00A762B9" w:rsidP="00E70A3C">
            <w:pPr>
              <w:jc w:val="both"/>
              <w:rPr>
                <w:rFonts w:cs="Arial"/>
                <w:b/>
                <w:bCs/>
                <w:sz w:val="16"/>
                <w:szCs w:val="16"/>
                <w:lang w:val="es-ES_tradnl"/>
              </w:rPr>
            </w:pPr>
            <w:r w:rsidRPr="0023546F">
              <w:rPr>
                <w:rFonts w:cs="Arial"/>
                <w:b/>
                <w:sz w:val="16"/>
                <w:szCs w:val="16"/>
                <w:lang w:val="es-ES_tradnl"/>
              </w:rPr>
              <w:t>Obxectivos específicos</w:t>
            </w:r>
          </w:p>
        </w:tc>
        <w:tc>
          <w:tcPr>
            <w:tcW w:w="5145" w:type="dxa"/>
            <w:shd w:val="clear" w:color="auto" w:fill="auto"/>
            <w:vAlign w:val="center"/>
          </w:tcPr>
          <w:p w14:paraId="3B35DACB" w14:textId="77777777" w:rsidR="00A762B9" w:rsidRPr="00A565F4" w:rsidRDefault="00A762B9" w:rsidP="00E70A3C">
            <w:pPr>
              <w:suppressAutoHyphens w:val="0"/>
              <w:autoSpaceDE w:val="0"/>
              <w:autoSpaceDN w:val="0"/>
              <w:adjustRightInd w:val="0"/>
              <w:rPr>
                <w:rFonts w:eastAsiaTheme="minorHAnsi" w:cs="Verdana"/>
                <w:sz w:val="16"/>
                <w:szCs w:val="16"/>
                <w:lang w:val="pt-PT" w:eastAsia="en-US"/>
              </w:rPr>
            </w:pPr>
            <w:r w:rsidRPr="00A565F4">
              <w:rPr>
                <w:rFonts w:eastAsiaTheme="minorHAnsi" w:cs="Verdana"/>
                <w:sz w:val="16"/>
                <w:szCs w:val="16"/>
                <w:lang w:val="pt-PT" w:eastAsia="en-US"/>
              </w:rPr>
              <w:t>Aumentar o número de doutores internacionais en:</w:t>
            </w:r>
          </w:p>
          <w:p w14:paraId="1C176D3F" w14:textId="77777777" w:rsidR="00A762B9" w:rsidRPr="00A565F4" w:rsidRDefault="00A762B9" w:rsidP="00E70A3C">
            <w:pPr>
              <w:suppressAutoHyphens w:val="0"/>
              <w:autoSpaceDE w:val="0"/>
              <w:autoSpaceDN w:val="0"/>
              <w:adjustRightInd w:val="0"/>
              <w:rPr>
                <w:rFonts w:eastAsiaTheme="minorHAnsi" w:cs="Verdana"/>
                <w:sz w:val="16"/>
                <w:szCs w:val="16"/>
                <w:lang w:val="pt-PT" w:eastAsia="en-US"/>
              </w:rPr>
            </w:pPr>
            <w:r w:rsidRPr="00A565F4">
              <w:rPr>
                <w:rFonts w:eastAsiaTheme="minorHAnsi" w:cs="Verdana"/>
                <w:sz w:val="16"/>
                <w:szCs w:val="16"/>
                <w:lang w:val="pt-PT" w:eastAsia="en-US"/>
              </w:rPr>
              <w:t>- Tribunais das teses</w:t>
            </w:r>
          </w:p>
          <w:p w14:paraId="49C6D903" w14:textId="77777777" w:rsidR="00A762B9" w:rsidRPr="00A565F4" w:rsidRDefault="00A762B9" w:rsidP="00E70A3C">
            <w:pPr>
              <w:suppressAutoHyphens w:val="0"/>
              <w:autoSpaceDE w:val="0"/>
              <w:autoSpaceDN w:val="0"/>
              <w:adjustRightInd w:val="0"/>
              <w:rPr>
                <w:rFonts w:eastAsiaTheme="minorHAnsi" w:cs="Verdana"/>
                <w:sz w:val="16"/>
                <w:szCs w:val="16"/>
                <w:lang w:val="pt-PT" w:eastAsia="en-US"/>
              </w:rPr>
            </w:pPr>
            <w:r w:rsidRPr="00A565F4">
              <w:rPr>
                <w:rFonts w:eastAsiaTheme="minorHAnsi" w:cs="Verdana"/>
                <w:sz w:val="16"/>
                <w:szCs w:val="16"/>
                <w:lang w:val="pt-PT" w:eastAsia="en-US"/>
              </w:rPr>
              <w:t>- Dirección ou co-dirección - Actividades formativas</w:t>
            </w:r>
          </w:p>
          <w:p w14:paraId="6C801ABC" w14:textId="77777777" w:rsidR="00A762B9" w:rsidRPr="00A565F4" w:rsidRDefault="00A762B9" w:rsidP="00E70A3C">
            <w:pPr>
              <w:suppressAutoHyphens w:val="0"/>
              <w:autoSpaceDE w:val="0"/>
              <w:autoSpaceDN w:val="0"/>
              <w:adjustRightInd w:val="0"/>
              <w:rPr>
                <w:rFonts w:eastAsiaTheme="minorHAnsi" w:cs="Verdana"/>
                <w:sz w:val="16"/>
                <w:szCs w:val="16"/>
                <w:lang w:val="pt-PT" w:eastAsia="en-US"/>
              </w:rPr>
            </w:pPr>
            <w:r w:rsidRPr="00A565F4">
              <w:rPr>
                <w:rFonts w:eastAsiaTheme="minorHAnsi" w:cs="Verdana"/>
                <w:sz w:val="16"/>
                <w:szCs w:val="16"/>
                <w:lang w:val="pt-PT" w:eastAsia="en-US"/>
              </w:rPr>
              <w:t>Aumentar o número de estadías internacionais dos</w:t>
            </w:r>
          </w:p>
          <w:p w14:paraId="098E858D" w14:textId="77777777" w:rsidR="00A762B9" w:rsidRPr="00A565F4" w:rsidRDefault="00A762B9" w:rsidP="00E70A3C">
            <w:pPr>
              <w:suppressAutoHyphens w:val="0"/>
              <w:autoSpaceDE w:val="0"/>
              <w:autoSpaceDN w:val="0"/>
              <w:adjustRightInd w:val="0"/>
              <w:rPr>
                <w:rFonts w:eastAsiaTheme="minorHAnsi" w:cs="Verdana"/>
                <w:sz w:val="16"/>
                <w:szCs w:val="16"/>
                <w:lang w:val="pt-PT" w:eastAsia="en-US"/>
              </w:rPr>
            </w:pPr>
            <w:r w:rsidRPr="00A565F4">
              <w:rPr>
                <w:rFonts w:eastAsiaTheme="minorHAnsi" w:cs="Verdana"/>
                <w:sz w:val="16"/>
                <w:szCs w:val="16"/>
                <w:lang w:val="pt-PT" w:eastAsia="en-US"/>
              </w:rPr>
              <w:t>estudantes e do profesorado</w:t>
            </w:r>
          </w:p>
          <w:p w14:paraId="3BA6313D" w14:textId="77777777" w:rsidR="00A762B9" w:rsidRPr="00454FB9" w:rsidRDefault="00A762B9" w:rsidP="00E70A3C">
            <w:pPr>
              <w:suppressAutoHyphens w:val="0"/>
              <w:autoSpaceDE w:val="0"/>
              <w:autoSpaceDN w:val="0"/>
              <w:adjustRightInd w:val="0"/>
              <w:jc w:val="both"/>
              <w:rPr>
                <w:rFonts w:eastAsiaTheme="minorHAnsi" w:cs="Verdana"/>
                <w:sz w:val="16"/>
                <w:szCs w:val="16"/>
                <w:lang w:val="pt-PT" w:eastAsia="en-US"/>
              </w:rPr>
            </w:pPr>
            <w:r w:rsidRPr="00A565F4">
              <w:rPr>
                <w:rFonts w:eastAsiaTheme="minorHAnsi" w:cs="Verdana"/>
                <w:sz w:val="16"/>
                <w:szCs w:val="16"/>
                <w:lang w:val="pt-PT" w:eastAsia="en-US"/>
              </w:rPr>
              <w:t>Incrementar os convenios con otras institucións extranxeiras</w:t>
            </w:r>
            <w:r>
              <w:rPr>
                <w:rFonts w:eastAsiaTheme="minorHAnsi" w:cs="Verdana"/>
                <w:sz w:val="16"/>
                <w:szCs w:val="16"/>
                <w:lang w:val="pt-PT" w:eastAsia="en-US"/>
              </w:rPr>
              <w:t xml:space="preserve"> </w:t>
            </w:r>
            <w:r w:rsidRPr="00A565F4">
              <w:rPr>
                <w:rFonts w:eastAsiaTheme="minorHAnsi" w:cs="Verdana"/>
                <w:sz w:val="16"/>
                <w:szCs w:val="16"/>
                <w:lang w:val="pt-PT" w:eastAsia="en-US"/>
              </w:rPr>
              <w:t>para levar a cabo actividades de tutelas ou intercambios</w:t>
            </w:r>
            <w:r>
              <w:rPr>
                <w:rFonts w:eastAsiaTheme="minorHAnsi" w:cs="Verdana"/>
                <w:sz w:val="16"/>
                <w:szCs w:val="16"/>
                <w:lang w:val="pt-PT" w:eastAsia="en-US"/>
              </w:rPr>
              <w:t xml:space="preserve"> </w:t>
            </w:r>
            <w:r w:rsidRPr="00A762B9">
              <w:rPr>
                <w:rFonts w:eastAsiaTheme="minorHAnsi" w:cs="Verdana"/>
                <w:sz w:val="16"/>
                <w:szCs w:val="16"/>
                <w:lang w:val="pt-BR" w:eastAsia="en-US"/>
              </w:rPr>
              <w:t>vencellados ao PD</w:t>
            </w:r>
          </w:p>
        </w:tc>
      </w:tr>
      <w:tr w:rsidR="00A762B9" w:rsidRPr="0023546F" w14:paraId="3F1CCB82" w14:textId="77777777" w:rsidTr="00E70A3C">
        <w:trPr>
          <w:trHeight w:val="560"/>
        </w:trPr>
        <w:tc>
          <w:tcPr>
            <w:tcW w:w="4035" w:type="dxa"/>
            <w:shd w:val="clear" w:color="auto" w:fill="auto"/>
            <w:vAlign w:val="center"/>
          </w:tcPr>
          <w:p w14:paraId="4B060094"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Actuacións a desenvolver</w:t>
            </w:r>
          </w:p>
        </w:tc>
        <w:tc>
          <w:tcPr>
            <w:tcW w:w="5145" w:type="dxa"/>
            <w:shd w:val="clear" w:color="auto" w:fill="auto"/>
            <w:vAlign w:val="center"/>
          </w:tcPr>
          <w:p w14:paraId="40510F66" w14:textId="77777777" w:rsidR="00A762B9" w:rsidRPr="00A565F4" w:rsidRDefault="00A762B9" w:rsidP="00E70A3C">
            <w:pPr>
              <w:suppressAutoHyphens w:val="0"/>
              <w:autoSpaceDE w:val="0"/>
              <w:autoSpaceDN w:val="0"/>
              <w:adjustRightInd w:val="0"/>
              <w:rPr>
                <w:rFonts w:eastAsiaTheme="minorHAnsi" w:cs="Verdana"/>
                <w:sz w:val="16"/>
                <w:szCs w:val="16"/>
                <w:lang w:val="pt-PT" w:eastAsia="en-US"/>
              </w:rPr>
            </w:pPr>
            <w:r w:rsidRPr="00A565F4">
              <w:rPr>
                <w:rFonts w:eastAsiaTheme="minorHAnsi" w:cs="Verdana"/>
                <w:sz w:val="16"/>
                <w:szCs w:val="16"/>
                <w:lang w:val="pt-PT" w:eastAsia="en-US"/>
              </w:rPr>
              <w:t>1.- Seguir dotando bolsas para alumnos do Programa que</w:t>
            </w:r>
          </w:p>
          <w:p w14:paraId="00C88989" w14:textId="77777777" w:rsidR="00A762B9" w:rsidRDefault="00A762B9" w:rsidP="00E70A3C">
            <w:pPr>
              <w:suppressAutoHyphens w:val="0"/>
              <w:autoSpaceDE w:val="0"/>
              <w:autoSpaceDN w:val="0"/>
              <w:adjustRightInd w:val="0"/>
              <w:rPr>
                <w:rFonts w:eastAsiaTheme="minorHAnsi" w:cs="Verdana"/>
                <w:sz w:val="16"/>
                <w:szCs w:val="16"/>
                <w:lang w:val="es-ES" w:eastAsia="en-US"/>
              </w:rPr>
            </w:pPr>
            <w:r w:rsidRPr="00A565F4">
              <w:rPr>
                <w:rFonts w:eastAsiaTheme="minorHAnsi" w:cs="Verdana"/>
                <w:sz w:val="16"/>
                <w:szCs w:val="16"/>
                <w:lang w:val="pt-PT" w:eastAsia="en-US"/>
              </w:rPr>
              <w:t xml:space="preserve">queiran realizar estadias no extranxeiro. </w:t>
            </w:r>
            <w:r>
              <w:rPr>
                <w:rFonts w:eastAsiaTheme="minorHAnsi" w:cs="Verdana"/>
                <w:sz w:val="16"/>
                <w:szCs w:val="16"/>
                <w:lang w:val="es-ES" w:eastAsia="en-US"/>
              </w:rPr>
              <w:t>Ditas bolsas se</w:t>
            </w:r>
          </w:p>
          <w:p w14:paraId="2850F934" w14:textId="77777777" w:rsidR="00A762B9" w:rsidRDefault="00A762B9" w:rsidP="00E70A3C">
            <w:pPr>
              <w:suppressAutoHyphens w:val="0"/>
              <w:autoSpaceDE w:val="0"/>
              <w:autoSpaceDN w:val="0"/>
              <w:adjustRightInd w:val="0"/>
              <w:rPr>
                <w:rFonts w:eastAsiaTheme="minorHAnsi" w:cs="Verdana"/>
                <w:sz w:val="16"/>
                <w:szCs w:val="16"/>
                <w:lang w:val="es-ES" w:eastAsia="en-US"/>
              </w:rPr>
            </w:pPr>
            <w:r>
              <w:rPr>
                <w:rFonts w:eastAsiaTheme="minorHAnsi" w:cs="Verdana"/>
                <w:sz w:val="16"/>
                <w:szCs w:val="16"/>
                <w:lang w:val="es-ES" w:eastAsia="en-US"/>
              </w:rPr>
              <w:t>establecerán para alumnos con adicación a tempo completo.</w:t>
            </w:r>
          </w:p>
          <w:p w14:paraId="45750EB7" w14:textId="77777777" w:rsidR="00A762B9" w:rsidRPr="00A762B9" w:rsidRDefault="00A762B9" w:rsidP="00E70A3C">
            <w:pPr>
              <w:suppressAutoHyphens w:val="0"/>
              <w:autoSpaceDE w:val="0"/>
              <w:autoSpaceDN w:val="0"/>
              <w:adjustRightInd w:val="0"/>
              <w:rPr>
                <w:rFonts w:eastAsiaTheme="minorHAnsi" w:cs="Verdana"/>
                <w:sz w:val="16"/>
                <w:szCs w:val="16"/>
                <w:lang w:val="pt-BR" w:eastAsia="en-US"/>
              </w:rPr>
            </w:pPr>
            <w:r w:rsidRPr="00A762B9">
              <w:rPr>
                <w:rFonts w:eastAsiaTheme="minorHAnsi" w:cs="Verdana"/>
                <w:sz w:val="16"/>
                <w:szCs w:val="16"/>
                <w:lang w:val="pt-BR" w:eastAsia="en-US"/>
              </w:rPr>
              <w:t>Tamén, para potenciar a atividade investigadora dotaremos</w:t>
            </w:r>
          </w:p>
          <w:p w14:paraId="36C26B1E" w14:textId="77777777" w:rsidR="00A762B9" w:rsidRPr="00A762B9" w:rsidRDefault="00A762B9" w:rsidP="00E70A3C">
            <w:pPr>
              <w:suppressAutoHyphens w:val="0"/>
              <w:autoSpaceDE w:val="0"/>
              <w:autoSpaceDN w:val="0"/>
              <w:adjustRightInd w:val="0"/>
              <w:rPr>
                <w:rFonts w:eastAsiaTheme="minorHAnsi" w:cs="Verdana"/>
                <w:sz w:val="16"/>
                <w:szCs w:val="16"/>
                <w:lang w:val="pt-BR" w:eastAsia="en-US"/>
              </w:rPr>
            </w:pPr>
            <w:r w:rsidRPr="00A762B9">
              <w:rPr>
                <w:rFonts w:eastAsiaTheme="minorHAnsi" w:cs="Verdana"/>
                <w:sz w:val="16"/>
                <w:szCs w:val="16"/>
                <w:lang w:val="pt-BR" w:eastAsia="en-US"/>
              </w:rPr>
              <w:t>alomenos unha beca para que o profesorado realice estadías</w:t>
            </w:r>
          </w:p>
          <w:p w14:paraId="5B943DF5" w14:textId="77777777" w:rsidR="00A762B9" w:rsidRPr="00A762B9" w:rsidRDefault="00A762B9" w:rsidP="00E70A3C">
            <w:pPr>
              <w:suppressAutoHyphens w:val="0"/>
              <w:autoSpaceDE w:val="0"/>
              <w:autoSpaceDN w:val="0"/>
              <w:adjustRightInd w:val="0"/>
              <w:rPr>
                <w:rFonts w:eastAsiaTheme="minorHAnsi" w:cs="Verdana"/>
                <w:sz w:val="16"/>
                <w:szCs w:val="16"/>
                <w:lang w:val="pt-BR" w:eastAsia="en-US"/>
              </w:rPr>
            </w:pPr>
            <w:r w:rsidRPr="00A762B9">
              <w:rPr>
                <w:rFonts w:eastAsiaTheme="minorHAnsi" w:cs="Verdana"/>
                <w:sz w:val="16"/>
                <w:szCs w:val="16"/>
                <w:lang w:val="pt-BR" w:eastAsia="en-US"/>
              </w:rPr>
              <w:t>no extranxeiro.</w:t>
            </w:r>
          </w:p>
          <w:p w14:paraId="6119B499" w14:textId="77777777" w:rsidR="00A762B9" w:rsidRPr="00A762B9" w:rsidRDefault="00A762B9" w:rsidP="00E70A3C">
            <w:pPr>
              <w:suppressAutoHyphens w:val="0"/>
              <w:autoSpaceDE w:val="0"/>
              <w:autoSpaceDN w:val="0"/>
              <w:adjustRightInd w:val="0"/>
              <w:rPr>
                <w:rFonts w:eastAsiaTheme="minorHAnsi" w:cs="Verdana"/>
                <w:sz w:val="16"/>
                <w:szCs w:val="16"/>
                <w:lang w:val="pt-BR" w:eastAsia="en-US"/>
              </w:rPr>
            </w:pPr>
            <w:r w:rsidRPr="00A762B9">
              <w:rPr>
                <w:rFonts w:eastAsiaTheme="minorHAnsi" w:cs="Verdana"/>
                <w:sz w:val="16"/>
                <w:szCs w:val="16"/>
                <w:lang w:val="pt-BR" w:eastAsia="en-US"/>
              </w:rPr>
              <w:t>2.- Fomentar a mobilidade do alumnado mediante diversas</w:t>
            </w:r>
          </w:p>
          <w:p w14:paraId="32322E32" w14:textId="77777777" w:rsidR="00A762B9" w:rsidRPr="001C0C20" w:rsidRDefault="00A762B9" w:rsidP="00E70A3C">
            <w:pPr>
              <w:suppressAutoHyphens w:val="0"/>
              <w:autoSpaceDE w:val="0"/>
              <w:autoSpaceDN w:val="0"/>
              <w:adjustRightInd w:val="0"/>
              <w:rPr>
                <w:rFonts w:eastAsiaTheme="minorHAnsi" w:cs="Verdana"/>
                <w:sz w:val="16"/>
                <w:szCs w:val="16"/>
                <w:lang w:val="es-ES" w:eastAsia="en-US"/>
              </w:rPr>
            </w:pPr>
            <w:r w:rsidRPr="001C0C20">
              <w:rPr>
                <w:rFonts w:eastAsiaTheme="minorHAnsi" w:cs="Verdana"/>
                <w:sz w:val="16"/>
                <w:szCs w:val="16"/>
                <w:lang w:val="es-ES" w:eastAsia="en-US"/>
              </w:rPr>
              <w:t>acccións tales como a sinatura de convenios con outros</w:t>
            </w:r>
          </w:p>
          <w:p w14:paraId="4A22FB1F" w14:textId="77777777" w:rsidR="00A762B9" w:rsidRPr="00A565F4" w:rsidRDefault="00A762B9" w:rsidP="00E70A3C">
            <w:pPr>
              <w:suppressAutoHyphens w:val="0"/>
              <w:autoSpaceDE w:val="0"/>
              <w:autoSpaceDN w:val="0"/>
              <w:adjustRightInd w:val="0"/>
              <w:rPr>
                <w:rFonts w:eastAsiaTheme="minorHAnsi" w:cs="Verdana"/>
                <w:sz w:val="16"/>
                <w:szCs w:val="16"/>
                <w:lang w:val="pt-PT" w:eastAsia="en-US"/>
              </w:rPr>
            </w:pPr>
            <w:r w:rsidRPr="00A565F4">
              <w:rPr>
                <w:rFonts w:eastAsiaTheme="minorHAnsi" w:cs="Verdana"/>
                <w:sz w:val="16"/>
                <w:szCs w:val="16"/>
                <w:lang w:val="pt-PT" w:eastAsia="en-US"/>
              </w:rPr>
              <w:t>programas extranxeiros ou o fomento da mención</w:t>
            </w:r>
          </w:p>
          <w:p w14:paraId="3B08AEA0" w14:textId="77777777" w:rsidR="00A762B9" w:rsidRPr="00A565F4" w:rsidRDefault="00A762B9" w:rsidP="00E70A3C">
            <w:pPr>
              <w:suppressAutoHyphens w:val="0"/>
              <w:autoSpaceDE w:val="0"/>
              <w:autoSpaceDN w:val="0"/>
              <w:adjustRightInd w:val="0"/>
              <w:rPr>
                <w:rFonts w:eastAsiaTheme="minorHAnsi" w:cs="Verdana"/>
                <w:sz w:val="16"/>
                <w:szCs w:val="16"/>
                <w:lang w:val="pt-PT" w:eastAsia="en-US"/>
              </w:rPr>
            </w:pPr>
            <w:r w:rsidRPr="00A565F4">
              <w:rPr>
                <w:rFonts w:eastAsiaTheme="minorHAnsi" w:cs="Verdana"/>
                <w:sz w:val="16"/>
                <w:szCs w:val="16"/>
                <w:lang w:val="pt-PT" w:eastAsia="en-US"/>
              </w:rPr>
              <w:t>internacional ou cotutelas de teses. Se vai a fomentar a</w:t>
            </w:r>
          </w:p>
          <w:p w14:paraId="57200C36" w14:textId="77777777" w:rsidR="00A762B9" w:rsidRPr="00A565F4" w:rsidRDefault="00A762B9" w:rsidP="00E70A3C">
            <w:pPr>
              <w:suppressAutoHyphens w:val="0"/>
              <w:autoSpaceDE w:val="0"/>
              <w:autoSpaceDN w:val="0"/>
              <w:adjustRightInd w:val="0"/>
              <w:rPr>
                <w:rFonts w:eastAsiaTheme="minorHAnsi" w:cs="Verdana"/>
                <w:sz w:val="16"/>
                <w:szCs w:val="16"/>
                <w:lang w:val="pt-PT" w:eastAsia="en-US"/>
              </w:rPr>
            </w:pPr>
            <w:r w:rsidRPr="00A565F4">
              <w:rPr>
                <w:rFonts w:eastAsiaTheme="minorHAnsi" w:cs="Verdana"/>
                <w:sz w:val="16"/>
                <w:szCs w:val="16"/>
                <w:lang w:val="pt-PT" w:eastAsia="en-US"/>
              </w:rPr>
              <w:t>mobilidade do profesorado e estudantado valorando a</w:t>
            </w:r>
          </w:p>
          <w:p w14:paraId="03815687" w14:textId="77777777" w:rsidR="00A762B9" w:rsidRDefault="00A762B9" w:rsidP="00E70A3C">
            <w:pPr>
              <w:suppressAutoHyphens w:val="0"/>
              <w:autoSpaceDE w:val="0"/>
              <w:autoSpaceDN w:val="0"/>
              <w:adjustRightInd w:val="0"/>
              <w:rPr>
                <w:rFonts w:eastAsiaTheme="minorHAnsi" w:cs="Verdana"/>
                <w:sz w:val="16"/>
                <w:szCs w:val="16"/>
                <w:lang w:val="es-ES" w:eastAsia="en-US"/>
              </w:rPr>
            </w:pPr>
            <w:r>
              <w:rPr>
                <w:rFonts w:eastAsiaTheme="minorHAnsi" w:cs="Verdana"/>
                <w:sz w:val="16"/>
                <w:szCs w:val="16"/>
                <w:lang w:val="es-ES" w:eastAsia="en-US"/>
              </w:rPr>
              <w:t>viabilidade de actividades formativas en colaboración</w:t>
            </w:r>
          </w:p>
          <w:p w14:paraId="13E12388" w14:textId="77777777" w:rsidR="00A762B9" w:rsidRPr="009955DE" w:rsidRDefault="00A762B9" w:rsidP="00E70A3C">
            <w:pPr>
              <w:jc w:val="both"/>
              <w:rPr>
                <w:rFonts w:cs="Arial"/>
                <w:sz w:val="16"/>
                <w:szCs w:val="16"/>
                <w:lang w:val="es-ES_tradnl"/>
              </w:rPr>
            </w:pPr>
            <w:r>
              <w:rPr>
                <w:rFonts w:eastAsiaTheme="minorHAnsi" w:cs="Verdana"/>
                <w:sz w:val="16"/>
                <w:szCs w:val="16"/>
                <w:lang w:val="es-ES" w:eastAsia="en-US"/>
              </w:rPr>
              <w:t>internacional.</w:t>
            </w:r>
          </w:p>
        </w:tc>
      </w:tr>
      <w:tr w:rsidR="00A762B9" w:rsidRPr="0023546F" w14:paraId="23CE3601" w14:textId="77777777" w:rsidTr="00E70A3C">
        <w:trPr>
          <w:trHeight w:val="437"/>
        </w:trPr>
        <w:tc>
          <w:tcPr>
            <w:tcW w:w="4035" w:type="dxa"/>
            <w:shd w:val="clear" w:color="auto" w:fill="auto"/>
            <w:vAlign w:val="center"/>
          </w:tcPr>
          <w:p w14:paraId="4EB80F6B" w14:textId="77777777" w:rsidR="00A762B9" w:rsidRPr="0023546F" w:rsidRDefault="00A762B9" w:rsidP="00E70A3C">
            <w:pPr>
              <w:jc w:val="both"/>
              <w:rPr>
                <w:rFonts w:cs="Arial"/>
                <w:b/>
                <w:bCs/>
                <w:sz w:val="16"/>
                <w:szCs w:val="16"/>
                <w:lang w:val="es-ES_tradnl"/>
              </w:rPr>
            </w:pPr>
            <w:r w:rsidRPr="0023546F">
              <w:rPr>
                <w:rFonts w:cs="Arial"/>
                <w:b/>
                <w:sz w:val="16"/>
                <w:szCs w:val="16"/>
                <w:lang w:val="es-ES_tradnl"/>
              </w:rPr>
              <w:t>Período de execución</w:t>
            </w:r>
          </w:p>
        </w:tc>
        <w:tc>
          <w:tcPr>
            <w:tcW w:w="5145" w:type="dxa"/>
            <w:shd w:val="clear" w:color="auto" w:fill="auto"/>
            <w:vAlign w:val="center"/>
          </w:tcPr>
          <w:p w14:paraId="063469DF" w14:textId="37AF5725" w:rsidR="00A762B9" w:rsidRPr="003454F0" w:rsidRDefault="00A762B9" w:rsidP="00E70A3C">
            <w:pPr>
              <w:jc w:val="both"/>
              <w:rPr>
                <w:rFonts w:cs="Arial"/>
                <w:sz w:val="16"/>
                <w:szCs w:val="16"/>
                <w:lang w:val="es-ES_tradnl"/>
              </w:rPr>
            </w:pPr>
            <w:r>
              <w:rPr>
                <w:rFonts w:eastAsiaTheme="minorHAnsi" w:cs="Verdana"/>
                <w:sz w:val="16"/>
                <w:szCs w:val="16"/>
                <w:lang w:val="es-ES" w:eastAsia="en-US"/>
              </w:rPr>
              <w:t>Anos 20</w:t>
            </w:r>
            <w:r w:rsidR="001C0C20">
              <w:rPr>
                <w:rFonts w:eastAsiaTheme="minorHAnsi" w:cs="Verdana"/>
                <w:sz w:val="16"/>
                <w:szCs w:val="16"/>
                <w:lang w:val="es-ES" w:eastAsia="en-US"/>
              </w:rPr>
              <w:t>23</w:t>
            </w:r>
            <w:r>
              <w:rPr>
                <w:rFonts w:eastAsiaTheme="minorHAnsi" w:cs="Verdana"/>
                <w:sz w:val="16"/>
                <w:szCs w:val="16"/>
                <w:lang w:val="es-ES" w:eastAsia="en-US"/>
              </w:rPr>
              <w:t xml:space="preserve"> a 202</w:t>
            </w:r>
            <w:r w:rsidR="001C0C20">
              <w:rPr>
                <w:rFonts w:eastAsiaTheme="minorHAnsi" w:cs="Verdana"/>
                <w:sz w:val="16"/>
                <w:szCs w:val="16"/>
                <w:lang w:val="es-ES" w:eastAsia="en-US"/>
              </w:rPr>
              <w:t>5</w:t>
            </w:r>
          </w:p>
        </w:tc>
      </w:tr>
      <w:tr w:rsidR="00A762B9" w:rsidRPr="0023546F" w14:paraId="584CD08B" w14:textId="77777777" w:rsidTr="00E70A3C">
        <w:trPr>
          <w:trHeight w:val="437"/>
        </w:trPr>
        <w:tc>
          <w:tcPr>
            <w:tcW w:w="4035" w:type="dxa"/>
            <w:shd w:val="clear" w:color="auto" w:fill="auto"/>
            <w:vAlign w:val="center"/>
          </w:tcPr>
          <w:p w14:paraId="38FA7B5D"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Recursos/financiamento</w:t>
            </w:r>
          </w:p>
        </w:tc>
        <w:tc>
          <w:tcPr>
            <w:tcW w:w="5145" w:type="dxa"/>
            <w:shd w:val="clear" w:color="auto" w:fill="auto"/>
            <w:vAlign w:val="center"/>
          </w:tcPr>
          <w:p w14:paraId="7C5B5EB2" w14:textId="77777777" w:rsidR="00A762B9" w:rsidRPr="00A565F4" w:rsidRDefault="00A762B9" w:rsidP="00E70A3C">
            <w:pPr>
              <w:jc w:val="both"/>
              <w:rPr>
                <w:rFonts w:cs="Arial"/>
                <w:b/>
                <w:bCs/>
                <w:sz w:val="16"/>
                <w:szCs w:val="16"/>
                <w:lang w:val="pt-PT"/>
              </w:rPr>
            </w:pPr>
            <w:r w:rsidRPr="00A565F4">
              <w:rPr>
                <w:rFonts w:eastAsiaTheme="minorHAnsi" w:cs="Verdana"/>
                <w:sz w:val="16"/>
                <w:szCs w:val="16"/>
                <w:lang w:val="pt-PT" w:eastAsia="en-US"/>
              </w:rPr>
              <w:t>Orzamento do PD proporcionado pola EIDO</w:t>
            </w:r>
          </w:p>
        </w:tc>
      </w:tr>
      <w:tr w:rsidR="00A762B9" w:rsidRPr="0023546F" w14:paraId="6D29B380" w14:textId="77777777" w:rsidTr="00E70A3C">
        <w:trPr>
          <w:trHeight w:val="437"/>
        </w:trPr>
        <w:tc>
          <w:tcPr>
            <w:tcW w:w="4035" w:type="dxa"/>
            <w:shd w:val="clear" w:color="auto" w:fill="auto"/>
            <w:vAlign w:val="center"/>
          </w:tcPr>
          <w:p w14:paraId="15E94455"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Responsable do seguimento e data</w:t>
            </w:r>
          </w:p>
        </w:tc>
        <w:tc>
          <w:tcPr>
            <w:tcW w:w="5145" w:type="dxa"/>
            <w:shd w:val="clear" w:color="auto" w:fill="auto"/>
            <w:vAlign w:val="center"/>
          </w:tcPr>
          <w:p w14:paraId="30EF3092" w14:textId="77777777" w:rsidR="00A762B9" w:rsidRDefault="00A762B9" w:rsidP="00E70A3C">
            <w:pPr>
              <w:suppressAutoHyphens w:val="0"/>
              <w:autoSpaceDE w:val="0"/>
              <w:autoSpaceDN w:val="0"/>
              <w:adjustRightInd w:val="0"/>
              <w:rPr>
                <w:rFonts w:eastAsiaTheme="minorHAnsi" w:cs="Verdana"/>
                <w:sz w:val="16"/>
                <w:szCs w:val="16"/>
                <w:lang w:val="es-ES" w:eastAsia="en-US"/>
              </w:rPr>
            </w:pPr>
            <w:r>
              <w:rPr>
                <w:rFonts w:eastAsiaTheme="minorHAnsi" w:cs="Verdana"/>
                <w:sz w:val="16"/>
                <w:szCs w:val="16"/>
                <w:lang w:val="es-ES" w:eastAsia="en-US"/>
              </w:rPr>
              <w:t>CAPDOXM</w:t>
            </w:r>
          </w:p>
          <w:p w14:paraId="632713A6" w14:textId="77777777" w:rsidR="00A762B9" w:rsidRPr="007C0114" w:rsidRDefault="00A762B9" w:rsidP="00E70A3C">
            <w:pPr>
              <w:jc w:val="both"/>
              <w:rPr>
                <w:rFonts w:cs="Arial"/>
                <w:sz w:val="16"/>
                <w:szCs w:val="16"/>
                <w:lang w:val="es-ES"/>
              </w:rPr>
            </w:pPr>
            <w:r>
              <w:rPr>
                <w:rFonts w:eastAsiaTheme="minorHAnsi" w:cs="Verdana"/>
                <w:sz w:val="16"/>
                <w:szCs w:val="16"/>
                <w:lang w:val="es-ES" w:eastAsia="en-US"/>
              </w:rPr>
              <w:t>xuño de 2024 e xullo 2024</w:t>
            </w:r>
          </w:p>
        </w:tc>
      </w:tr>
      <w:tr w:rsidR="00A762B9" w:rsidRPr="0023546F" w14:paraId="30D3E259" w14:textId="77777777" w:rsidTr="00E70A3C">
        <w:trPr>
          <w:trHeight w:val="680"/>
        </w:trPr>
        <w:tc>
          <w:tcPr>
            <w:tcW w:w="4035" w:type="dxa"/>
            <w:shd w:val="clear" w:color="auto" w:fill="auto"/>
            <w:vAlign w:val="center"/>
          </w:tcPr>
          <w:p w14:paraId="73D81A6D"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Indicadores de execución </w:t>
            </w:r>
          </w:p>
        </w:tc>
        <w:tc>
          <w:tcPr>
            <w:tcW w:w="5145" w:type="dxa"/>
            <w:shd w:val="clear" w:color="auto" w:fill="auto"/>
            <w:vAlign w:val="center"/>
          </w:tcPr>
          <w:p w14:paraId="447ABB36" w14:textId="77777777" w:rsidR="00A762B9" w:rsidRPr="001C0C20" w:rsidRDefault="00A762B9" w:rsidP="00E70A3C">
            <w:pPr>
              <w:suppressAutoHyphens w:val="0"/>
              <w:autoSpaceDE w:val="0"/>
              <w:autoSpaceDN w:val="0"/>
              <w:adjustRightInd w:val="0"/>
              <w:rPr>
                <w:rFonts w:eastAsiaTheme="minorHAnsi" w:cs="Verdana"/>
                <w:sz w:val="16"/>
                <w:szCs w:val="16"/>
                <w:lang w:val="pt-BR" w:eastAsia="en-US"/>
              </w:rPr>
            </w:pPr>
            <w:r w:rsidRPr="001C0C20">
              <w:rPr>
                <w:rFonts w:eastAsiaTheme="minorHAnsi" w:cs="Verdana"/>
                <w:sz w:val="16"/>
                <w:szCs w:val="16"/>
                <w:lang w:val="pt-BR" w:eastAsia="en-US"/>
              </w:rPr>
              <w:t>Número de expertos internacionais en tribunais de teses.</w:t>
            </w:r>
          </w:p>
          <w:p w14:paraId="336CEAF2" w14:textId="77777777" w:rsidR="00A762B9" w:rsidRPr="001C0C20" w:rsidRDefault="00A762B9" w:rsidP="00E70A3C">
            <w:pPr>
              <w:suppressAutoHyphens w:val="0"/>
              <w:autoSpaceDE w:val="0"/>
              <w:autoSpaceDN w:val="0"/>
              <w:adjustRightInd w:val="0"/>
              <w:jc w:val="both"/>
              <w:rPr>
                <w:rFonts w:eastAsiaTheme="minorHAnsi" w:cs="Verdana"/>
                <w:sz w:val="16"/>
                <w:szCs w:val="16"/>
                <w:lang w:val="pt-BR" w:eastAsia="en-US"/>
              </w:rPr>
            </w:pPr>
            <w:r w:rsidRPr="001C0C20">
              <w:rPr>
                <w:rFonts w:eastAsiaTheme="minorHAnsi" w:cs="Verdana"/>
                <w:sz w:val="16"/>
                <w:szCs w:val="16"/>
                <w:lang w:val="pt-BR" w:eastAsia="en-US"/>
              </w:rPr>
              <w:t>Participación de expertos internacionais en actividades formativas.</w:t>
            </w:r>
          </w:p>
          <w:p w14:paraId="747E2811" w14:textId="77777777" w:rsidR="00A762B9" w:rsidRPr="001C0C20" w:rsidRDefault="00A762B9" w:rsidP="00E70A3C">
            <w:pPr>
              <w:suppressAutoHyphens w:val="0"/>
              <w:autoSpaceDE w:val="0"/>
              <w:autoSpaceDN w:val="0"/>
              <w:adjustRightInd w:val="0"/>
              <w:jc w:val="both"/>
              <w:rPr>
                <w:rFonts w:eastAsiaTheme="minorHAnsi" w:cs="Verdana"/>
                <w:sz w:val="16"/>
                <w:szCs w:val="16"/>
                <w:lang w:val="pt-BR" w:eastAsia="en-US"/>
              </w:rPr>
            </w:pPr>
            <w:r w:rsidRPr="001C0C20">
              <w:rPr>
                <w:rFonts w:eastAsiaTheme="minorHAnsi" w:cs="Verdana"/>
                <w:sz w:val="16"/>
                <w:szCs w:val="16"/>
                <w:lang w:val="pt-BR" w:eastAsia="en-US"/>
              </w:rPr>
              <w:t>Número de estadías dos estudantes do programa</w:t>
            </w:r>
          </w:p>
          <w:p w14:paraId="26D4126F" w14:textId="77777777" w:rsidR="00A762B9" w:rsidRPr="001C0C20" w:rsidRDefault="00A762B9" w:rsidP="00E70A3C">
            <w:pPr>
              <w:rPr>
                <w:rFonts w:cs="Arial"/>
                <w:sz w:val="16"/>
                <w:szCs w:val="16"/>
                <w:lang w:val="pt-BR"/>
              </w:rPr>
            </w:pPr>
            <w:r w:rsidRPr="001C0C20">
              <w:rPr>
                <w:rFonts w:eastAsiaTheme="minorHAnsi" w:cs="Verdana"/>
                <w:sz w:val="16"/>
                <w:szCs w:val="16"/>
                <w:lang w:val="pt-BR" w:eastAsia="en-US"/>
              </w:rPr>
              <w:t>Número de convenios de cotutela e intercambio</w:t>
            </w:r>
          </w:p>
        </w:tc>
      </w:tr>
      <w:tr w:rsidR="00A762B9" w:rsidRPr="0023546F" w14:paraId="109CF885" w14:textId="77777777" w:rsidTr="00E70A3C">
        <w:trPr>
          <w:trHeight w:val="680"/>
        </w:trPr>
        <w:tc>
          <w:tcPr>
            <w:tcW w:w="4035" w:type="dxa"/>
            <w:shd w:val="clear" w:color="auto" w:fill="auto"/>
            <w:vAlign w:val="center"/>
          </w:tcPr>
          <w:p w14:paraId="4B9F48BF"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Evidencias documentais e/ou rexistros que se presentan/presentarán para evidencias a súa implantación</w:t>
            </w:r>
          </w:p>
        </w:tc>
        <w:tc>
          <w:tcPr>
            <w:tcW w:w="5145" w:type="dxa"/>
            <w:shd w:val="clear" w:color="auto" w:fill="auto"/>
            <w:vAlign w:val="center"/>
          </w:tcPr>
          <w:p w14:paraId="38B6AE1D" w14:textId="77777777" w:rsidR="00A762B9" w:rsidRDefault="00A762B9" w:rsidP="00E70A3C">
            <w:pPr>
              <w:suppressAutoHyphens w:val="0"/>
              <w:autoSpaceDE w:val="0"/>
              <w:autoSpaceDN w:val="0"/>
              <w:adjustRightInd w:val="0"/>
              <w:rPr>
                <w:rFonts w:eastAsiaTheme="minorHAnsi" w:cs="Verdana"/>
                <w:sz w:val="16"/>
                <w:szCs w:val="16"/>
                <w:lang w:val="es-ES" w:eastAsia="en-US"/>
              </w:rPr>
            </w:pPr>
            <w:r>
              <w:rPr>
                <w:rFonts w:eastAsiaTheme="minorHAnsi" w:cs="Verdana"/>
                <w:sz w:val="16"/>
                <w:szCs w:val="16"/>
                <w:lang w:val="es-ES" w:eastAsia="en-US"/>
              </w:rPr>
              <w:t>Propostas de actividades formativas en colaboración</w:t>
            </w:r>
          </w:p>
          <w:p w14:paraId="5342697F" w14:textId="77777777" w:rsidR="00A762B9" w:rsidRDefault="00A762B9" w:rsidP="00E70A3C">
            <w:pPr>
              <w:suppressAutoHyphens w:val="0"/>
              <w:autoSpaceDE w:val="0"/>
              <w:autoSpaceDN w:val="0"/>
              <w:adjustRightInd w:val="0"/>
              <w:rPr>
                <w:rFonts w:eastAsiaTheme="minorHAnsi" w:cs="Verdana"/>
                <w:sz w:val="16"/>
                <w:szCs w:val="16"/>
                <w:lang w:val="es-ES" w:eastAsia="en-US"/>
              </w:rPr>
            </w:pPr>
            <w:r>
              <w:rPr>
                <w:rFonts w:eastAsiaTheme="minorHAnsi" w:cs="Verdana"/>
                <w:sz w:val="16"/>
                <w:szCs w:val="16"/>
                <w:lang w:val="es-ES" w:eastAsia="en-US"/>
              </w:rPr>
              <w:t>internacional.</w:t>
            </w:r>
          </w:p>
          <w:p w14:paraId="35D61A9C" w14:textId="77777777" w:rsidR="00A762B9" w:rsidRDefault="00A762B9" w:rsidP="00E70A3C">
            <w:pPr>
              <w:suppressAutoHyphens w:val="0"/>
              <w:autoSpaceDE w:val="0"/>
              <w:autoSpaceDN w:val="0"/>
              <w:adjustRightInd w:val="0"/>
              <w:rPr>
                <w:rFonts w:eastAsiaTheme="minorHAnsi" w:cs="Verdana"/>
                <w:sz w:val="16"/>
                <w:szCs w:val="16"/>
                <w:lang w:val="es-ES" w:eastAsia="en-US"/>
              </w:rPr>
            </w:pPr>
            <w:r>
              <w:rPr>
                <w:rFonts w:eastAsiaTheme="minorHAnsi" w:cs="Verdana"/>
                <w:sz w:val="16"/>
                <w:szCs w:val="16"/>
                <w:lang w:val="es-ES" w:eastAsia="en-US"/>
              </w:rPr>
              <w:t>Rexistros de estadías realizadas Convenios de cotutela</w:t>
            </w:r>
          </w:p>
          <w:p w14:paraId="71C7949B" w14:textId="77777777" w:rsidR="00A762B9" w:rsidRPr="008C119E" w:rsidRDefault="00A762B9" w:rsidP="00E70A3C">
            <w:pPr>
              <w:jc w:val="both"/>
              <w:rPr>
                <w:rFonts w:cs="Arial"/>
                <w:sz w:val="16"/>
                <w:szCs w:val="16"/>
                <w:lang w:val="es-ES_tradnl"/>
              </w:rPr>
            </w:pPr>
            <w:r>
              <w:rPr>
                <w:rFonts w:eastAsiaTheme="minorHAnsi" w:cs="Verdana"/>
                <w:sz w:val="16"/>
                <w:szCs w:val="16"/>
                <w:lang w:val="es-ES" w:eastAsia="en-US"/>
              </w:rPr>
              <w:t>Documento estratéxico de fomento da internacionalización.</w:t>
            </w:r>
          </w:p>
        </w:tc>
      </w:tr>
      <w:tr w:rsidR="00A762B9" w:rsidRPr="0023546F" w14:paraId="45BDE159" w14:textId="77777777" w:rsidTr="00E70A3C">
        <w:trPr>
          <w:trHeight w:val="437"/>
        </w:trPr>
        <w:tc>
          <w:tcPr>
            <w:tcW w:w="9180" w:type="dxa"/>
            <w:gridSpan w:val="2"/>
            <w:shd w:val="clear" w:color="auto" w:fill="auto"/>
            <w:vAlign w:val="center"/>
          </w:tcPr>
          <w:p w14:paraId="70F6C3AE" w14:textId="77777777" w:rsidR="00A762B9" w:rsidRPr="0023546F" w:rsidRDefault="00A762B9" w:rsidP="00E70A3C">
            <w:pPr>
              <w:jc w:val="center"/>
              <w:rPr>
                <w:rFonts w:cs="Arial"/>
                <w:b/>
                <w:bCs/>
                <w:sz w:val="16"/>
                <w:szCs w:val="16"/>
                <w:lang w:val="es-ES_tradnl"/>
              </w:rPr>
            </w:pPr>
            <w:r w:rsidRPr="0023546F">
              <w:rPr>
                <w:rFonts w:cs="Arial"/>
                <w:b/>
                <w:bCs/>
                <w:sz w:val="16"/>
                <w:szCs w:val="16"/>
                <w:lang w:val="es-ES_tradnl"/>
              </w:rPr>
              <w:t>Observacións</w:t>
            </w:r>
          </w:p>
        </w:tc>
      </w:tr>
      <w:tr w:rsidR="00A762B9" w:rsidRPr="0023546F" w14:paraId="25CFCF55" w14:textId="77777777" w:rsidTr="00E70A3C">
        <w:trPr>
          <w:trHeight w:val="1089"/>
        </w:trPr>
        <w:tc>
          <w:tcPr>
            <w:tcW w:w="9180" w:type="dxa"/>
            <w:gridSpan w:val="2"/>
            <w:shd w:val="clear" w:color="auto" w:fill="auto"/>
            <w:vAlign w:val="center"/>
          </w:tcPr>
          <w:p w14:paraId="207AE5D5" w14:textId="77777777" w:rsidR="00A762B9" w:rsidRPr="0023546F" w:rsidRDefault="00A762B9" w:rsidP="00E70A3C">
            <w:pPr>
              <w:jc w:val="both"/>
              <w:rPr>
                <w:rFonts w:cs="Arial"/>
                <w:b/>
                <w:bCs/>
                <w:sz w:val="16"/>
                <w:szCs w:val="16"/>
                <w:lang w:val="es-ES_tradnl"/>
              </w:rPr>
            </w:pPr>
          </w:p>
        </w:tc>
      </w:tr>
      <w:tr w:rsidR="00A762B9" w:rsidRPr="0023546F" w14:paraId="49EB8997" w14:textId="77777777" w:rsidTr="00E70A3C">
        <w:trPr>
          <w:trHeight w:val="437"/>
        </w:trPr>
        <w:tc>
          <w:tcPr>
            <w:tcW w:w="9180" w:type="dxa"/>
            <w:gridSpan w:val="2"/>
            <w:shd w:val="clear" w:color="auto" w:fill="auto"/>
            <w:vAlign w:val="center"/>
          </w:tcPr>
          <w:p w14:paraId="3051B723" w14:textId="77777777" w:rsidR="00A762B9" w:rsidRPr="0023546F" w:rsidRDefault="00A762B9" w:rsidP="00E70A3C">
            <w:pPr>
              <w:jc w:val="center"/>
              <w:rPr>
                <w:rFonts w:cs="Arial"/>
                <w:b/>
                <w:bCs/>
                <w:sz w:val="16"/>
                <w:szCs w:val="16"/>
                <w:lang w:val="es-ES_tradnl"/>
              </w:rPr>
            </w:pPr>
            <w:r w:rsidRPr="0023546F">
              <w:rPr>
                <w:rFonts w:cs="Arial"/>
                <w:b/>
                <w:bCs/>
                <w:sz w:val="16"/>
                <w:szCs w:val="16"/>
                <w:lang w:val="es-ES_tradnl"/>
              </w:rPr>
              <w:t>Revisión/Valoración</w:t>
            </w:r>
          </w:p>
        </w:tc>
      </w:tr>
      <w:tr w:rsidR="00A762B9" w:rsidRPr="0023546F" w14:paraId="62726267" w14:textId="77777777" w:rsidTr="00E70A3C">
        <w:trPr>
          <w:trHeight w:val="437"/>
        </w:trPr>
        <w:tc>
          <w:tcPr>
            <w:tcW w:w="4035" w:type="dxa"/>
            <w:shd w:val="clear" w:color="auto" w:fill="auto"/>
            <w:vAlign w:val="center"/>
          </w:tcPr>
          <w:p w14:paraId="6C0A3175"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Nivel de cumprimento (total ou parcial)</w:t>
            </w:r>
          </w:p>
        </w:tc>
        <w:tc>
          <w:tcPr>
            <w:tcW w:w="5145" w:type="dxa"/>
            <w:shd w:val="clear" w:color="auto" w:fill="auto"/>
            <w:vAlign w:val="center"/>
          </w:tcPr>
          <w:p w14:paraId="5E1839E8" w14:textId="77777777" w:rsidR="00A762B9" w:rsidRPr="005169F2" w:rsidRDefault="00A762B9" w:rsidP="00E70A3C">
            <w:pPr>
              <w:jc w:val="both"/>
              <w:rPr>
                <w:rFonts w:cs="Arial"/>
                <w:sz w:val="16"/>
                <w:szCs w:val="16"/>
                <w:lang w:val="es-ES"/>
              </w:rPr>
            </w:pPr>
            <w:r>
              <w:rPr>
                <w:rFonts w:eastAsiaTheme="minorHAnsi" w:cs="Verdana"/>
                <w:sz w:val="16"/>
                <w:szCs w:val="16"/>
                <w:lang w:val="es-ES" w:eastAsia="en-US"/>
              </w:rPr>
              <w:t>Parcial</w:t>
            </w:r>
          </w:p>
        </w:tc>
      </w:tr>
      <w:tr w:rsidR="00A762B9" w:rsidRPr="0023546F" w14:paraId="2AB5FC92" w14:textId="77777777" w:rsidTr="00E70A3C">
        <w:trPr>
          <w:trHeight w:val="437"/>
        </w:trPr>
        <w:tc>
          <w:tcPr>
            <w:tcW w:w="4035" w:type="dxa"/>
            <w:shd w:val="clear" w:color="auto" w:fill="auto"/>
            <w:vAlign w:val="center"/>
          </w:tcPr>
          <w:p w14:paraId="5936038D"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Responsable da revisión </w:t>
            </w:r>
            <w:proofErr w:type="gramStart"/>
            <w:r w:rsidRPr="0023546F">
              <w:rPr>
                <w:rFonts w:cs="Arial"/>
                <w:b/>
                <w:bCs/>
                <w:sz w:val="16"/>
                <w:szCs w:val="16"/>
                <w:lang w:val="es-ES_tradnl"/>
              </w:rPr>
              <w:t>e</w:t>
            </w:r>
            <w:proofErr w:type="gramEnd"/>
            <w:r w:rsidRPr="0023546F">
              <w:rPr>
                <w:rFonts w:cs="Arial"/>
                <w:b/>
                <w:bCs/>
                <w:sz w:val="16"/>
                <w:szCs w:val="16"/>
                <w:lang w:val="es-ES_tradnl"/>
              </w:rPr>
              <w:t xml:space="preserve"> data</w:t>
            </w:r>
          </w:p>
        </w:tc>
        <w:tc>
          <w:tcPr>
            <w:tcW w:w="5145" w:type="dxa"/>
            <w:shd w:val="clear" w:color="auto" w:fill="auto"/>
            <w:vAlign w:val="center"/>
          </w:tcPr>
          <w:p w14:paraId="083314EA" w14:textId="77777777" w:rsidR="00A762B9" w:rsidRPr="0023546F" w:rsidRDefault="00A762B9" w:rsidP="00E70A3C">
            <w:pPr>
              <w:jc w:val="both"/>
              <w:rPr>
                <w:rFonts w:cs="Arial"/>
                <w:b/>
                <w:bCs/>
                <w:sz w:val="16"/>
                <w:szCs w:val="16"/>
                <w:lang w:val="es-ES_tradnl"/>
              </w:rPr>
            </w:pPr>
            <w:r w:rsidRPr="000C339A">
              <w:rPr>
                <w:rFonts w:eastAsiaTheme="minorHAnsi" w:cs="Verdana"/>
                <w:sz w:val="16"/>
                <w:szCs w:val="16"/>
                <w:lang w:val="pt-PT" w:eastAsia="en-US"/>
              </w:rPr>
              <w:t xml:space="preserve">Coordinador de calidade da EIDO. </w:t>
            </w:r>
            <w:r>
              <w:rPr>
                <w:rFonts w:eastAsiaTheme="minorHAnsi" w:cs="Verdana"/>
                <w:sz w:val="16"/>
                <w:szCs w:val="16"/>
                <w:lang w:val="es-ES" w:eastAsia="en-US"/>
              </w:rPr>
              <w:t>Xullo 2024</w:t>
            </w:r>
          </w:p>
        </w:tc>
      </w:tr>
      <w:tr w:rsidR="00A762B9" w:rsidRPr="0023546F" w14:paraId="0BF55C44" w14:textId="77777777" w:rsidTr="00E70A3C">
        <w:trPr>
          <w:trHeight w:val="680"/>
        </w:trPr>
        <w:tc>
          <w:tcPr>
            <w:tcW w:w="4035" w:type="dxa"/>
            <w:shd w:val="clear" w:color="auto" w:fill="auto"/>
            <w:vAlign w:val="center"/>
          </w:tcPr>
          <w:p w14:paraId="22A74349"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lastRenderedPageBreak/>
              <w:t xml:space="preserve">Resultados obtidos </w:t>
            </w:r>
          </w:p>
        </w:tc>
        <w:tc>
          <w:tcPr>
            <w:tcW w:w="5145" w:type="dxa"/>
            <w:shd w:val="clear" w:color="auto" w:fill="auto"/>
            <w:vAlign w:val="center"/>
          </w:tcPr>
          <w:p w14:paraId="05CCFD9F" w14:textId="77777777" w:rsidR="00A762B9" w:rsidRPr="000C339A" w:rsidRDefault="00A762B9" w:rsidP="00E70A3C">
            <w:pPr>
              <w:suppressAutoHyphens w:val="0"/>
              <w:autoSpaceDE w:val="0"/>
              <w:autoSpaceDN w:val="0"/>
              <w:adjustRightInd w:val="0"/>
              <w:rPr>
                <w:rFonts w:eastAsiaTheme="minorHAnsi" w:cs="Verdana"/>
                <w:sz w:val="16"/>
                <w:szCs w:val="16"/>
                <w:lang w:val="pt-PT" w:eastAsia="en-US"/>
              </w:rPr>
            </w:pPr>
            <w:r w:rsidRPr="000C339A">
              <w:rPr>
                <w:rFonts w:eastAsiaTheme="minorHAnsi" w:cs="Verdana"/>
                <w:sz w:val="16"/>
                <w:szCs w:val="16"/>
                <w:lang w:val="pt-PT" w:eastAsia="en-US"/>
              </w:rPr>
              <w:t>O número de expertos internacionais nos tribunais de tese</w:t>
            </w:r>
            <w:r>
              <w:rPr>
                <w:rFonts w:eastAsiaTheme="minorHAnsi" w:cs="Verdana"/>
                <w:sz w:val="16"/>
                <w:szCs w:val="16"/>
                <w:lang w:val="pt-PT" w:eastAsia="en-US"/>
              </w:rPr>
              <w:t xml:space="preserve"> conta cun promedio superior o 19 %</w:t>
            </w:r>
            <w:r w:rsidRPr="000C339A">
              <w:rPr>
                <w:rFonts w:eastAsiaTheme="minorHAnsi" w:cs="Verdana"/>
                <w:sz w:val="16"/>
                <w:szCs w:val="16"/>
                <w:lang w:val="pt-PT" w:eastAsia="en-US"/>
              </w:rPr>
              <w:t xml:space="preserve"> (IPD17).</w:t>
            </w:r>
          </w:p>
          <w:p w14:paraId="242A75C9" w14:textId="77777777" w:rsidR="00A762B9" w:rsidRPr="000B7FD8" w:rsidRDefault="00A762B9" w:rsidP="00E70A3C">
            <w:pPr>
              <w:suppressAutoHyphens w:val="0"/>
              <w:autoSpaceDE w:val="0"/>
              <w:autoSpaceDN w:val="0"/>
              <w:adjustRightInd w:val="0"/>
              <w:rPr>
                <w:rFonts w:eastAsiaTheme="minorHAnsi" w:cs="Verdana"/>
                <w:sz w:val="16"/>
                <w:szCs w:val="16"/>
                <w:lang w:val="pt-PT" w:eastAsia="en-US"/>
              </w:rPr>
            </w:pPr>
            <w:r w:rsidRPr="000C339A">
              <w:rPr>
                <w:rFonts w:eastAsiaTheme="minorHAnsi" w:cs="Verdana"/>
                <w:sz w:val="16"/>
                <w:szCs w:val="16"/>
                <w:lang w:val="pt-PT" w:eastAsia="en-US"/>
              </w:rPr>
              <w:t>O número de estudantes con estadías no programa está por</w:t>
            </w:r>
            <w:r>
              <w:rPr>
                <w:rFonts w:eastAsiaTheme="minorHAnsi" w:cs="Verdana"/>
                <w:sz w:val="16"/>
                <w:szCs w:val="16"/>
                <w:lang w:val="pt-PT" w:eastAsia="en-US"/>
              </w:rPr>
              <w:t xml:space="preserve"> debaixo do 4</w:t>
            </w:r>
            <w:r w:rsidRPr="000C339A">
              <w:rPr>
                <w:rFonts w:eastAsiaTheme="minorHAnsi" w:cs="Verdana"/>
                <w:sz w:val="16"/>
                <w:szCs w:val="16"/>
                <w:lang w:val="pt-PT" w:eastAsia="en-US"/>
              </w:rPr>
              <w:t>% nos últimos anos (IPD9).</w:t>
            </w:r>
          </w:p>
        </w:tc>
      </w:tr>
      <w:tr w:rsidR="00A762B9" w:rsidRPr="0023546F" w14:paraId="02C0BCCF" w14:textId="77777777" w:rsidTr="00E70A3C">
        <w:trPr>
          <w:trHeight w:val="437"/>
        </w:trPr>
        <w:tc>
          <w:tcPr>
            <w:tcW w:w="4035" w:type="dxa"/>
            <w:shd w:val="clear" w:color="auto" w:fill="auto"/>
            <w:vAlign w:val="center"/>
          </w:tcPr>
          <w:p w14:paraId="5EE151AD"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Grao de satisfacción</w:t>
            </w:r>
          </w:p>
        </w:tc>
        <w:tc>
          <w:tcPr>
            <w:tcW w:w="5145" w:type="dxa"/>
            <w:shd w:val="clear" w:color="auto" w:fill="auto"/>
            <w:vAlign w:val="center"/>
          </w:tcPr>
          <w:p w14:paraId="050743CD" w14:textId="77777777" w:rsidR="00A762B9" w:rsidRPr="00502C3B" w:rsidRDefault="00A762B9" w:rsidP="00E70A3C">
            <w:pPr>
              <w:jc w:val="both"/>
              <w:rPr>
                <w:rFonts w:cs="Arial"/>
                <w:sz w:val="16"/>
                <w:szCs w:val="16"/>
                <w:lang w:val="es-ES_tradnl"/>
              </w:rPr>
            </w:pPr>
            <w:r w:rsidRPr="00502C3B">
              <w:rPr>
                <w:rFonts w:cs="Arial"/>
                <w:sz w:val="16"/>
                <w:szCs w:val="16"/>
                <w:lang w:val="es-ES_tradnl"/>
              </w:rPr>
              <w:t>Alto</w:t>
            </w:r>
          </w:p>
        </w:tc>
      </w:tr>
      <w:tr w:rsidR="00A762B9" w:rsidRPr="0023546F" w14:paraId="03293147" w14:textId="77777777" w:rsidTr="00E70A3C">
        <w:trPr>
          <w:trHeight w:val="883"/>
        </w:trPr>
        <w:tc>
          <w:tcPr>
            <w:tcW w:w="4035" w:type="dxa"/>
            <w:shd w:val="clear" w:color="auto" w:fill="auto"/>
            <w:vAlign w:val="center"/>
          </w:tcPr>
          <w:p w14:paraId="3718008E"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Accións correctoras a desenvolver</w:t>
            </w:r>
          </w:p>
        </w:tc>
        <w:tc>
          <w:tcPr>
            <w:tcW w:w="5145" w:type="dxa"/>
            <w:shd w:val="clear" w:color="auto" w:fill="auto"/>
            <w:vAlign w:val="center"/>
          </w:tcPr>
          <w:p w14:paraId="2EDA19A3" w14:textId="77777777" w:rsidR="00A762B9" w:rsidRPr="001C0C20" w:rsidRDefault="00A762B9" w:rsidP="00E70A3C">
            <w:pPr>
              <w:suppressAutoHyphens w:val="0"/>
              <w:autoSpaceDE w:val="0"/>
              <w:autoSpaceDN w:val="0"/>
              <w:adjustRightInd w:val="0"/>
              <w:rPr>
                <w:rFonts w:eastAsiaTheme="minorHAnsi" w:cs="Verdana"/>
                <w:sz w:val="16"/>
                <w:szCs w:val="16"/>
                <w:lang w:val="pt-BR" w:eastAsia="en-US"/>
              </w:rPr>
            </w:pPr>
            <w:r w:rsidRPr="001C0C20">
              <w:rPr>
                <w:rFonts w:eastAsiaTheme="minorHAnsi" w:cs="Verdana"/>
                <w:sz w:val="16"/>
                <w:szCs w:val="16"/>
                <w:lang w:val="pt-BR" w:eastAsia="en-US"/>
              </w:rPr>
              <w:t>Conseguir mais convenios de cotutela</w:t>
            </w:r>
          </w:p>
          <w:p w14:paraId="001648BA" w14:textId="77777777" w:rsidR="00A762B9" w:rsidRPr="001C0C20" w:rsidRDefault="00A762B9" w:rsidP="00E70A3C">
            <w:pPr>
              <w:suppressAutoHyphens w:val="0"/>
              <w:autoSpaceDE w:val="0"/>
              <w:autoSpaceDN w:val="0"/>
              <w:adjustRightInd w:val="0"/>
              <w:rPr>
                <w:rFonts w:eastAsiaTheme="minorHAnsi" w:cs="Verdana"/>
                <w:sz w:val="16"/>
                <w:szCs w:val="16"/>
                <w:lang w:val="pt-BR" w:eastAsia="en-US"/>
              </w:rPr>
            </w:pPr>
            <w:r w:rsidRPr="001C0C20">
              <w:rPr>
                <w:rFonts w:eastAsiaTheme="minorHAnsi" w:cs="Verdana"/>
                <w:sz w:val="16"/>
                <w:szCs w:val="16"/>
                <w:lang w:val="pt-BR" w:eastAsia="en-US"/>
              </w:rPr>
              <w:t>Incrementar o número de expertos internacionais en</w:t>
            </w:r>
          </w:p>
          <w:p w14:paraId="71F0B81F" w14:textId="77777777" w:rsidR="00A762B9" w:rsidRPr="001C0C20" w:rsidRDefault="00A762B9" w:rsidP="00E70A3C">
            <w:pPr>
              <w:suppressAutoHyphens w:val="0"/>
              <w:autoSpaceDE w:val="0"/>
              <w:autoSpaceDN w:val="0"/>
              <w:adjustRightInd w:val="0"/>
              <w:rPr>
                <w:rFonts w:eastAsiaTheme="minorHAnsi" w:cs="Verdana"/>
                <w:sz w:val="16"/>
                <w:szCs w:val="16"/>
                <w:lang w:val="pt-BR" w:eastAsia="en-US"/>
              </w:rPr>
            </w:pPr>
            <w:r w:rsidRPr="001C0C20">
              <w:rPr>
                <w:rFonts w:eastAsiaTheme="minorHAnsi" w:cs="Verdana"/>
                <w:sz w:val="16"/>
                <w:szCs w:val="16"/>
                <w:lang w:val="pt-BR" w:eastAsia="en-US"/>
              </w:rPr>
              <w:t>actividades formativas</w:t>
            </w:r>
          </w:p>
          <w:p w14:paraId="3AD47214" w14:textId="428556D2" w:rsidR="00A762B9" w:rsidRPr="000A64A6" w:rsidRDefault="00A762B9" w:rsidP="00E70A3C">
            <w:pPr>
              <w:jc w:val="both"/>
              <w:rPr>
                <w:rFonts w:cs="Arial"/>
                <w:b/>
                <w:bCs/>
                <w:sz w:val="16"/>
                <w:szCs w:val="16"/>
                <w:lang w:val="pt-PT"/>
              </w:rPr>
            </w:pPr>
            <w:r w:rsidRPr="000A64A6">
              <w:rPr>
                <w:rFonts w:eastAsiaTheme="minorHAnsi" w:cs="Verdana"/>
                <w:color w:val="000000"/>
                <w:sz w:val="16"/>
                <w:szCs w:val="16"/>
                <w:lang w:val="pt-PT" w:eastAsia="en-US"/>
              </w:rPr>
              <w:t>Espérase ter finalizado no 2º trimestre de 202</w:t>
            </w:r>
            <w:r w:rsidR="001C0C20">
              <w:rPr>
                <w:rFonts w:eastAsiaTheme="minorHAnsi" w:cs="Verdana"/>
                <w:color w:val="000000"/>
                <w:sz w:val="16"/>
                <w:szCs w:val="16"/>
                <w:lang w:val="pt-PT" w:eastAsia="en-US"/>
              </w:rPr>
              <w:t>5</w:t>
            </w:r>
            <w:r w:rsidRPr="000A64A6">
              <w:rPr>
                <w:rFonts w:cs="Arial"/>
                <w:bCs/>
                <w:iCs/>
                <w:sz w:val="16"/>
                <w:szCs w:val="16"/>
                <w:lang w:val="pt-PT"/>
              </w:rPr>
              <w:t xml:space="preserve"> </w:t>
            </w:r>
          </w:p>
        </w:tc>
      </w:tr>
    </w:tbl>
    <w:p w14:paraId="5E541342" w14:textId="77777777" w:rsidR="00A762B9" w:rsidRDefault="00A762B9" w:rsidP="00A762B9"/>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A762B9" w:rsidRPr="0023546F" w14:paraId="24B729E0" w14:textId="77777777" w:rsidTr="00E70A3C">
        <w:trPr>
          <w:trHeight w:val="437"/>
        </w:trPr>
        <w:tc>
          <w:tcPr>
            <w:tcW w:w="9180" w:type="dxa"/>
            <w:gridSpan w:val="2"/>
            <w:shd w:val="clear" w:color="auto" w:fill="D5DCE4"/>
            <w:vAlign w:val="center"/>
          </w:tcPr>
          <w:p w14:paraId="5A73BA19" w14:textId="77777777" w:rsidR="00A762B9" w:rsidRPr="0023546F" w:rsidRDefault="00A762B9" w:rsidP="00E70A3C">
            <w:pPr>
              <w:jc w:val="center"/>
              <w:rPr>
                <w:rFonts w:cs="Arial"/>
                <w:b/>
                <w:bCs/>
                <w:sz w:val="16"/>
                <w:szCs w:val="16"/>
                <w:lang w:val="es-ES_tradnl"/>
              </w:rPr>
            </w:pPr>
            <w:r w:rsidRPr="0023546F">
              <w:rPr>
                <w:rFonts w:cs="Arial"/>
                <w:b/>
                <w:sz w:val="18"/>
                <w:szCs w:val="18"/>
                <w:lang w:val="es-ES_tradnl"/>
              </w:rPr>
              <w:t>CRITERIO</w:t>
            </w:r>
            <w:r>
              <w:rPr>
                <w:rFonts w:cs="Arial"/>
                <w:b/>
                <w:sz w:val="18"/>
                <w:szCs w:val="18"/>
                <w:lang w:val="es-ES_tradnl"/>
              </w:rPr>
              <w:t xml:space="preserve"> 2.1</w:t>
            </w:r>
          </w:p>
        </w:tc>
      </w:tr>
      <w:tr w:rsidR="00A762B9" w:rsidRPr="0023546F" w14:paraId="69A10F5E" w14:textId="77777777" w:rsidTr="00E70A3C">
        <w:trPr>
          <w:trHeight w:val="527"/>
        </w:trPr>
        <w:tc>
          <w:tcPr>
            <w:tcW w:w="4035" w:type="dxa"/>
            <w:shd w:val="clear" w:color="auto" w:fill="D5DCE4"/>
            <w:vAlign w:val="center"/>
          </w:tcPr>
          <w:p w14:paraId="21CE3338"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Denominación da proposta</w:t>
            </w:r>
          </w:p>
        </w:tc>
        <w:tc>
          <w:tcPr>
            <w:tcW w:w="5145" w:type="dxa"/>
            <w:shd w:val="clear" w:color="auto" w:fill="D5DCE4"/>
            <w:vAlign w:val="center"/>
          </w:tcPr>
          <w:p w14:paraId="7E8FB1B3" w14:textId="77777777" w:rsidR="00A762B9" w:rsidRPr="0023546F" w:rsidRDefault="00A762B9" w:rsidP="00E70A3C">
            <w:pPr>
              <w:jc w:val="both"/>
              <w:rPr>
                <w:rFonts w:cs="Arial"/>
                <w:b/>
                <w:bCs/>
                <w:sz w:val="16"/>
                <w:szCs w:val="16"/>
                <w:lang w:val="es-ES_tradnl"/>
              </w:rPr>
            </w:pPr>
            <w:r>
              <w:rPr>
                <w:rFonts w:ascii="Verdana-Bold" w:eastAsiaTheme="minorHAnsi" w:hAnsi="Verdana-Bold" w:cs="Verdana-Bold"/>
                <w:b/>
                <w:bCs/>
                <w:sz w:val="16"/>
                <w:szCs w:val="16"/>
                <w:lang w:val="es-ES" w:eastAsia="en-US"/>
              </w:rPr>
              <w:t>Incremento da información na páxina Web</w:t>
            </w:r>
          </w:p>
        </w:tc>
      </w:tr>
      <w:tr w:rsidR="00A762B9" w:rsidRPr="0023546F" w14:paraId="360F7722" w14:textId="77777777" w:rsidTr="00E70A3C">
        <w:trPr>
          <w:trHeight w:val="564"/>
        </w:trPr>
        <w:tc>
          <w:tcPr>
            <w:tcW w:w="4035" w:type="dxa"/>
            <w:shd w:val="clear" w:color="auto" w:fill="auto"/>
            <w:vAlign w:val="center"/>
          </w:tcPr>
          <w:p w14:paraId="62D78634"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Punto débil detectado/Análise das causas</w:t>
            </w:r>
          </w:p>
        </w:tc>
        <w:tc>
          <w:tcPr>
            <w:tcW w:w="5145" w:type="dxa"/>
            <w:shd w:val="clear" w:color="auto" w:fill="auto"/>
            <w:vAlign w:val="center"/>
          </w:tcPr>
          <w:p w14:paraId="014458CE" w14:textId="77777777" w:rsidR="00A762B9" w:rsidRPr="00194F90" w:rsidRDefault="00A762B9" w:rsidP="00E70A3C">
            <w:pPr>
              <w:suppressAutoHyphens w:val="0"/>
              <w:autoSpaceDE w:val="0"/>
              <w:autoSpaceDN w:val="0"/>
              <w:adjustRightInd w:val="0"/>
              <w:jc w:val="both"/>
              <w:rPr>
                <w:rFonts w:cs="Arial"/>
                <w:sz w:val="16"/>
                <w:szCs w:val="16"/>
                <w:lang w:val="es-ES"/>
              </w:rPr>
            </w:pPr>
            <w:r>
              <w:rPr>
                <w:rFonts w:eastAsiaTheme="minorHAnsi" w:cs="Verdana"/>
                <w:sz w:val="16"/>
                <w:szCs w:val="16"/>
                <w:lang w:val="es-ES" w:eastAsia="en-US"/>
              </w:rPr>
              <w:t>Contido da web insuficiente xa que non proporciona a información requerida. No se facilita el acceso a web</w:t>
            </w:r>
          </w:p>
        </w:tc>
      </w:tr>
      <w:tr w:rsidR="00A762B9" w:rsidRPr="0023546F" w14:paraId="7DE10777" w14:textId="77777777" w:rsidTr="00E70A3C">
        <w:trPr>
          <w:trHeight w:val="437"/>
        </w:trPr>
        <w:tc>
          <w:tcPr>
            <w:tcW w:w="4035" w:type="dxa"/>
            <w:shd w:val="clear" w:color="auto" w:fill="auto"/>
            <w:vAlign w:val="center"/>
          </w:tcPr>
          <w:p w14:paraId="0A5A11D9"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Ámbito de aplicación</w:t>
            </w:r>
          </w:p>
        </w:tc>
        <w:tc>
          <w:tcPr>
            <w:tcW w:w="5145" w:type="dxa"/>
            <w:shd w:val="clear" w:color="auto" w:fill="auto"/>
            <w:vAlign w:val="center"/>
          </w:tcPr>
          <w:p w14:paraId="3C6B5D24" w14:textId="77777777" w:rsidR="00A762B9" w:rsidRPr="003C206E" w:rsidRDefault="00A762B9" w:rsidP="00E70A3C">
            <w:pPr>
              <w:suppressAutoHyphens w:val="0"/>
              <w:jc w:val="both"/>
              <w:rPr>
                <w:rFonts w:cs="Arial"/>
                <w:bCs/>
                <w:sz w:val="16"/>
                <w:szCs w:val="16"/>
                <w:lang w:val="es-ES_tradnl"/>
              </w:rPr>
            </w:pPr>
            <w:r>
              <w:rPr>
                <w:rFonts w:eastAsiaTheme="minorHAnsi" w:cs="Verdana"/>
                <w:sz w:val="16"/>
                <w:szCs w:val="16"/>
                <w:lang w:val="es-ES" w:eastAsia="en-US"/>
              </w:rPr>
              <w:t>PD en OXM</w:t>
            </w:r>
          </w:p>
        </w:tc>
      </w:tr>
      <w:tr w:rsidR="00A762B9" w:rsidRPr="0023546F" w14:paraId="10A919FA" w14:textId="77777777" w:rsidTr="00E70A3C">
        <w:trPr>
          <w:trHeight w:val="437"/>
        </w:trPr>
        <w:tc>
          <w:tcPr>
            <w:tcW w:w="4035" w:type="dxa"/>
            <w:shd w:val="clear" w:color="auto" w:fill="auto"/>
            <w:vAlign w:val="center"/>
          </w:tcPr>
          <w:p w14:paraId="3CE854D2"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Responsable da súa aplicación</w:t>
            </w:r>
          </w:p>
        </w:tc>
        <w:tc>
          <w:tcPr>
            <w:tcW w:w="5145" w:type="dxa"/>
            <w:shd w:val="clear" w:color="auto" w:fill="auto"/>
            <w:vAlign w:val="center"/>
          </w:tcPr>
          <w:p w14:paraId="380AC80B" w14:textId="77777777" w:rsidR="00A762B9" w:rsidRPr="00A565F4" w:rsidRDefault="00A762B9" w:rsidP="00E70A3C">
            <w:pPr>
              <w:suppressAutoHyphens w:val="0"/>
              <w:jc w:val="both"/>
              <w:rPr>
                <w:rFonts w:cs="Arial"/>
                <w:bCs/>
                <w:sz w:val="16"/>
                <w:szCs w:val="16"/>
                <w:lang w:val="pt-PT"/>
              </w:rPr>
            </w:pPr>
            <w:r w:rsidRPr="00A565F4">
              <w:rPr>
                <w:rFonts w:eastAsiaTheme="minorHAnsi" w:cs="Verdana"/>
                <w:sz w:val="16"/>
                <w:szCs w:val="16"/>
                <w:lang w:val="pt-PT" w:eastAsia="en-US"/>
              </w:rPr>
              <w:t>Coordinadora e Secretaria do programa</w:t>
            </w:r>
          </w:p>
        </w:tc>
      </w:tr>
      <w:tr w:rsidR="00A762B9" w:rsidRPr="0023546F" w14:paraId="74F94B25" w14:textId="77777777" w:rsidTr="00E70A3C">
        <w:trPr>
          <w:trHeight w:val="608"/>
        </w:trPr>
        <w:tc>
          <w:tcPr>
            <w:tcW w:w="4035" w:type="dxa"/>
            <w:shd w:val="clear" w:color="auto" w:fill="auto"/>
            <w:vAlign w:val="center"/>
          </w:tcPr>
          <w:p w14:paraId="42564657" w14:textId="77777777" w:rsidR="00A762B9" w:rsidRPr="0023546F" w:rsidRDefault="00A762B9" w:rsidP="00E70A3C">
            <w:pPr>
              <w:jc w:val="both"/>
              <w:rPr>
                <w:rFonts w:cs="Arial"/>
                <w:b/>
                <w:bCs/>
                <w:sz w:val="16"/>
                <w:szCs w:val="16"/>
                <w:lang w:val="es-ES_tradnl"/>
              </w:rPr>
            </w:pPr>
            <w:r w:rsidRPr="0023546F">
              <w:rPr>
                <w:rFonts w:cs="Arial"/>
                <w:b/>
                <w:sz w:val="16"/>
                <w:szCs w:val="16"/>
                <w:lang w:val="es-ES_tradnl"/>
              </w:rPr>
              <w:t>Obxectivos específicos</w:t>
            </w:r>
          </w:p>
        </w:tc>
        <w:tc>
          <w:tcPr>
            <w:tcW w:w="5145" w:type="dxa"/>
            <w:shd w:val="clear" w:color="auto" w:fill="auto"/>
            <w:vAlign w:val="center"/>
          </w:tcPr>
          <w:p w14:paraId="02D54C21" w14:textId="77777777" w:rsidR="00A762B9" w:rsidRDefault="00A762B9" w:rsidP="00E70A3C">
            <w:pPr>
              <w:suppressAutoHyphens w:val="0"/>
              <w:autoSpaceDE w:val="0"/>
              <w:autoSpaceDN w:val="0"/>
              <w:adjustRightInd w:val="0"/>
              <w:rPr>
                <w:rFonts w:eastAsiaTheme="minorHAnsi" w:cs="Verdana"/>
                <w:sz w:val="16"/>
                <w:szCs w:val="16"/>
                <w:lang w:val="es-ES" w:eastAsia="en-US"/>
              </w:rPr>
            </w:pPr>
            <w:r>
              <w:rPr>
                <w:rFonts w:eastAsiaTheme="minorHAnsi" w:cs="Verdana"/>
                <w:sz w:val="16"/>
                <w:szCs w:val="16"/>
                <w:lang w:val="es-ES" w:eastAsia="en-US"/>
              </w:rPr>
              <w:t>Completar e actualizar a información da páxina web con</w:t>
            </w:r>
          </w:p>
          <w:p w14:paraId="4BD63D45" w14:textId="77777777" w:rsidR="00A762B9" w:rsidRPr="0023546F" w:rsidRDefault="00A762B9" w:rsidP="00E70A3C">
            <w:pPr>
              <w:jc w:val="both"/>
              <w:rPr>
                <w:rFonts w:cs="Arial"/>
                <w:b/>
                <w:bCs/>
                <w:sz w:val="16"/>
                <w:szCs w:val="16"/>
                <w:lang w:val="es-ES_tradnl"/>
              </w:rPr>
            </w:pPr>
            <w:r>
              <w:rPr>
                <w:rFonts w:eastAsiaTheme="minorHAnsi" w:cs="Verdana"/>
                <w:sz w:val="16"/>
                <w:szCs w:val="16"/>
                <w:lang w:val="es-ES" w:eastAsia="en-US"/>
              </w:rPr>
              <w:t>criterios de accesibilidade</w:t>
            </w:r>
          </w:p>
        </w:tc>
      </w:tr>
      <w:tr w:rsidR="00A762B9" w:rsidRPr="0023546F" w14:paraId="57F58301" w14:textId="77777777" w:rsidTr="00E70A3C">
        <w:trPr>
          <w:trHeight w:val="560"/>
        </w:trPr>
        <w:tc>
          <w:tcPr>
            <w:tcW w:w="4035" w:type="dxa"/>
            <w:shd w:val="clear" w:color="auto" w:fill="auto"/>
            <w:vAlign w:val="center"/>
          </w:tcPr>
          <w:p w14:paraId="1AC4BB70"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Actuacións a desenvolver</w:t>
            </w:r>
          </w:p>
        </w:tc>
        <w:tc>
          <w:tcPr>
            <w:tcW w:w="5145" w:type="dxa"/>
            <w:shd w:val="clear" w:color="auto" w:fill="auto"/>
            <w:vAlign w:val="center"/>
          </w:tcPr>
          <w:p w14:paraId="085767DF" w14:textId="77777777" w:rsidR="00A762B9" w:rsidRDefault="00A762B9" w:rsidP="00E70A3C">
            <w:pPr>
              <w:suppressAutoHyphens w:val="0"/>
              <w:autoSpaceDE w:val="0"/>
              <w:autoSpaceDN w:val="0"/>
              <w:adjustRightInd w:val="0"/>
              <w:rPr>
                <w:rFonts w:eastAsiaTheme="minorHAnsi" w:cs="Verdana"/>
                <w:sz w:val="16"/>
                <w:szCs w:val="16"/>
                <w:lang w:val="es-ES" w:eastAsia="en-US"/>
              </w:rPr>
            </w:pPr>
            <w:r>
              <w:rPr>
                <w:rFonts w:eastAsiaTheme="minorHAnsi" w:cs="Verdana"/>
                <w:sz w:val="16"/>
                <w:szCs w:val="16"/>
                <w:lang w:val="es-ES" w:eastAsia="en-US"/>
              </w:rPr>
              <w:t xml:space="preserve">Completar a web </w:t>
            </w:r>
            <w:proofErr w:type="gramStart"/>
            <w:r>
              <w:rPr>
                <w:rFonts w:eastAsiaTheme="minorHAnsi" w:cs="Verdana"/>
                <w:sz w:val="16"/>
                <w:szCs w:val="16"/>
                <w:lang w:val="es-ES" w:eastAsia="en-US"/>
              </w:rPr>
              <w:t>e</w:t>
            </w:r>
            <w:proofErr w:type="gramEnd"/>
            <w:r>
              <w:rPr>
                <w:rFonts w:eastAsiaTheme="minorHAnsi" w:cs="Verdana"/>
                <w:sz w:val="16"/>
                <w:szCs w:val="16"/>
                <w:lang w:val="es-ES" w:eastAsia="en-US"/>
              </w:rPr>
              <w:t xml:space="preserve"> facilitar o acceso a os grupos de interés</w:t>
            </w:r>
          </w:p>
          <w:p w14:paraId="1C38819F" w14:textId="77777777" w:rsidR="00A762B9" w:rsidRDefault="00A762B9" w:rsidP="00E70A3C">
            <w:pPr>
              <w:suppressAutoHyphens w:val="0"/>
              <w:autoSpaceDE w:val="0"/>
              <w:autoSpaceDN w:val="0"/>
              <w:adjustRightInd w:val="0"/>
              <w:rPr>
                <w:rFonts w:eastAsiaTheme="minorHAnsi" w:cs="Verdana"/>
                <w:sz w:val="16"/>
                <w:szCs w:val="16"/>
                <w:lang w:val="es-ES" w:eastAsia="en-US"/>
              </w:rPr>
            </w:pPr>
            <w:r>
              <w:rPr>
                <w:rFonts w:eastAsiaTheme="minorHAnsi" w:cs="Verdana"/>
                <w:sz w:val="16"/>
                <w:szCs w:val="16"/>
                <w:lang w:val="es-ES" w:eastAsia="en-US"/>
              </w:rPr>
              <w:t>incluindo todos os datos que se nos indican no informe</w:t>
            </w:r>
          </w:p>
          <w:p w14:paraId="3ED17FA9" w14:textId="77777777" w:rsidR="00A762B9" w:rsidRPr="00194F90" w:rsidRDefault="00A762B9" w:rsidP="00E70A3C">
            <w:pPr>
              <w:suppressAutoHyphens w:val="0"/>
              <w:autoSpaceDE w:val="0"/>
              <w:autoSpaceDN w:val="0"/>
              <w:adjustRightInd w:val="0"/>
              <w:rPr>
                <w:rFonts w:eastAsiaTheme="minorHAnsi" w:cs="Verdana"/>
                <w:sz w:val="16"/>
                <w:szCs w:val="16"/>
                <w:lang w:val="pt-PT" w:eastAsia="en-US"/>
              </w:rPr>
            </w:pPr>
            <w:r w:rsidRPr="00194F90">
              <w:rPr>
                <w:rFonts w:eastAsiaTheme="minorHAnsi" w:cs="Verdana"/>
                <w:sz w:val="16"/>
                <w:szCs w:val="16"/>
                <w:lang w:val="pt-PT" w:eastAsia="en-US"/>
              </w:rPr>
              <w:t>provisional tales como: competencias do título, perfil de</w:t>
            </w:r>
          </w:p>
          <w:p w14:paraId="061B5A81" w14:textId="77777777" w:rsidR="00A762B9" w:rsidRPr="00194F90" w:rsidRDefault="00A762B9" w:rsidP="00E70A3C">
            <w:pPr>
              <w:suppressAutoHyphens w:val="0"/>
              <w:autoSpaceDE w:val="0"/>
              <w:autoSpaceDN w:val="0"/>
              <w:adjustRightInd w:val="0"/>
              <w:rPr>
                <w:rFonts w:eastAsiaTheme="minorHAnsi" w:cs="Verdana"/>
                <w:sz w:val="16"/>
                <w:szCs w:val="16"/>
                <w:lang w:val="pt-PT" w:eastAsia="en-US"/>
              </w:rPr>
            </w:pPr>
            <w:r w:rsidRPr="00194F90">
              <w:rPr>
                <w:rFonts w:eastAsiaTheme="minorHAnsi" w:cs="Verdana"/>
                <w:sz w:val="16"/>
                <w:szCs w:val="16"/>
                <w:lang w:val="pt-PT" w:eastAsia="en-US"/>
              </w:rPr>
              <w:t>egreso e saídas professionais así como breve CV do</w:t>
            </w:r>
          </w:p>
          <w:p w14:paraId="626BADC0" w14:textId="77777777" w:rsidR="00A762B9" w:rsidRPr="009955DE" w:rsidRDefault="00A762B9" w:rsidP="00E70A3C">
            <w:pPr>
              <w:jc w:val="both"/>
              <w:rPr>
                <w:rFonts w:cs="Arial"/>
                <w:sz w:val="16"/>
                <w:szCs w:val="16"/>
                <w:lang w:val="es-ES_tradnl"/>
              </w:rPr>
            </w:pPr>
            <w:r>
              <w:rPr>
                <w:rFonts w:eastAsiaTheme="minorHAnsi" w:cs="Verdana"/>
                <w:sz w:val="16"/>
                <w:szCs w:val="16"/>
                <w:lang w:val="es-ES" w:eastAsia="en-US"/>
              </w:rPr>
              <w:t xml:space="preserve">profesorado </w:t>
            </w:r>
            <w:proofErr w:type="gramStart"/>
            <w:r>
              <w:rPr>
                <w:rFonts w:eastAsiaTheme="minorHAnsi" w:cs="Verdana"/>
                <w:sz w:val="16"/>
                <w:szCs w:val="16"/>
                <w:lang w:val="es-ES" w:eastAsia="en-US"/>
              </w:rPr>
              <w:t>e</w:t>
            </w:r>
            <w:proofErr w:type="gramEnd"/>
            <w:r>
              <w:rPr>
                <w:rFonts w:eastAsiaTheme="minorHAnsi" w:cs="Verdana"/>
                <w:sz w:val="16"/>
                <w:szCs w:val="16"/>
                <w:lang w:val="es-ES" w:eastAsia="en-US"/>
              </w:rPr>
              <w:t xml:space="preserve"> resultados conseguidos.</w:t>
            </w:r>
          </w:p>
        </w:tc>
      </w:tr>
      <w:tr w:rsidR="00A762B9" w:rsidRPr="0023546F" w14:paraId="17131ABD" w14:textId="77777777" w:rsidTr="00E70A3C">
        <w:trPr>
          <w:trHeight w:val="437"/>
        </w:trPr>
        <w:tc>
          <w:tcPr>
            <w:tcW w:w="4035" w:type="dxa"/>
            <w:shd w:val="clear" w:color="auto" w:fill="auto"/>
            <w:vAlign w:val="center"/>
          </w:tcPr>
          <w:p w14:paraId="00AF988E" w14:textId="77777777" w:rsidR="00A762B9" w:rsidRPr="0023546F" w:rsidRDefault="00A762B9" w:rsidP="00E70A3C">
            <w:pPr>
              <w:jc w:val="both"/>
              <w:rPr>
                <w:rFonts w:cs="Arial"/>
                <w:b/>
                <w:bCs/>
                <w:sz w:val="16"/>
                <w:szCs w:val="16"/>
                <w:lang w:val="es-ES_tradnl"/>
              </w:rPr>
            </w:pPr>
            <w:r w:rsidRPr="0023546F">
              <w:rPr>
                <w:rFonts w:cs="Arial"/>
                <w:b/>
                <w:sz w:val="16"/>
                <w:szCs w:val="16"/>
                <w:lang w:val="es-ES_tradnl"/>
              </w:rPr>
              <w:t>Período de execución</w:t>
            </w:r>
          </w:p>
        </w:tc>
        <w:tc>
          <w:tcPr>
            <w:tcW w:w="5145" w:type="dxa"/>
            <w:shd w:val="clear" w:color="auto" w:fill="auto"/>
            <w:vAlign w:val="center"/>
          </w:tcPr>
          <w:p w14:paraId="6B7C353B" w14:textId="77777777" w:rsidR="00A762B9" w:rsidRPr="003454F0" w:rsidRDefault="00A762B9" w:rsidP="00E70A3C">
            <w:pPr>
              <w:jc w:val="both"/>
              <w:rPr>
                <w:rFonts w:cs="Arial"/>
                <w:sz w:val="16"/>
                <w:szCs w:val="16"/>
                <w:lang w:val="es-ES_tradnl"/>
              </w:rPr>
            </w:pPr>
            <w:r>
              <w:rPr>
                <w:rFonts w:eastAsiaTheme="minorHAnsi" w:cs="Verdana"/>
                <w:sz w:val="16"/>
                <w:szCs w:val="16"/>
                <w:lang w:val="es-ES" w:eastAsia="en-US"/>
              </w:rPr>
              <w:t xml:space="preserve">Curso 2018-2019 </w:t>
            </w:r>
            <w:r w:rsidRPr="0048163A">
              <w:rPr>
                <w:rFonts w:eastAsiaTheme="minorHAnsi" w:cs="Verdana"/>
                <w:sz w:val="16"/>
                <w:szCs w:val="16"/>
                <w:lang w:val="pt-PT" w:eastAsia="en-US"/>
              </w:rPr>
              <w:t xml:space="preserve">e </w:t>
            </w:r>
            <w:r>
              <w:rPr>
                <w:rFonts w:eastAsiaTheme="minorHAnsi" w:cs="Verdana"/>
                <w:sz w:val="16"/>
                <w:szCs w:val="16"/>
                <w:lang w:val="pt-PT" w:eastAsia="en-US"/>
              </w:rPr>
              <w:t>anos sucesivos</w:t>
            </w:r>
          </w:p>
        </w:tc>
      </w:tr>
      <w:tr w:rsidR="00A762B9" w:rsidRPr="0023546F" w14:paraId="6B931DBB" w14:textId="77777777" w:rsidTr="00E70A3C">
        <w:trPr>
          <w:trHeight w:val="437"/>
        </w:trPr>
        <w:tc>
          <w:tcPr>
            <w:tcW w:w="4035" w:type="dxa"/>
            <w:shd w:val="clear" w:color="auto" w:fill="auto"/>
            <w:vAlign w:val="center"/>
          </w:tcPr>
          <w:p w14:paraId="52F57EBB"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Recursos/financiamento</w:t>
            </w:r>
          </w:p>
        </w:tc>
        <w:tc>
          <w:tcPr>
            <w:tcW w:w="5145" w:type="dxa"/>
            <w:shd w:val="clear" w:color="auto" w:fill="auto"/>
            <w:vAlign w:val="center"/>
          </w:tcPr>
          <w:p w14:paraId="2F0B9D02" w14:textId="77777777" w:rsidR="00A762B9" w:rsidRPr="00A565F4" w:rsidRDefault="00A762B9" w:rsidP="00E70A3C">
            <w:pPr>
              <w:jc w:val="both"/>
              <w:rPr>
                <w:rFonts w:cs="Arial"/>
                <w:b/>
                <w:bCs/>
                <w:sz w:val="16"/>
                <w:szCs w:val="16"/>
                <w:lang w:val="pt-PT"/>
              </w:rPr>
            </w:pPr>
            <w:r>
              <w:rPr>
                <w:rFonts w:eastAsiaTheme="minorHAnsi" w:cs="Verdana"/>
                <w:sz w:val="16"/>
                <w:szCs w:val="16"/>
                <w:lang w:val="es-ES" w:eastAsia="en-US"/>
              </w:rPr>
              <w:t>Orzamento do PD</w:t>
            </w:r>
          </w:p>
        </w:tc>
      </w:tr>
      <w:tr w:rsidR="00A762B9" w:rsidRPr="0023546F" w14:paraId="54B94141" w14:textId="77777777" w:rsidTr="00E70A3C">
        <w:trPr>
          <w:trHeight w:val="437"/>
        </w:trPr>
        <w:tc>
          <w:tcPr>
            <w:tcW w:w="4035" w:type="dxa"/>
            <w:shd w:val="clear" w:color="auto" w:fill="auto"/>
            <w:vAlign w:val="center"/>
          </w:tcPr>
          <w:p w14:paraId="05E87E22"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Responsable do seguimento e data</w:t>
            </w:r>
          </w:p>
        </w:tc>
        <w:tc>
          <w:tcPr>
            <w:tcW w:w="5145" w:type="dxa"/>
            <w:shd w:val="clear" w:color="auto" w:fill="auto"/>
            <w:vAlign w:val="center"/>
          </w:tcPr>
          <w:p w14:paraId="433B80BE" w14:textId="77777777" w:rsidR="00A762B9" w:rsidRPr="0048163A" w:rsidRDefault="00A762B9" w:rsidP="00E70A3C">
            <w:pPr>
              <w:suppressAutoHyphens w:val="0"/>
              <w:autoSpaceDE w:val="0"/>
              <w:autoSpaceDN w:val="0"/>
              <w:adjustRightInd w:val="0"/>
              <w:rPr>
                <w:rFonts w:eastAsiaTheme="minorHAnsi" w:cs="Verdana"/>
                <w:sz w:val="16"/>
                <w:szCs w:val="16"/>
                <w:lang w:val="pt-PT" w:eastAsia="en-US"/>
              </w:rPr>
            </w:pPr>
            <w:r w:rsidRPr="0048163A">
              <w:rPr>
                <w:rFonts w:eastAsiaTheme="minorHAnsi" w:cs="Verdana"/>
                <w:sz w:val="16"/>
                <w:szCs w:val="16"/>
                <w:lang w:val="pt-PT" w:eastAsia="en-US"/>
              </w:rPr>
              <w:t>CAPD</w:t>
            </w:r>
          </w:p>
          <w:p w14:paraId="5CC6E12C" w14:textId="77777777" w:rsidR="00A762B9" w:rsidRPr="0048163A" w:rsidRDefault="00A762B9" w:rsidP="00E70A3C">
            <w:pPr>
              <w:jc w:val="both"/>
              <w:rPr>
                <w:rFonts w:cs="Arial"/>
                <w:sz w:val="16"/>
                <w:szCs w:val="16"/>
                <w:lang w:val="pt-PT"/>
              </w:rPr>
            </w:pPr>
            <w:r w:rsidRPr="0048163A">
              <w:rPr>
                <w:rFonts w:eastAsiaTheme="minorHAnsi" w:cs="Verdana"/>
                <w:sz w:val="16"/>
                <w:szCs w:val="16"/>
                <w:lang w:val="pt-PT" w:eastAsia="en-US"/>
              </w:rPr>
              <w:t xml:space="preserve">Xuño - Xullo de 2019 e </w:t>
            </w:r>
            <w:r>
              <w:rPr>
                <w:rFonts w:eastAsiaTheme="minorHAnsi" w:cs="Verdana"/>
                <w:sz w:val="16"/>
                <w:szCs w:val="16"/>
                <w:lang w:val="pt-PT" w:eastAsia="en-US"/>
              </w:rPr>
              <w:t>anos sucesivos</w:t>
            </w:r>
          </w:p>
        </w:tc>
      </w:tr>
      <w:tr w:rsidR="00A762B9" w:rsidRPr="0023546F" w14:paraId="519E0F9A" w14:textId="77777777" w:rsidTr="00E70A3C">
        <w:trPr>
          <w:trHeight w:val="680"/>
        </w:trPr>
        <w:tc>
          <w:tcPr>
            <w:tcW w:w="4035" w:type="dxa"/>
            <w:shd w:val="clear" w:color="auto" w:fill="auto"/>
            <w:vAlign w:val="center"/>
          </w:tcPr>
          <w:p w14:paraId="62094682"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Indicadores de execución </w:t>
            </w:r>
          </w:p>
        </w:tc>
        <w:tc>
          <w:tcPr>
            <w:tcW w:w="5145" w:type="dxa"/>
            <w:shd w:val="clear" w:color="auto" w:fill="auto"/>
            <w:vAlign w:val="center"/>
          </w:tcPr>
          <w:p w14:paraId="18E2D8A6" w14:textId="77777777" w:rsidR="00A762B9" w:rsidRPr="008C119E" w:rsidRDefault="00A762B9" w:rsidP="00E70A3C">
            <w:pPr>
              <w:suppressAutoHyphens w:val="0"/>
              <w:autoSpaceDE w:val="0"/>
              <w:autoSpaceDN w:val="0"/>
              <w:adjustRightInd w:val="0"/>
              <w:rPr>
                <w:rFonts w:cs="Arial"/>
                <w:sz w:val="16"/>
                <w:szCs w:val="16"/>
                <w:lang w:val="es-ES_tradnl"/>
              </w:rPr>
            </w:pPr>
            <w:r>
              <w:rPr>
                <w:rFonts w:eastAsiaTheme="minorHAnsi" w:cs="Verdana"/>
                <w:sz w:val="16"/>
                <w:szCs w:val="16"/>
                <w:lang w:val="es-ES" w:eastAsia="en-US"/>
              </w:rPr>
              <w:t xml:space="preserve">Correspondencia entre la Coordinadora del programa e o técnico que elabora </w:t>
            </w:r>
            <w:proofErr w:type="gramStart"/>
            <w:r>
              <w:rPr>
                <w:rFonts w:eastAsiaTheme="minorHAnsi" w:cs="Verdana"/>
                <w:sz w:val="16"/>
                <w:szCs w:val="16"/>
                <w:lang w:val="es-ES" w:eastAsia="en-US"/>
              </w:rPr>
              <w:t>e</w:t>
            </w:r>
            <w:proofErr w:type="gramEnd"/>
            <w:r>
              <w:rPr>
                <w:rFonts w:eastAsiaTheme="minorHAnsi" w:cs="Verdana"/>
                <w:sz w:val="16"/>
                <w:szCs w:val="16"/>
                <w:lang w:val="es-ES" w:eastAsia="en-US"/>
              </w:rPr>
              <w:t xml:space="preserve"> actualiza a web</w:t>
            </w:r>
          </w:p>
        </w:tc>
      </w:tr>
      <w:tr w:rsidR="00A762B9" w:rsidRPr="0023546F" w14:paraId="2583B0D9" w14:textId="77777777" w:rsidTr="00E70A3C">
        <w:trPr>
          <w:trHeight w:val="680"/>
        </w:trPr>
        <w:tc>
          <w:tcPr>
            <w:tcW w:w="4035" w:type="dxa"/>
            <w:shd w:val="clear" w:color="auto" w:fill="auto"/>
            <w:vAlign w:val="center"/>
          </w:tcPr>
          <w:p w14:paraId="37C962BC"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Evidencias documentais e/ou rexistros que se presentan/presentarán para evidencias a súa implantación</w:t>
            </w:r>
          </w:p>
        </w:tc>
        <w:tc>
          <w:tcPr>
            <w:tcW w:w="5145" w:type="dxa"/>
            <w:shd w:val="clear" w:color="auto" w:fill="auto"/>
            <w:vAlign w:val="center"/>
          </w:tcPr>
          <w:p w14:paraId="43DD8D54" w14:textId="77777777" w:rsidR="00A762B9" w:rsidRPr="008C119E" w:rsidRDefault="00A762B9" w:rsidP="00E70A3C">
            <w:pPr>
              <w:jc w:val="both"/>
              <w:rPr>
                <w:rFonts w:cs="Arial"/>
                <w:sz w:val="16"/>
                <w:szCs w:val="16"/>
                <w:lang w:val="es-ES_tradnl"/>
              </w:rPr>
            </w:pPr>
            <w:r>
              <w:rPr>
                <w:rFonts w:eastAsiaTheme="minorHAnsi" w:cs="Verdana"/>
                <w:sz w:val="16"/>
                <w:szCs w:val="16"/>
                <w:lang w:val="es-ES" w:eastAsia="en-US"/>
              </w:rPr>
              <w:t>Páxina web.</w:t>
            </w:r>
          </w:p>
        </w:tc>
      </w:tr>
      <w:tr w:rsidR="00A762B9" w:rsidRPr="0023546F" w14:paraId="33A31164" w14:textId="77777777" w:rsidTr="00E70A3C">
        <w:trPr>
          <w:trHeight w:val="437"/>
        </w:trPr>
        <w:tc>
          <w:tcPr>
            <w:tcW w:w="9180" w:type="dxa"/>
            <w:gridSpan w:val="2"/>
            <w:shd w:val="clear" w:color="auto" w:fill="auto"/>
            <w:vAlign w:val="center"/>
          </w:tcPr>
          <w:p w14:paraId="48244CCC" w14:textId="77777777" w:rsidR="00A762B9" w:rsidRPr="0023546F" w:rsidRDefault="00A762B9" w:rsidP="00E70A3C">
            <w:pPr>
              <w:jc w:val="center"/>
              <w:rPr>
                <w:rFonts w:cs="Arial"/>
                <w:b/>
                <w:bCs/>
                <w:sz w:val="16"/>
                <w:szCs w:val="16"/>
                <w:lang w:val="es-ES_tradnl"/>
              </w:rPr>
            </w:pPr>
            <w:r w:rsidRPr="0023546F">
              <w:rPr>
                <w:rFonts w:cs="Arial"/>
                <w:b/>
                <w:bCs/>
                <w:sz w:val="16"/>
                <w:szCs w:val="16"/>
                <w:lang w:val="es-ES_tradnl"/>
              </w:rPr>
              <w:t>Observacións</w:t>
            </w:r>
          </w:p>
        </w:tc>
      </w:tr>
      <w:tr w:rsidR="00A762B9" w:rsidRPr="0023546F" w14:paraId="31A94FE4" w14:textId="77777777" w:rsidTr="00E70A3C">
        <w:trPr>
          <w:trHeight w:val="1089"/>
        </w:trPr>
        <w:tc>
          <w:tcPr>
            <w:tcW w:w="9180" w:type="dxa"/>
            <w:gridSpan w:val="2"/>
            <w:shd w:val="clear" w:color="auto" w:fill="auto"/>
            <w:vAlign w:val="center"/>
          </w:tcPr>
          <w:p w14:paraId="11DEF6A8" w14:textId="77777777" w:rsidR="00A762B9" w:rsidRPr="0023546F" w:rsidRDefault="00A762B9" w:rsidP="00E70A3C">
            <w:pPr>
              <w:jc w:val="both"/>
              <w:rPr>
                <w:rFonts w:cs="Arial"/>
                <w:b/>
                <w:bCs/>
                <w:sz w:val="16"/>
                <w:szCs w:val="16"/>
                <w:lang w:val="es-ES_tradnl"/>
              </w:rPr>
            </w:pPr>
          </w:p>
        </w:tc>
      </w:tr>
      <w:tr w:rsidR="00A762B9" w:rsidRPr="0023546F" w14:paraId="63AA9193" w14:textId="77777777" w:rsidTr="00E70A3C">
        <w:trPr>
          <w:trHeight w:val="437"/>
        </w:trPr>
        <w:tc>
          <w:tcPr>
            <w:tcW w:w="9180" w:type="dxa"/>
            <w:gridSpan w:val="2"/>
            <w:shd w:val="clear" w:color="auto" w:fill="auto"/>
            <w:vAlign w:val="center"/>
          </w:tcPr>
          <w:p w14:paraId="476AB4E5" w14:textId="77777777" w:rsidR="00A762B9" w:rsidRPr="0023546F" w:rsidRDefault="00A762B9" w:rsidP="00E70A3C">
            <w:pPr>
              <w:jc w:val="center"/>
              <w:rPr>
                <w:rFonts w:cs="Arial"/>
                <w:b/>
                <w:bCs/>
                <w:sz w:val="16"/>
                <w:szCs w:val="16"/>
                <w:lang w:val="es-ES_tradnl"/>
              </w:rPr>
            </w:pPr>
            <w:r w:rsidRPr="0023546F">
              <w:rPr>
                <w:rFonts w:cs="Arial"/>
                <w:b/>
                <w:bCs/>
                <w:sz w:val="16"/>
                <w:szCs w:val="16"/>
                <w:lang w:val="es-ES_tradnl"/>
              </w:rPr>
              <w:t>Revisión/Valoración</w:t>
            </w:r>
          </w:p>
        </w:tc>
      </w:tr>
      <w:tr w:rsidR="00A762B9" w:rsidRPr="0023546F" w14:paraId="3BFAEDA7" w14:textId="77777777" w:rsidTr="00E70A3C">
        <w:trPr>
          <w:trHeight w:val="437"/>
        </w:trPr>
        <w:tc>
          <w:tcPr>
            <w:tcW w:w="4035" w:type="dxa"/>
            <w:shd w:val="clear" w:color="auto" w:fill="auto"/>
            <w:vAlign w:val="center"/>
          </w:tcPr>
          <w:p w14:paraId="219FB32F"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Nivel de cumprimento (total ou parcial)</w:t>
            </w:r>
          </w:p>
        </w:tc>
        <w:tc>
          <w:tcPr>
            <w:tcW w:w="5145" w:type="dxa"/>
            <w:shd w:val="clear" w:color="auto" w:fill="auto"/>
            <w:vAlign w:val="center"/>
          </w:tcPr>
          <w:p w14:paraId="06A9D271" w14:textId="77777777" w:rsidR="00A762B9" w:rsidRPr="005169F2" w:rsidRDefault="00A762B9" w:rsidP="00E70A3C">
            <w:pPr>
              <w:jc w:val="both"/>
              <w:rPr>
                <w:rFonts w:cs="Arial"/>
                <w:sz w:val="16"/>
                <w:szCs w:val="16"/>
                <w:lang w:val="es-ES"/>
              </w:rPr>
            </w:pPr>
            <w:r>
              <w:rPr>
                <w:rFonts w:eastAsiaTheme="minorHAnsi" w:cs="Verdana"/>
                <w:sz w:val="16"/>
                <w:szCs w:val="16"/>
                <w:lang w:val="es-ES" w:eastAsia="en-US"/>
              </w:rPr>
              <w:t xml:space="preserve">Total </w:t>
            </w:r>
          </w:p>
        </w:tc>
      </w:tr>
      <w:tr w:rsidR="00A762B9" w:rsidRPr="0023546F" w14:paraId="039B0548" w14:textId="77777777" w:rsidTr="00E70A3C">
        <w:trPr>
          <w:trHeight w:val="437"/>
        </w:trPr>
        <w:tc>
          <w:tcPr>
            <w:tcW w:w="4035" w:type="dxa"/>
            <w:shd w:val="clear" w:color="auto" w:fill="auto"/>
            <w:vAlign w:val="center"/>
          </w:tcPr>
          <w:p w14:paraId="247BE6C7"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Responsable da revisión </w:t>
            </w:r>
            <w:proofErr w:type="gramStart"/>
            <w:r w:rsidRPr="0023546F">
              <w:rPr>
                <w:rFonts w:cs="Arial"/>
                <w:b/>
                <w:bCs/>
                <w:sz w:val="16"/>
                <w:szCs w:val="16"/>
                <w:lang w:val="es-ES_tradnl"/>
              </w:rPr>
              <w:t>e</w:t>
            </w:r>
            <w:proofErr w:type="gramEnd"/>
            <w:r w:rsidRPr="0023546F">
              <w:rPr>
                <w:rFonts w:cs="Arial"/>
                <w:b/>
                <w:bCs/>
                <w:sz w:val="16"/>
                <w:szCs w:val="16"/>
                <w:lang w:val="es-ES_tradnl"/>
              </w:rPr>
              <w:t xml:space="preserve"> data</w:t>
            </w:r>
          </w:p>
        </w:tc>
        <w:tc>
          <w:tcPr>
            <w:tcW w:w="5145" w:type="dxa"/>
            <w:shd w:val="clear" w:color="auto" w:fill="auto"/>
            <w:vAlign w:val="center"/>
          </w:tcPr>
          <w:p w14:paraId="4051223B" w14:textId="77777777" w:rsidR="00A762B9" w:rsidRPr="0023546F" w:rsidRDefault="00A762B9" w:rsidP="00E70A3C">
            <w:pPr>
              <w:jc w:val="both"/>
              <w:rPr>
                <w:rFonts w:cs="Arial"/>
                <w:b/>
                <w:bCs/>
                <w:sz w:val="16"/>
                <w:szCs w:val="16"/>
                <w:lang w:val="es-ES_tradnl"/>
              </w:rPr>
            </w:pPr>
            <w:r w:rsidRPr="000C339A">
              <w:rPr>
                <w:rFonts w:eastAsiaTheme="minorHAnsi" w:cs="Verdana"/>
                <w:sz w:val="16"/>
                <w:szCs w:val="16"/>
                <w:lang w:val="pt-PT" w:eastAsia="en-US"/>
              </w:rPr>
              <w:t xml:space="preserve">Coordinador de calidade da EIDO. </w:t>
            </w:r>
            <w:r>
              <w:rPr>
                <w:rFonts w:eastAsiaTheme="minorHAnsi" w:cs="Verdana"/>
                <w:sz w:val="16"/>
                <w:szCs w:val="16"/>
                <w:lang w:val="es-ES" w:eastAsia="en-US"/>
              </w:rPr>
              <w:t>Xullo 2019.</w:t>
            </w:r>
          </w:p>
        </w:tc>
      </w:tr>
      <w:tr w:rsidR="00A762B9" w:rsidRPr="0023546F" w14:paraId="7CF13F45" w14:textId="77777777" w:rsidTr="00E70A3C">
        <w:trPr>
          <w:trHeight w:val="680"/>
        </w:trPr>
        <w:tc>
          <w:tcPr>
            <w:tcW w:w="4035" w:type="dxa"/>
            <w:shd w:val="clear" w:color="auto" w:fill="auto"/>
            <w:vAlign w:val="center"/>
          </w:tcPr>
          <w:p w14:paraId="6D265872"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Resultados obtidos </w:t>
            </w:r>
          </w:p>
        </w:tc>
        <w:tc>
          <w:tcPr>
            <w:tcW w:w="5145" w:type="dxa"/>
            <w:shd w:val="clear" w:color="auto" w:fill="auto"/>
            <w:vAlign w:val="center"/>
          </w:tcPr>
          <w:p w14:paraId="731BFD94" w14:textId="77777777" w:rsidR="00A762B9" w:rsidRPr="001C0C20" w:rsidRDefault="00A762B9" w:rsidP="00E70A3C">
            <w:pPr>
              <w:suppressAutoHyphens w:val="0"/>
              <w:autoSpaceDE w:val="0"/>
              <w:autoSpaceDN w:val="0"/>
              <w:adjustRightInd w:val="0"/>
              <w:rPr>
                <w:rFonts w:eastAsiaTheme="minorHAnsi" w:cs="Verdana"/>
                <w:sz w:val="16"/>
                <w:szCs w:val="16"/>
                <w:lang w:val="pt-BR" w:eastAsia="en-US"/>
              </w:rPr>
            </w:pPr>
            <w:r w:rsidRPr="001C0C20">
              <w:rPr>
                <w:rFonts w:eastAsiaTheme="minorHAnsi" w:cs="Verdana"/>
                <w:sz w:val="16"/>
                <w:szCs w:val="16"/>
                <w:lang w:val="pt-BR" w:eastAsia="en-US"/>
              </w:rPr>
              <w:t>A páxina Web nova está en funcionamento:</w:t>
            </w:r>
          </w:p>
          <w:p w14:paraId="13DC13D3" w14:textId="77777777" w:rsidR="00A762B9" w:rsidRPr="000C339A" w:rsidRDefault="00000000" w:rsidP="00E70A3C">
            <w:pPr>
              <w:jc w:val="both"/>
              <w:rPr>
                <w:rFonts w:cs="Arial"/>
                <w:sz w:val="16"/>
                <w:szCs w:val="16"/>
                <w:lang w:val="pt-PT"/>
              </w:rPr>
            </w:pPr>
            <w:hyperlink r:id="rId23" w:history="1">
              <w:r w:rsidR="00A762B9" w:rsidRPr="001C0C20">
                <w:rPr>
                  <w:rStyle w:val="Hipervnculo"/>
                  <w:rFonts w:eastAsiaTheme="minorHAnsi" w:cs="Verdana"/>
                  <w:sz w:val="16"/>
                  <w:szCs w:val="16"/>
                  <w:lang w:val="pt-BR" w:eastAsia="en-US"/>
                </w:rPr>
                <w:t>https://www.uvigo.gal/cursos/es/ordenacion-xuridica-domercado/</w:t>
              </w:r>
            </w:hyperlink>
            <w:r w:rsidR="00A762B9" w:rsidRPr="001C0C20">
              <w:rPr>
                <w:rFonts w:eastAsiaTheme="minorHAnsi" w:cs="Verdana"/>
                <w:color w:val="0563C2"/>
                <w:sz w:val="16"/>
                <w:szCs w:val="16"/>
                <w:lang w:val="pt-BR" w:eastAsia="en-US"/>
              </w:rPr>
              <w:t xml:space="preserve"> </w:t>
            </w:r>
          </w:p>
        </w:tc>
      </w:tr>
      <w:tr w:rsidR="00A762B9" w:rsidRPr="0023546F" w14:paraId="6C29D1DF" w14:textId="77777777" w:rsidTr="00E70A3C">
        <w:trPr>
          <w:trHeight w:val="437"/>
        </w:trPr>
        <w:tc>
          <w:tcPr>
            <w:tcW w:w="4035" w:type="dxa"/>
            <w:shd w:val="clear" w:color="auto" w:fill="auto"/>
            <w:vAlign w:val="center"/>
          </w:tcPr>
          <w:p w14:paraId="4E152E0E"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Grao de satisfacción</w:t>
            </w:r>
          </w:p>
        </w:tc>
        <w:tc>
          <w:tcPr>
            <w:tcW w:w="5145" w:type="dxa"/>
            <w:shd w:val="clear" w:color="auto" w:fill="auto"/>
            <w:vAlign w:val="center"/>
          </w:tcPr>
          <w:p w14:paraId="1D94AFD2" w14:textId="77777777" w:rsidR="00A762B9" w:rsidRPr="00502C3B" w:rsidRDefault="00A762B9" w:rsidP="00E70A3C">
            <w:pPr>
              <w:jc w:val="both"/>
              <w:rPr>
                <w:rFonts w:cs="Arial"/>
                <w:sz w:val="16"/>
                <w:szCs w:val="16"/>
                <w:lang w:val="es-ES_tradnl"/>
              </w:rPr>
            </w:pPr>
            <w:r w:rsidRPr="00502C3B">
              <w:rPr>
                <w:rFonts w:cs="Arial"/>
                <w:sz w:val="16"/>
                <w:szCs w:val="16"/>
                <w:lang w:val="es-ES_tradnl"/>
              </w:rPr>
              <w:t>Alto</w:t>
            </w:r>
          </w:p>
        </w:tc>
      </w:tr>
      <w:tr w:rsidR="00A762B9" w:rsidRPr="0023546F" w14:paraId="4499D901" w14:textId="77777777" w:rsidTr="00E70A3C">
        <w:trPr>
          <w:trHeight w:val="883"/>
        </w:trPr>
        <w:tc>
          <w:tcPr>
            <w:tcW w:w="4035" w:type="dxa"/>
            <w:shd w:val="clear" w:color="auto" w:fill="auto"/>
            <w:vAlign w:val="center"/>
          </w:tcPr>
          <w:p w14:paraId="1B6535E6"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lastRenderedPageBreak/>
              <w:t>Accións correctoras a desenvolver</w:t>
            </w:r>
          </w:p>
        </w:tc>
        <w:tc>
          <w:tcPr>
            <w:tcW w:w="5145" w:type="dxa"/>
            <w:shd w:val="clear" w:color="auto" w:fill="auto"/>
            <w:vAlign w:val="center"/>
          </w:tcPr>
          <w:p w14:paraId="14D182F6" w14:textId="77777777" w:rsidR="00A762B9" w:rsidRPr="0023546F" w:rsidRDefault="00A762B9" w:rsidP="00E70A3C">
            <w:pPr>
              <w:jc w:val="both"/>
              <w:rPr>
                <w:rFonts w:cs="Arial"/>
                <w:b/>
                <w:bCs/>
                <w:sz w:val="16"/>
                <w:szCs w:val="16"/>
                <w:lang w:val="es-ES_tradnl"/>
              </w:rPr>
            </w:pPr>
            <w:r>
              <w:rPr>
                <w:rFonts w:cs="Arial"/>
                <w:bCs/>
                <w:iCs/>
                <w:sz w:val="16"/>
                <w:szCs w:val="16"/>
                <w:lang w:val="es-ES_tradnl"/>
              </w:rPr>
              <w:t xml:space="preserve"> </w:t>
            </w:r>
          </w:p>
        </w:tc>
      </w:tr>
    </w:tbl>
    <w:p w14:paraId="5D26D9B2" w14:textId="77777777" w:rsidR="00A762B9" w:rsidRDefault="00A762B9" w:rsidP="00A762B9"/>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A762B9" w:rsidRPr="0023546F" w14:paraId="13062825" w14:textId="77777777" w:rsidTr="00E70A3C">
        <w:trPr>
          <w:trHeight w:val="437"/>
        </w:trPr>
        <w:tc>
          <w:tcPr>
            <w:tcW w:w="9180" w:type="dxa"/>
            <w:gridSpan w:val="2"/>
            <w:shd w:val="clear" w:color="auto" w:fill="D5DCE4"/>
            <w:vAlign w:val="center"/>
          </w:tcPr>
          <w:p w14:paraId="367A75CE" w14:textId="77777777" w:rsidR="00A762B9" w:rsidRPr="0023546F" w:rsidRDefault="00A762B9" w:rsidP="00E70A3C">
            <w:pPr>
              <w:jc w:val="center"/>
              <w:rPr>
                <w:rFonts w:cs="Arial"/>
                <w:b/>
                <w:bCs/>
                <w:sz w:val="16"/>
                <w:szCs w:val="16"/>
                <w:lang w:val="es-ES_tradnl"/>
              </w:rPr>
            </w:pPr>
            <w:r w:rsidRPr="0023546F">
              <w:rPr>
                <w:rFonts w:cs="Arial"/>
                <w:b/>
                <w:sz w:val="18"/>
                <w:szCs w:val="18"/>
                <w:lang w:val="es-ES_tradnl"/>
              </w:rPr>
              <w:t>CRITERIO</w:t>
            </w:r>
            <w:r>
              <w:rPr>
                <w:rFonts w:cs="Arial"/>
                <w:b/>
                <w:sz w:val="18"/>
                <w:szCs w:val="18"/>
                <w:lang w:val="es-ES_tradnl"/>
              </w:rPr>
              <w:t xml:space="preserve"> 4.1</w:t>
            </w:r>
          </w:p>
        </w:tc>
      </w:tr>
      <w:tr w:rsidR="00A762B9" w:rsidRPr="0023546F" w14:paraId="2FE3EFAE" w14:textId="77777777" w:rsidTr="00E70A3C">
        <w:trPr>
          <w:trHeight w:val="527"/>
        </w:trPr>
        <w:tc>
          <w:tcPr>
            <w:tcW w:w="4035" w:type="dxa"/>
            <w:shd w:val="clear" w:color="auto" w:fill="D5DCE4"/>
            <w:vAlign w:val="center"/>
          </w:tcPr>
          <w:p w14:paraId="6E3ED1C7"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Denominación da proposta</w:t>
            </w:r>
          </w:p>
        </w:tc>
        <w:tc>
          <w:tcPr>
            <w:tcW w:w="5145" w:type="dxa"/>
            <w:shd w:val="clear" w:color="auto" w:fill="D5DCE4"/>
            <w:vAlign w:val="center"/>
          </w:tcPr>
          <w:p w14:paraId="7B02C44A" w14:textId="77777777" w:rsidR="00A762B9" w:rsidRPr="004468A4" w:rsidRDefault="00A762B9" w:rsidP="00E70A3C">
            <w:pPr>
              <w:suppressAutoHyphens w:val="0"/>
              <w:autoSpaceDE w:val="0"/>
              <w:autoSpaceDN w:val="0"/>
              <w:adjustRightInd w:val="0"/>
              <w:rPr>
                <w:rFonts w:ascii="Verdana-Bold" w:eastAsiaTheme="minorHAnsi" w:hAnsi="Verdana-Bold" w:cs="Verdana-Bold"/>
                <w:b/>
                <w:bCs/>
                <w:sz w:val="16"/>
                <w:szCs w:val="16"/>
                <w:lang w:val="pt-PT" w:eastAsia="en-US"/>
              </w:rPr>
            </w:pPr>
            <w:r w:rsidRPr="004468A4">
              <w:rPr>
                <w:rFonts w:ascii="Verdana-Bold" w:eastAsiaTheme="minorHAnsi" w:hAnsi="Verdana-Bold" w:cs="Verdana-Bold"/>
                <w:b/>
                <w:bCs/>
                <w:sz w:val="16"/>
                <w:szCs w:val="16"/>
                <w:lang w:val="pt-PT" w:eastAsia="en-US"/>
              </w:rPr>
              <w:t>FOMENTO ACTIVIDADE INVESTIGADORA DO PROFESORADO DO PROGRAMA, DE CODIRECCIÓNS DE</w:t>
            </w:r>
          </w:p>
          <w:p w14:paraId="3431349C" w14:textId="77777777" w:rsidR="00A762B9" w:rsidRPr="001C0C20" w:rsidRDefault="00A762B9" w:rsidP="00E70A3C">
            <w:pPr>
              <w:suppressAutoHyphens w:val="0"/>
              <w:autoSpaceDE w:val="0"/>
              <w:autoSpaceDN w:val="0"/>
              <w:adjustRightInd w:val="0"/>
              <w:rPr>
                <w:rFonts w:ascii="Verdana-Bold" w:eastAsiaTheme="minorHAnsi" w:hAnsi="Verdana-Bold" w:cs="Verdana-Bold"/>
                <w:b/>
                <w:bCs/>
                <w:sz w:val="16"/>
                <w:szCs w:val="16"/>
                <w:lang w:val="pt-BR" w:eastAsia="en-US"/>
              </w:rPr>
            </w:pPr>
            <w:r w:rsidRPr="001C0C20">
              <w:rPr>
                <w:rFonts w:ascii="Verdana-Bold" w:eastAsiaTheme="minorHAnsi" w:hAnsi="Verdana-Bold" w:cs="Verdana-Bold"/>
                <w:b/>
                <w:bCs/>
                <w:sz w:val="16"/>
                <w:szCs w:val="16"/>
                <w:lang w:val="pt-BR" w:eastAsia="en-US"/>
              </w:rPr>
              <w:t>TESES, INCREMENTO DE PROFESORES ESTRANXEIROS</w:t>
            </w:r>
          </w:p>
          <w:p w14:paraId="5EBC0389" w14:textId="77777777" w:rsidR="00A762B9" w:rsidRPr="001C0C20" w:rsidRDefault="00A762B9" w:rsidP="00E70A3C">
            <w:pPr>
              <w:suppressAutoHyphens w:val="0"/>
              <w:autoSpaceDE w:val="0"/>
              <w:autoSpaceDN w:val="0"/>
              <w:adjustRightInd w:val="0"/>
              <w:rPr>
                <w:rFonts w:ascii="Verdana-Bold" w:eastAsiaTheme="minorHAnsi" w:hAnsi="Verdana-Bold" w:cs="Verdana-Bold"/>
                <w:b/>
                <w:bCs/>
                <w:sz w:val="16"/>
                <w:szCs w:val="16"/>
                <w:lang w:val="pt-BR" w:eastAsia="en-US"/>
              </w:rPr>
            </w:pPr>
            <w:r w:rsidRPr="001C0C20">
              <w:rPr>
                <w:rFonts w:ascii="Verdana-Bold" w:eastAsiaTheme="minorHAnsi" w:hAnsi="Verdana-Bold" w:cs="Verdana-Bold"/>
                <w:b/>
                <w:bCs/>
                <w:sz w:val="16"/>
                <w:szCs w:val="16"/>
                <w:lang w:val="pt-BR" w:eastAsia="en-US"/>
              </w:rPr>
              <w:t>NOS TRIBUNAIS, INCREMENTO DE SINATURA DE</w:t>
            </w:r>
          </w:p>
          <w:p w14:paraId="6DE087D1" w14:textId="77777777" w:rsidR="00A762B9" w:rsidRDefault="00A762B9" w:rsidP="00E70A3C">
            <w:pPr>
              <w:suppressAutoHyphens w:val="0"/>
              <w:autoSpaceDE w:val="0"/>
              <w:autoSpaceDN w:val="0"/>
              <w:adjustRightInd w:val="0"/>
              <w:rPr>
                <w:rFonts w:ascii="Verdana-Bold" w:eastAsiaTheme="minorHAnsi" w:hAnsi="Verdana-Bold" w:cs="Verdana-Bold"/>
                <w:b/>
                <w:bCs/>
                <w:sz w:val="16"/>
                <w:szCs w:val="16"/>
                <w:lang w:val="es-ES" w:eastAsia="en-US"/>
              </w:rPr>
            </w:pPr>
            <w:r>
              <w:rPr>
                <w:rFonts w:ascii="Verdana-Bold" w:eastAsiaTheme="minorHAnsi" w:hAnsi="Verdana-Bold" w:cs="Verdana-Bold"/>
                <w:b/>
                <w:bCs/>
                <w:sz w:val="16"/>
                <w:szCs w:val="16"/>
                <w:lang w:val="es-ES" w:eastAsia="en-US"/>
              </w:rPr>
              <w:t>CONVENIOS CON PROGRAMAS ESTRANXEIROS</w:t>
            </w:r>
          </w:p>
          <w:p w14:paraId="59C75017" w14:textId="77777777" w:rsidR="00A762B9" w:rsidRDefault="00A762B9" w:rsidP="00E70A3C">
            <w:pPr>
              <w:suppressAutoHyphens w:val="0"/>
              <w:autoSpaceDE w:val="0"/>
              <w:autoSpaceDN w:val="0"/>
              <w:adjustRightInd w:val="0"/>
              <w:rPr>
                <w:rFonts w:ascii="Verdana-Bold" w:eastAsiaTheme="minorHAnsi" w:hAnsi="Verdana-Bold" w:cs="Verdana-Bold"/>
                <w:b/>
                <w:bCs/>
                <w:sz w:val="16"/>
                <w:szCs w:val="16"/>
                <w:lang w:val="es-ES" w:eastAsia="en-US"/>
              </w:rPr>
            </w:pPr>
            <w:r>
              <w:rPr>
                <w:rFonts w:ascii="Verdana-Bold" w:eastAsiaTheme="minorHAnsi" w:hAnsi="Verdana-Bold" w:cs="Verdana-Bold"/>
                <w:b/>
                <w:bCs/>
                <w:sz w:val="16"/>
                <w:szCs w:val="16"/>
                <w:lang w:val="es-ES" w:eastAsia="en-US"/>
              </w:rPr>
              <w:t>Esta proposta está íntimamente vencellada ás acción</w:t>
            </w:r>
          </w:p>
          <w:p w14:paraId="4E58633D" w14:textId="77777777" w:rsidR="00A762B9" w:rsidRPr="0023546F" w:rsidRDefault="00A762B9" w:rsidP="00E70A3C">
            <w:pPr>
              <w:jc w:val="both"/>
              <w:rPr>
                <w:rFonts w:cs="Arial"/>
                <w:b/>
                <w:bCs/>
                <w:sz w:val="16"/>
                <w:szCs w:val="16"/>
                <w:lang w:val="es-ES_tradnl"/>
              </w:rPr>
            </w:pPr>
            <w:r>
              <w:rPr>
                <w:rFonts w:ascii="Verdana-Bold" w:eastAsiaTheme="minorHAnsi" w:hAnsi="Verdana-Bold" w:cs="Verdana-Bold"/>
                <w:b/>
                <w:bCs/>
                <w:sz w:val="16"/>
                <w:szCs w:val="16"/>
                <w:lang w:val="es-ES" w:eastAsia="en-US"/>
              </w:rPr>
              <w:t>1.1, 1.2, 1.3 e 1.4 do Criterio 1.</w:t>
            </w:r>
          </w:p>
        </w:tc>
      </w:tr>
      <w:tr w:rsidR="00A762B9" w:rsidRPr="0023546F" w14:paraId="0CF81785" w14:textId="77777777" w:rsidTr="00E70A3C">
        <w:trPr>
          <w:trHeight w:val="564"/>
        </w:trPr>
        <w:tc>
          <w:tcPr>
            <w:tcW w:w="4035" w:type="dxa"/>
            <w:shd w:val="clear" w:color="auto" w:fill="auto"/>
            <w:vAlign w:val="center"/>
          </w:tcPr>
          <w:p w14:paraId="566EBBDA"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Punto débil detectado/Análise das causas</w:t>
            </w:r>
          </w:p>
        </w:tc>
        <w:tc>
          <w:tcPr>
            <w:tcW w:w="5145" w:type="dxa"/>
            <w:shd w:val="clear" w:color="auto" w:fill="auto"/>
            <w:vAlign w:val="center"/>
          </w:tcPr>
          <w:p w14:paraId="71298BA2" w14:textId="77777777" w:rsidR="00A762B9" w:rsidRDefault="00A762B9" w:rsidP="00E70A3C">
            <w:pPr>
              <w:suppressAutoHyphens w:val="0"/>
              <w:autoSpaceDE w:val="0"/>
              <w:autoSpaceDN w:val="0"/>
              <w:adjustRightInd w:val="0"/>
              <w:rPr>
                <w:rFonts w:eastAsiaTheme="minorHAnsi" w:cs="Verdana"/>
                <w:sz w:val="16"/>
                <w:szCs w:val="16"/>
                <w:lang w:val="es-ES" w:eastAsia="en-US"/>
              </w:rPr>
            </w:pPr>
            <w:r>
              <w:rPr>
                <w:rFonts w:eastAsiaTheme="minorHAnsi" w:cs="Verdana"/>
                <w:sz w:val="16"/>
                <w:szCs w:val="16"/>
                <w:lang w:val="es-ES" w:eastAsia="en-US"/>
              </w:rPr>
              <w:t>Profesorado con sexenio vivo no limite do admisible</w:t>
            </w:r>
          </w:p>
          <w:p w14:paraId="61DEC634" w14:textId="77777777" w:rsidR="00A762B9" w:rsidRDefault="00A762B9" w:rsidP="00E70A3C">
            <w:pPr>
              <w:suppressAutoHyphens w:val="0"/>
              <w:autoSpaceDE w:val="0"/>
              <w:autoSpaceDN w:val="0"/>
              <w:adjustRightInd w:val="0"/>
              <w:rPr>
                <w:rFonts w:eastAsiaTheme="minorHAnsi" w:cs="Verdana"/>
                <w:sz w:val="16"/>
                <w:szCs w:val="16"/>
                <w:lang w:val="es-ES" w:eastAsia="en-US"/>
              </w:rPr>
            </w:pPr>
            <w:r>
              <w:rPr>
                <w:rFonts w:eastAsiaTheme="minorHAnsi" w:cs="Verdana"/>
                <w:sz w:val="16"/>
                <w:szCs w:val="16"/>
                <w:lang w:val="es-ES" w:eastAsia="en-US"/>
              </w:rPr>
              <w:t>Escasa participación de profesores extranxeiros nos tribunais</w:t>
            </w:r>
          </w:p>
          <w:p w14:paraId="3A669893" w14:textId="77777777" w:rsidR="00A762B9" w:rsidRPr="00194F90" w:rsidRDefault="00A762B9" w:rsidP="00E70A3C">
            <w:pPr>
              <w:jc w:val="both"/>
              <w:rPr>
                <w:rFonts w:cs="Arial"/>
                <w:sz w:val="16"/>
                <w:szCs w:val="16"/>
                <w:lang w:val="es-ES"/>
              </w:rPr>
            </w:pPr>
            <w:r>
              <w:rPr>
                <w:rFonts w:eastAsiaTheme="minorHAnsi" w:cs="Verdana"/>
                <w:sz w:val="16"/>
                <w:szCs w:val="16"/>
                <w:lang w:val="es-ES" w:eastAsia="en-US"/>
              </w:rPr>
              <w:t>de teses do PD</w:t>
            </w:r>
          </w:p>
        </w:tc>
      </w:tr>
      <w:tr w:rsidR="00A762B9" w:rsidRPr="0023546F" w14:paraId="54FCF526" w14:textId="77777777" w:rsidTr="00E70A3C">
        <w:trPr>
          <w:trHeight w:val="437"/>
        </w:trPr>
        <w:tc>
          <w:tcPr>
            <w:tcW w:w="4035" w:type="dxa"/>
            <w:shd w:val="clear" w:color="auto" w:fill="auto"/>
            <w:vAlign w:val="center"/>
          </w:tcPr>
          <w:p w14:paraId="24AB142C"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Ámbito de aplicación</w:t>
            </w:r>
          </w:p>
        </w:tc>
        <w:tc>
          <w:tcPr>
            <w:tcW w:w="5145" w:type="dxa"/>
            <w:shd w:val="clear" w:color="auto" w:fill="auto"/>
            <w:vAlign w:val="center"/>
          </w:tcPr>
          <w:p w14:paraId="5231A111" w14:textId="77777777" w:rsidR="00A762B9" w:rsidRPr="003C206E" w:rsidRDefault="00A762B9" w:rsidP="00E70A3C">
            <w:pPr>
              <w:suppressAutoHyphens w:val="0"/>
              <w:jc w:val="both"/>
              <w:rPr>
                <w:rFonts w:cs="Arial"/>
                <w:bCs/>
                <w:sz w:val="16"/>
                <w:szCs w:val="16"/>
                <w:lang w:val="es-ES_tradnl"/>
              </w:rPr>
            </w:pPr>
            <w:r>
              <w:rPr>
                <w:rFonts w:eastAsiaTheme="minorHAnsi" w:cs="Verdana"/>
                <w:sz w:val="16"/>
                <w:szCs w:val="16"/>
                <w:lang w:val="es-ES" w:eastAsia="en-US"/>
              </w:rPr>
              <w:t>PD en OXM</w:t>
            </w:r>
          </w:p>
        </w:tc>
      </w:tr>
      <w:tr w:rsidR="00A762B9" w:rsidRPr="0023546F" w14:paraId="7AE89BBF" w14:textId="77777777" w:rsidTr="00E70A3C">
        <w:trPr>
          <w:trHeight w:val="437"/>
        </w:trPr>
        <w:tc>
          <w:tcPr>
            <w:tcW w:w="4035" w:type="dxa"/>
            <w:shd w:val="clear" w:color="auto" w:fill="auto"/>
            <w:vAlign w:val="center"/>
          </w:tcPr>
          <w:p w14:paraId="075582D5"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Responsable da súa aplicación</w:t>
            </w:r>
          </w:p>
        </w:tc>
        <w:tc>
          <w:tcPr>
            <w:tcW w:w="5145" w:type="dxa"/>
            <w:shd w:val="clear" w:color="auto" w:fill="auto"/>
            <w:vAlign w:val="center"/>
          </w:tcPr>
          <w:p w14:paraId="7688D88D" w14:textId="77777777" w:rsidR="00A762B9" w:rsidRPr="00A565F4" w:rsidRDefault="00A762B9" w:rsidP="00E70A3C">
            <w:pPr>
              <w:suppressAutoHyphens w:val="0"/>
              <w:jc w:val="both"/>
              <w:rPr>
                <w:rFonts w:cs="Arial"/>
                <w:bCs/>
                <w:sz w:val="16"/>
                <w:szCs w:val="16"/>
                <w:lang w:val="pt-PT"/>
              </w:rPr>
            </w:pPr>
            <w:r w:rsidRPr="00A565F4">
              <w:rPr>
                <w:rFonts w:eastAsiaTheme="minorHAnsi" w:cs="Verdana"/>
                <w:sz w:val="16"/>
                <w:szCs w:val="16"/>
                <w:lang w:val="pt-PT" w:eastAsia="en-US"/>
              </w:rPr>
              <w:t>Coordinadora e Secretaria do programa</w:t>
            </w:r>
          </w:p>
        </w:tc>
      </w:tr>
      <w:tr w:rsidR="00A762B9" w:rsidRPr="0023546F" w14:paraId="3422754B" w14:textId="77777777" w:rsidTr="00E70A3C">
        <w:trPr>
          <w:trHeight w:val="608"/>
        </w:trPr>
        <w:tc>
          <w:tcPr>
            <w:tcW w:w="4035" w:type="dxa"/>
            <w:shd w:val="clear" w:color="auto" w:fill="auto"/>
            <w:vAlign w:val="center"/>
          </w:tcPr>
          <w:p w14:paraId="48ABD843" w14:textId="77777777" w:rsidR="00A762B9" w:rsidRPr="0023546F" w:rsidRDefault="00A762B9" w:rsidP="00E70A3C">
            <w:pPr>
              <w:jc w:val="both"/>
              <w:rPr>
                <w:rFonts w:cs="Arial"/>
                <w:b/>
                <w:bCs/>
                <w:sz w:val="16"/>
                <w:szCs w:val="16"/>
                <w:lang w:val="es-ES_tradnl"/>
              </w:rPr>
            </w:pPr>
            <w:r w:rsidRPr="0023546F">
              <w:rPr>
                <w:rFonts w:cs="Arial"/>
                <w:b/>
                <w:sz w:val="16"/>
                <w:szCs w:val="16"/>
                <w:lang w:val="es-ES_tradnl"/>
              </w:rPr>
              <w:t>Obxectivos específicos</w:t>
            </w:r>
          </w:p>
        </w:tc>
        <w:tc>
          <w:tcPr>
            <w:tcW w:w="5145" w:type="dxa"/>
            <w:shd w:val="clear" w:color="auto" w:fill="auto"/>
            <w:vAlign w:val="center"/>
          </w:tcPr>
          <w:p w14:paraId="03944F25" w14:textId="77777777" w:rsidR="00A762B9" w:rsidRPr="00775C0F" w:rsidRDefault="00A762B9" w:rsidP="00E70A3C">
            <w:pPr>
              <w:suppressAutoHyphens w:val="0"/>
              <w:autoSpaceDE w:val="0"/>
              <w:autoSpaceDN w:val="0"/>
              <w:adjustRightInd w:val="0"/>
              <w:rPr>
                <w:rFonts w:eastAsiaTheme="minorHAnsi" w:cs="Verdana"/>
                <w:sz w:val="16"/>
                <w:szCs w:val="16"/>
                <w:lang w:val="pt-PT" w:eastAsia="en-US"/>
              </w:rPr>
            </w:pPr>
            <w:r w:rsidRPr="00775C0F">
              <w:rPr>
                <w:rFonts w:eastAsiaTheme="minorHAnsi" w:cs="Verdana"/>
                <w:sz w:val="16"/>
                <w:szCs w:val="16"/>
                <w:lang w:val="pt-PT" w:eastAsia="en-US"/>
              </w:rPr>
              <w:t>Incrementar as estadías do profesoardo do programa no</w:t>
            </w:r>
          </w:p>
          <w:p w14:paraId="6BACF8E2" w14:textId="77777777" w:rsidR="00A762B9" w:rsidRPr="00775C0F" w:rsidRDefault="00A762B9" w:rsidP="00E70A3C">
            <w:pPr>
              <w:suppressAutoHyphens w:val="0"/>
              <w:autoSpaceDE w:val="0"/>
              <w:autoSpaceDN w:val="0"/>
              <w:adjustRightInd w:val="0"/>
              <w:rPr>
                <w:rFonts w:eastAsiaTheme="minorHAnsi" w:cs="Verdana"/>
                <w:sz w:val="16"/>
                <w:szCs w:val="16"/>
                <w:lang w:val="pt-PT" w:eastAsia="en-US"/>
              </w:rPr>
            </w:pPr>
            <w:r w:rsidRPr="00775C0F">
              <w:rPr>
                <w:rFonts w:eastAsiaTheme="minorHAnsi" w:cs="Verdana"/>
                <w:sz w:val="16"/>
                <w:szCs w:val="16"/>
                <w:lang w:val="pt-PT" w:eastAsia="en-US"/>
              </w:rPr>
              <w:t>extranxeiro</w:t>
            </w:r>
          </w:p>
          <w:p w14:paraId="65D4EA03" w14:textId="77777777" w:rsidR="00A762B9" w:rsidRPr="00775C0F" w:rsidRDefault="00A762B9" w:rsidP="00E70A3C">
            <w:pPr>
              <w:jc w:val="both"/>
              <w:rPr>
                <w:rFonts w:cs="Arial"/>
                <w:b/>
                <w:bCs/>
                <w:sz w:val="16"/>
                <w:szCs w:val="16"/>
                <w:lang w:val="pt-PT"/>
              </w:rPr>
            </w:pPr>
            <w:r w:rsidRPr="00775C0F">
              <w:rPr>
                <w:rFonts w:eastAsiaTheme="minorHAnsi" w:cs="Verdana"/>
                <w:sz w:val="16"/>
                <w:szCs w:val="16"/>
                <w:lang w:val="pt-PT" w:eastAsia="en-US"/>
              </w:rPr>
              <w:t>Aumento dos convenios con programas extranxeiros</w:t>
            </w:r>
          </w:p>
        </w:tc>
      </w:tr>
      <w:tr w:rsidR="00A762B9" w:rsidRPr="0023546F" w14:paraId="64873DED" w14:textId="77777777" w:rsidTr="00E70A3C">
        <w:trPr>
          <w:trHeight w:val="560"/>
        </w:trPr>
        <w:tc>
          <w:tcPr>
            <w:tcW w:w="4035" w:type="dxa"/>
            <w:shd w:val="clear" w:color="auto" w:fill="auto"/>
            <w:vAlign w:val="center"/>
          </w:tcPr>
          <w:p w14:paraId="28FA8FEB"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Actuacións a desenvolver</w:t>
            </w:r>
          </w:p>
        </w:tc>
        <w:tc>
          <w:tcPr>
            <w:tcW w:w="5145" w:type="dxa"/>
            <w:shd w:val="clear" w:color="auto" w:fill="auto"/>
            <w:vAlign w:val="center"/>
          </w:tcPr>
          <w:p w14:paraId="2F7003C3" w14:textId="77777777" w:rsidR="00A762B9" w:rsidRDefault="00A762B9" w:rsidP="00E70A3C">
            <w:pPr>
              <w:suppressAutoHyphens w:val="0"/>
              <w:autoSpaceDE w:val="0"/>
              <w:autoSpaceDN w:val="0"/>
              <w:adjustRightInd w:val="0"/>
              <w:jc w:val="both"/>
              <w:rPr>
                <w:rFonts w:eastAsiaTheme="minorHAnsi" w:cs="Verdana"/>
                <w:sz w:val="16"/>
                <w:szCs w:val="16"/>
                <w:lang w:val="es-ES" w:eastAsia="en-US"/>
              </w:rPr>
            </w:pPr>
            <w:r>
              <w:rPr>
                <w:rFonts w:eastAsiaTheme="minorHAnsi" w:cs="Verdana"/>
                <w:sz w:val="16"/>
                <w:szCs w:val="16"/>
                <w:lang w:val="es-ES" w:eastAsia="en-US"/>
              </w:rPr>
              <w:t>1. Para potenciar a actividade investigadora dotaremos alomenos unha beca para que o profesorado realice estadías no estranxeiro. Doutra banda a codirección de teses virá impulsada pola sinatura de convenios con programas estranxeiros</w:t>
            </w:r>
          </w:p>
          <w:p w14:paraId="774D1E10" w14:textId="77777777" w:rsidR="00A762B9" w:rsidRPr="009955DE" w:rsidRDefault="00A762B9" w:rsidP="00E70A3C">
            <w:pPr>
              <w:jc w:val="both"/>
              <w:rPr>
                <w:rFonts w:cs="Arial"/>
                <w:sz w:val="16"/>
                <w:szCs w:val="16"/>
                <w:lang w:val="es-ES_tradnl"/>
              </w:rPr>
            </w:pPr>
            <w:r>
              <w:rPr>
                <w:rFonts w:eastAsiaTheme="minorHAnsi" w:cs="Verdana"/>
                <w:sz w:val="16"/>
                <w:szCs w:val="16"/>
                <w:lang w:val="es-ES" w:eastAsia="en-US"/>
              </w:rPr>
              <w:t>2. Asinar convenios con programas estranxeiros</w:t>
            </w:r>
          </w:p>
        </w:tc>
      </w:tr>
      <w:tr w:rsidR="00A762B9" w:rsidRPr="0023546F" w14:paraId="59BC5B73" w14:textId="77777777" w:rsidTr="00E70A3C">
        <w:trPr>
          <w:trHeight w:val="437"/>
        </w:trPr>
        <w:tc>
          <w:tcPr>
            <w:tcW w:w="4035" w:type="dxa"/>
            <w:shd w:val="clear" w:color="auto" w:fill="auto"/>
            <w:vAlign w:val="center"/>
          </w:tcPr>
          <w:p w14:paraId="335F9F84" w14:textId="77777777" w:rsidR="00A762B9" w:rsidRPr="0023546F" w:rsidRDefault="00A762B9" w:rsidP="00E70A3C">
            <w:pPr>
              <w:jc w:val="both"/>
              <w:rPr>
                <w:rFonts w:cs="Arial"/>
                <w:b/>
                <w:bCs/>
                <w:sz w:val="16"/>
                <w:szCs w:val="16"/>
                <w:lang w:val="es-ES_tradnl"/>
              </w:rPr>
            </w:pPr>
            <w:r w:rsidRPr="0023546F">
              <w:rPr>
                <w:rFonts w:cs="Arial"/>
                <w:b/>
                <w:sz w:val="16"/>
                <w:szCs w:val="16"/>
                <w:lang w:val="es-ES_tradnl"/>
              </w:rPr>
              <w:t>Período de execución</w:t>
            </w:r>
          </w:p>
        </w:tc>
        <w:tc>
          <w:tcPr>
            <w:tcW w:w="5145" w:type="dxa"/>
            <w:shd w:val="clear" w:color="auto" w:fill="auto"/>
            <w:vAlign w:val="center"/>
          </w:tcPr>
          <w:p w14:paraId="76774C70" w14:textId="77777777" w:rsidR="00A762B9" w:rsidRPr="003454F0" w:rsidRDefault="00A762B9" w:rsidP="00E70A3C">
            <w:pPr>
              <w:jc w:val="both"/>
              <w:rPr>
                <w:rFonts w:cs="Arial"/>
                <w:sz w:val="16"/>
                <w:szCs w:val="16"/>
                <w:lang w:val="es-ES_tradnl"/>
              </w:rPr>
            </w:pPr>
            <w:r>
              <w:rPr>
                <w:rFonts w:eastAsiaTheme="minorHAnsi" w:cs="Verdana"/>
                <w:sz w:val="16"/>
                <w:szCs w:val="16"/>
                <w:lang w:val="es-ES" w:eastAsia="en-US"/>
              </w:rPr>
              <w:t>Curso 2022 - 2023</w:t>
            </w:r>
          </w:p>
        </w:tc>
      </w:tr>
      <w:tr w:rsidR="00A762B9" w:rsidRPr="0023546F" w14:paraId="6C504465" w14:textId="77777777" w:rsidTr="00E70A3C">
        <w:trPr>
          <w:trHeight w:val="437"/>
        </w:trPr>
        <w:tc>
          <w:tcPr>
            <w:tcW w:w="4035" w:type="dxa"/>
            <w:shd w:val="clear" w:color="auto" w:fill="auto"/>
            <w:vAlign w:val="center"/>
          </w:tcPr>
          <w:p w14:paraId="2A0D20DF"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Recursos/financiamento</w:t>
            </w:r>
          </w:p>
        </w:tc>
        <w:tc>
          <w:tcPr>
            <w:tcW w:w="5145" w:type="dxa"/>
            <w:shd w:val="clear" w:color="auto" w:fill="auto"/>
            <w:vAlign w:val="center"/>
          </w:tcPr>
          <w:p w14:paraId="54B2D989" w14:textId="77777777" w:rsidR="00A762B9" w:rsidRPr="006C72B7" w:rsidRDefault="00A762B9" w:rsidP="00E70A3C">
            <w:pPr>
              <w:jc w:val="both"/>
              <w:rPr>
                <w:rFonts w:cs="Arial"/>
                <w:b/>
                <w:bCs/>
                <w:sz w:val="16"/>
                <w:szCs w:val="16"/>
                <w:lang w:val="pt-PT"/>
              </w:rPr>
            </w:pPr>
            <w:r w:rsidRPr="006C72B7">
              <w:rPr>
                <w:rFonts w:eastAsiaTheme="minorHAnsi" w:cs="Verdana"/>
                <w:sz w:val="16"/>
                <w:szCs w:val="16"/>
                <w:lang w:val="pt-PT" w:eastAsia="en-US"/>
              </w:rPr>
              <w:t>Orzamento do PD proporcionado pola EIDO</w:t>
            </w:r>
          </w:p>
        </w:tc>
      </w:tr>
      <w:tr w:rsidR="00A762B9" w:rsidRPr="0023546F" w14:paraId="58E473F4" w14:textId="77777777" w:rsidTr="00E70A3C">
        <w:trPr>
          <w:trHeight w:val="437"/>
        </w:trPr>
        <w:tc>
          <w:tcPr>
            <w:tcW w:w="4035" w:type="dxa"/>
            <w:shd w:val="clear" w:color="auto" w:fill="auto"/>
            <w:vAlign w:val="center"/>
          </w:tcPr>
          <w:p w14:paraId="5E5CB88C"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Responsable do seguimento e data</w:t>
            </w:r>
          </w:p>
        </w:tc>
        <w:tc>
          <w:tcPr>
            <w:tcW w:w="5145" w:type="dxa"/>
            <w:shd w:val="clear" w:color="auto" w:fill="auto"/>
            <w:vAlign w:val="center"/>
          </w:tcPr>
          <w:p w14:paraId="2620B53E" w14:textId="77777777" w:rsidR="00A762B9" w:rsidRDefault="00A762B9" w:rsidP="00E70A3C">
            <w:pPr>
              <w:suppressAutoHyphens w:val="0"/>
              <w:autoSpaceDE w:val="0"/>
              <w:autoSpaceDN w:val="0"/>
              <w:adjustRightInd w:val="0"/>
              <w:rPr>
                <w:rFonts w:eastAsiaTheme="minorHAnsi" w:cs="Verdana"/>
                <w:sz w:val="16"/>
                <w:szCs w:val="16"/>
                <w:lang w:val="es-ES" w:eastAsia="en-US"/>
              </w:rPr>
            </w:pPr>
            <w:r>
              <w:rPr>
                <w:rFonts w:eastAsiaTheme="minorHAnsi" w:cs="Verdana"/>
                <w:sz w:val="16"/>
                <w:szCs w:val="16"/>
                <w:lang w:val="es-ES" w:eastAsia="en-US"/>
              </w:rPr>
              <w:t>CAPD</w:t>
            </w:r>
          </w:p>
          <w:p w14:paraId="4FD5D1F5" w14:textId="77777777" w:rsidR="00A762B9" w:rsidRPr="00AA562E" w:rsidRDefault="00A762B9" w:rsidP="00E70A3C">
            <w:pPr>
              <w:jc w:val="both"/>
              <w:rPr>
                <w:rFonts w:cs="Arial"/>
                <w:sz w:val="16"/>
                <w:szCs w:val="16"/>
                <w:lang w:val="pt-PT"/>
              </w:rPr>
            </w:pPr>
            <w:r>
              <w:rPr>
                <w:rFonts w:eastAsiaTheme="minorHAnsi" w:cs="Verdana"/>
                <w:sz w:val="16"/>
                <w:szCs w:val="16"/>
                <w:lang w:val="es-ES" w:eastAsia="en-US"/>
              </w:rPr>
              <w:t>Xuño-Xullo de 2024</w:t>
            </w:r>
          </w:p>
        </w:tc>
      </w:tr>
      <w:tr w:rsidR="00A762B9" w:rsidRPr="0023546F" w14:paraId="01649654" w14:textId="77777777" w:rsidTr="00E70A3C">
        <w:trPr>
          <w:trHeight w:val="680"/>
        </w:trPr>
        <w:tc>
          <w:tcPr>
            <w:tcW w:w="4035" w:type="dxa"/>
            <w:shd w:val="clear" w:color="auto" w:fill="auto"/>
            <w:vAlign w:val="center"/>
          </w:tcPr>
          <w:p w14:paraId="4F412A36"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Indicadores de execución </w:t>
            </w:r>
          </w:p>
        </w:tc>
        <w:tc>
          <w:tcPr>
            <w:tcW w:w="5145" w:type="dxa"/>
            <w:shd w:val="clear" w:color="auto" w:fill="auto"/>
            <w:vAlign w:val="center"/>
          </w:tcPr>
          <w:p w14:paraId="11FD39E7" w14:textId="77777777" w:rsidR="00A762B9" w:rsidRPr="006C72B7" w:rsidRDefault="00A762B9" w:rsidP="00E70A3C">
            <w:pPr>
              <w:suppressAutoHyphens w:val="0"/>
              <w:autoSpaceDE w:val="0"/>
              <w:autoSpaceDN w:val="0"/>
              <w:adjustRightInd w:val="0"/>
              <w:rPr>
                <w:rFonts w:eastAsiaTheme="minorHAnsi" w:cs="Verdana"/>
                <w:sz w:val="16"/>
                <w:szCs w:val="16"/>
                <w:lang w:val="pt-PT" w:eastAsia="en-US"/>
              </w:rPr>
            </w:pPr>
            <w:r w:rsidRPr="006C72B7">
              <w:rPr>
                <w:rFonts w:eastAsiaTheme="minorHAnsi" w:cs="Verdana"/>
                <w:sz w:val="16"/>
                <w:szCs w:val="16"/>
                <w:lang w:val="pt-PT" w:eastAsia="en-US"/>
              </w:rPr>
              <w:t>Nº convenios</w:t>
            </w:r>
          </w:p>
          <w:p w14:paraId="3AA3160E" w14:textId="77777777" w:rsidR="00A762B9" w:rsidRPr="006C72B7" w:rsidRDefault="00A762B9" w:rsidP="00E70A3C">
            <w:pPr>
              <w:suppressAutoHyphens w:val="0"/>
              <w:autoSpaceDE w:val="0"/>
              <w:autoSpaceDN w:val="0"/>
              <w:adjustRightInd w:val="0"/>
              <w:rPr>
                <w:rFonts w:eastAsiaTheme="minorHAnsi" w:cs="Verdana"/>
                <w:sz w:val="16"/>
                <w:szCs w:val="16"/>
                <w:lang w:val="pt-PT" w:eastAsia="en-US"/>
              </w:rPr>
            </w:pPr>
            <w:r w:rsidRPr="006C72B7">
              <w:rPr>
                <w:rFonts w:eastAsiaTheme="minorHAnsi" w:cs="Verdana"/>
                <w:sz w:val="16"/>
                <w:szCs w:val="16"/>
                <w:lang w:val="pt-PT" w:eastAsia="en-US"/>
              </w:rPr>
              <w:t>Nº Estadías</w:t>
            </w:r>
          </w:p>
          <w:p w14:paraId="1D91E756" w14:textId="77777777" w:rsidR="00A762B9" w:rsidRPr="006C72B7" w:rsidRDefault="00A762B9" w:rsidP="00E70A3C">
            <w:pPr>
              <w:jc w:val="both"/>
              <w:rPr>
                <w:rFonts w:cs="Arial"/>
                <w:sz w:val="16"/>
                <w:szCs w:val="16"/>
                <w:lang w:val="pt-PT"/>
              </w:rPr>
            </w:pPr>
            <w:r w:rsidRPr="006C72B7">
              <w:rPr>
                <w:rFonts w:eastAsiaTheme="minorHAnsi" w:cs="Verdana"/>
                <w:sz w:val="16"/>
                <w:szCs w:val="16"/>
                <w:lang w:val="pt-PT" w:eastAsia="en-US"/>
              </w:rPr>
              <w:t>Nº de profesores estranxeiros no programa</w:t>
            </w:r>
          </w:p>
        </w:tc>
      </w:tr>
      <w:tr w:rsidR="00A762B9" w:rsidRPr="0023546F" w14:paraId="781DB774" w14:textId="77777777" w:rsidTr="00E70A3C">
        <w:trPr>
          <w:trHeight w:val="680"/>
        </w:trPr>
        <w:tc>
          <w:tcPr>
            <w:tcW w:w="4035" w:type="dxa"/>
            <w:shd w:val="clear" w:color="auto" w:fill="auto"/>
            <w:vAlign w:val="center"/>
          </w:tcPr>
          <w:p w14:paraId="0AE7BDF4"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Evidencias documentais e/ou rexistros que se presentan/presentarán para evidencias a súa implantación</w:t>
            </w:r>
          </w:p>
        </w:tc>
        <w:tc>
          <w:tcPr>
            <w:tcW w:w="5145" w:type="dxa"/>
            <w:shd w:val="clear" w:color="auto" w:fill="auto"/>
            <w:vAlign w:val="center"/>
          </w:tcPr>
          <w:p w14:paraId="776EFE46" w14:textId="77777777" w:rsidR="00A762B9" w:rsidRPr="008C119E" w:rsidRDefault="00A762B9" w:rsidP="00E70A3C">
            <w:pPr>
              <w:jc w:val="both"/>
              <w:rPr>
                <w:rFonts w:cs="Arial"/>
                <w:sz w:val="16"/>
                <w:szCs w:val="16"/>
                <w:lang w:val="es-ES_tradnl"/>
              </w:rPr>
            </w:pPr>
            <w:r>
              <w:rPr>
                <w:rFonts w:eastAsiaTheme="minorHAnsi" w:cs="Verdana"/>
                <w:sz w:val="16"/>
                <w:szCs w:val="16"/>
                <w:lang w:val="es-ES" w:eastAsia="en-US"/>
              </w:rPr>
              <w:t>Informes de resultados de avaliación da satisfacción</w:t>
            </w:r>
          </w:p>
        </w:tc>
      </w:tr>
      <w:tr w:rsidR="00A762B9" w:rsidRPr="0023546F" w14:paraId="3ECC19FA" w14:textId="77777777" w:rsidTr="00E70A3C">
        <w:trPr>
          <w:trHeight w:val="437"/>
        </w:trPr>
        <w:tc>
          <w:tcPr>
            <w:tcW w:w="9180" w:type="dxa"/>
            <w:gridSpan w:val="2"/>
            <w:shd w:val="clear" w:color="auto" w:fill="auto"/>
            <w:vAlign w:val="center"/>
          </w:tcPr>
          <w:p w14:paraId="2713D481" w14:textId="77777777" w:rsidR="00A762B9" w:rsidRPr="0023546F" w:rsidRDefault="00A762B9" w:rsidP="00E70A3C">
            <w:pPr>
              <w:jc w:val="center"/>
              <w:rPr>
                <w:rFonts w:cs="Arial"/>
                <w:b/>
                <w:bCs/>
                <w:sz w:val="16"/>
                <w:szCs w:val="16"/>
                <w:lang w:val="es-ES_tradnl"/>
              </w:rPr>
            </w:pPr>
            <w:r w:rsidRPr="0023546F">
              <w:rPr>
                <w:rFonts w:cs="Arial"/>
                <w:b/>
                <w:bCs/>
                <w:sz w:val="16"/>
                <w:szCs w:val="16"/>
                <w:lang w:val="es-ES_tradnl"/>
              </w:rPr>
              <w:t>Observacións</w:t>
            </w:r>
          </w:p>
        </w:tc>
      </w:tr>
      <w:tr w:rsidR="00A762B9" w:rsidRPr="0023546F" w14:paraId="171EC049" w14:textId="77777777" w:rsidTr="00E70A3C">
        <w:trPr>
          <w:trHeight w:val="1089"/>
        </w:trPr>
        <w:tc>
          <w:tcPr>
            <w:tcW w:w="9180" w:type="dxa"/>
            <w:gridSpan w:val="2"/>
            <w:shd w:val="clear" w:color="auto" w:fill="auto"/>
            <w:vAlign w:val="center"/>
          </w:tcPr>
          <w:p w14:paraId="370D5FBE" w14:textId="77777777" w:rsidR="00A762B9" w:rsidRPr="0023546F" w:rsidRDefault="00A762B9" w:rsidP="00E70A3C">
            <w:pPr>
              <w:jc w:val="both"/>
              <w:rPr>
                <w:rFonts w:cs="Arial"/>
                <w:b/>
                <w:bCs/>
                <w:sz w:val="16"/>
                <w:szCs w:val="16"/>
                <w:lang w:val="es-ES_tradnl"/>
              </w:rPr>
            </w:pPr>
          </w:p>
        </w:tc>
      </w:tr>
      <w:tr w:rsidR="00A762B9" w:rsidRPr="0023546F" w14:paraId="129A7FE3" w14:textId="77777777" w:rsidTr="00E70A3C">
        <w:trPr>
          <w:trHeight w:val="437"/>
        </w:trPr>
        <w:tc>
          <w:tcPr>
            <w:tcW w:w="9180" w:type="dxa"/>
            <w:gridSpan w:val="2"/>
            <w:shd w:val="clear" w:color="auto" w:fill="auto"/>
            <w:vAlign w:val="center"/>
          </w:tcPr>
          <w:p w14:paraId="11C37635" w14:textId="77777777" w:rsidR="00A762B9" w:rsidRPr="0023546F" w:rsidRDefault="00A762B9" w:rsidP="00E70A3C">
            <w:pPr>
              <w:jc w:val="center"/>
              <w:rPr>
                <w:rFonts w:cs="Arial"/>
                <w:b/>
                <w:bCs/>
                <w:sz w:val="16"/>
                <w:szCs w:val="16"/>
                <w:lang w:val="es-ES_tradnl"/>
              </w:rPr>
            </w:pPr>
            <w:r w:rsidRPr="0023546F">
              <w:rPr>
                <w:rFonts w:cs="Arial"/>
                <w:b/>
                <w:bCs/>
                <w:sz w:val="16"/>
                <w:szCs w:val="16"/>
                <w:lang w:val="es-ES_tradnl"/>
              </w:rPr>
              <w:t>Revisión/Valoración</w:t>
            </w:r>
          </w:p>
        </w:tc>
      </w:tr>
      <w:tr w:rsidR="00A762B9" w:rsidRPr="0023546F" w14:paraId="7020F98B" w14:textId="77777777" w:rsidTr="00E70A3C">
        <w:trPr>
          <w:trHeight w:val="437"/>
        </w:trPr>
        <w:tc>
          <w:tcPr>
            <w:tcW w:w="4035" w:type="dxa"/>
            <w:shd w:val="clear" w:color="auto" w:fill="auto"/>
            <w:vAlign w:val="center"/>
          </w:tcPr>
          <w:p w14:paraId="4C28D685"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Nivel de cumprimento (total ou parcial)</w:t>
            </w:r>
          </w:p>
        </w:tc>
        <w:tc>
          <w:tcPr>
            <w:tcW w:w="5145" w:type="dxa"/>
            <w:shd w:val="clear" w:color="auto" w:fill="auto"/>
            <w:vAlign w:val="center"/>
          </w:tcPr>
          <w:p w14:paraId="55BA88DA" w14:textId="77777777" w:rsidR="00A762B9" w:rsidRPr="005169F2" w:rsidRDefault="00A762B9" w:rsidP="00E70A3C">
            <w:pPr>
              <w:jc w:val="both"/>
              <w:rPr>
                <w:rFonts w:cs="Arial"/>
                <w:sz w:val="16"/>
                <w:szCs w:val="16"/>
                <w:lang w:val="es-ES"/>
              </w:rPr>
            </w:pPr>
            <w:r>
              <w:rPr>
                <w:rFonts w:eastAsiaTheme="minorHAnsi" w:cs="Verdana"/>
                <w:sz w:val="16"/>
                <w:szCs w:val="16"/>
                <w:lang w:val="es-ES" w:eastAsia="en-US"/>
              </w:rPr>
              <w:t xml:space="preserve">Parcial </w:t>
            </w:r>
          </w:p>
        </w:tc>
      </w:tr>
      <w:tr w:rsidR="00A762B9" w:rsidRPr="0023546F" w14:paraId="31371683" w14:textId="77777777" w:rsidTr="00E70A3C">
        <w:trPr>
          <w:trHeight w:val="437"/>
        </w:trPr>
        <w:tc>
          <w:tcPr>
            <w:tcW w:w="4035" w:type="dxa"/>
            <w:shd w:val="clear" w:color="auto" w:fill="auto"/>
            <w:vAlign w:val="center"/>
          </w:tcPr>
          <w:p w14:paraId="3C124E58"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Responsable da revisión </w:t>
            </w:r>
            <w:proofErr w:type="gramStart"/>
            <w:r w:rsidRPr="0023546F">
              <w:rPr>
                <w:rFonts w:cs="Arial"/>
                <w:b/>
                <w:bCs/>
                <w:sz w:val="16"/>
                <w:szCs w:val="16"/>
                <w:lang w:val="es-ES_tradnl"/>
              </w:rPr>
              <w:t>e</w:t>
            </w:r>
            <w:proofErr w:type="gramEnd"/>
            <w:r w:rsidRPr="0023546F">
              <w:rPr>
                <w:rFonts w:cs="Arial"/>
                <w:b/>
                <w:bCs/>
                <w:sz w:val="16"/>
                <w:szCs w:val="16"/>
                <w:lang w:val="es-ES_tradnl"/>
              </w:rPr>
              <w:t xml:space="preserve"> data</w:t>
            </w:r>
          </w:p>
        </w:tc>
        <w:tc>
          <w:tcPr>
            <w:tcW w:w="5145" w:type="dxa"/>
            <w:shd w:val="clear" w:color="auto" w:fill="auto"/>
            <w:vAlign w:val="center"/>
          </w:tcPr>
          <w:p w14:paraId="255461C2" w14:textId="3099988C" w:rsidR="00A762B9" w:rsidRPr="0023546F" w:rsidRDefault="00A762B9" w:rsidP="00E70A3C">
            <w:pPr>
              <w:jc w:val="both"/>
              <w:rPr>
                <w:rFonts w:cs="Arial"/>
                <w:b/>
                <w:bCs/>
                <w:sz w:val="16"/>
                <w:szCs w:val="16"/>
                <w:lang w:val="es-ES_tradnl"/>
              </w:rPr>
            </w:pPr>
            <w:r w:rsidRPr="006C72B7">
              <w:rPr>
                <w:rFonts w:eastAsiaTheme="minorHAnsi" w:cs="Verdana"/>
                <w:sz w:val="16"/>
                <w:szCs w:val="16"/>
                <w:lang w:val="pt-PT" w:eastAsia="en-US"/>
              </w:rPr>
              <w:t xml:space="preserve">Coordinador de calidade da EIDO. </w:t>
            </w:r>
            <w:r>
              <w:rPr>
                <w:rFonts w:eastAsiaTheme="minorHAnsi" w:cs="Verdana"/>
                <w:sz w:val="16"/>
                <w:szCs w:val="16"/>
                <w:lang w:val="es-ES" w:eastAsia="en-US"/>
              </w:rPr>
              <w:t>Xullo 20</w:t>
            </w:r>
            <w:r w:rsidR="001C0C20">
              <w:rPr>
                <w:rFonts w:eastAsiaTheme="minorHAnsi" w:cs="Verdana"/>
                <w:sz w:val="16"/>
                <w:szCs w:val="16"/>
                <w:lang w:val="es-ES" w:eastAsia="en-US"/>
              </w:rPr>
              <w:t>24</w:t>
            </w:r>
            <w:r>
              <w:rPr>
                <w:rFonts w:eastAsiaTheme="minorHAnsi" w:cs="Verdana"/>
                <w:sz w:val="16"/>
                <w:szCs w:val="16"/>
                <w:lang w:val="es-ES" w:eastAsia="en-US"/>
              </w:rPr>
              <w:t>.</w:t>
            </w:r>
          </w:p>
        </w:tc>
      </w:tr>
      <w:tr w:rsidR="00A762B9" w:rsidRPr="0023546F" w14:paraId="1991F75A" w14:textId="77777777" w:rsidTr="00E70A3C">
        <w:trPr>
          <w:trHeight w:val="680"/>
        </w:trPr>
        <w:tc>
          <w:tcPr>
            <w:tcW w:w="4035" w:type="dxa"/>
            <w:shd w:val="clear" w:color="auto" w:fill="auto"/>
            <w:vAlign w:val="center"/>
          </w:tcPr>
          <w:p w14:paraId="29675A8F"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Resultados obtidos </w:t>
            </w:r>
          </w:p>
        </w:tc>
        <w:tc>
          <w:tcPr>
            <w:tcW w:w="5145" w:type="dxa"/>
            <w:shd w:val="clear" w:color="auto" w:fill="auto"/>
            <w:vAlign w:val="center"/>
          </w:tcPr>
          <w:p w14:paraId="7D09F7E9" w14:textId="77777777" w:rsidR="00A762B9" w:rsidRDefault="00A762B9" w:rsidP="00E70A3C">
            <w:pPr>
              <w:suppressAutoHyphens w:val="0"/>
              <w:autoSpaceDE w:val="0"/>
              <w:autoSpaceDN w:val="0"/>
              <w:adjustRightInd w:val="0"/>
              <w:rPr>
                <w:rFonts w:eastAsiaTheme="minorHAnsi" w:cs="Verdana"/>
                <w:sz w:val="16"/>
                <w:szCs w:val="16"/>
                <w:lang w:val="es-ES" w:eastAsia="en-US"/>
              </w:rPr>
            </w:pPr>
            <w:r>
              <w:rPr>
                <w:rFonts w:eastAsiaTheme="minorHAnsi" w:cs="Verdana"/>
                <w:sz w:val="16"/>
                <w:szCs w:val="16"/>
                <w:lang w:val="es-ES" w:eastAsia="en-US"/>
              </w:rPr>
              <w:t>O número de profesores con sexenio vivo incrementouse ata</w:t>
            </w:r>
          </w:p>
          <w:p w14:paraId="0278AF4B" w14:textId="77777777" w:rsidR="00A762B9" w:rsidRDefault="00A762B9" w:rsidP="00E70A3C">
            <w:pPr>
              <w:suppressAutoHyphens w:val="0"/>
              <w:autoSpaceDE w:val="0"/>
              <w:autoSpaceDN w:val="0"/>
              <w:adjustRightInd w:val="0"/>
              <w:rPr>
                <w:rFonts w:eastAsiaTheme="minorHAnsi" w:cs="Verdana"/>
                <w:sz w:val="16"/>
                <w:szCs w:val="16"/>
                <w:lang w:val="es-ES" w:eastAsia="en-US"/>
              </w:rPr>
            </w:pPr>
            <w:r>
              <w:rPr>
                <w:rFonts w:eastAsiaTheme="minorHAnsi" w:cs="Verdana"/>
                <w:sz w:val="16"/>
                <w:szCs w:val="16"/>
                <w:lang w:val="es-ES" w:eastAsia="en-US"/>
              </w:rPr>
              <w:t>un 73% (IPD15).</w:t>
            </w:r>
          </w:p>
          <w:p w14:paraId="6AE97748" w14:textId="77777777" w:rsidR="00A762B9" w:rsidRPr="001C0C20" w:rsidRDefault="00A762B9" w:rsidP="00E70A3C">
            <w:pPr>
              <w:suppressAutoHyphens w:val="0"/>
              <w:autoSpaceDE w:val="0"/>
              <w:autoSpaceDN w:val="0"/>
              <w:adjustRightInd w:val="0"/>
              <w:jc w:val="both"/>
              <w:rPr>
                <w:rFonts w:eastAsiaTheme="minorHAnsi" w:cs="Verdana"/>
                <w:sz w:val="16"/>
                <w:szCs w:val="16"/>
                <w:lang w:val="es-ES_tradnl" w:eastAsia="en-US"/>
              </w:rPr>
            </w:pPr>
            <w:r w:rsidRPr="001C0C20">
              <w:rPr>
                <w:rFonts w:eastAsiaTheme="minorHAnsi" w:cs="Verdana"/>
                <w:sz w:val="16"/>
                <w:szCs w:val="16"/>
                <w:lang w:val="es-ES_tradnl" w:eastAsia="en-US"/>
              </w:rPr>
              <w:t xml:space="preserve">O número de profesores estranxeiros nos tribunais de tese reduciuse nos últimos dous cursos académicos (IPD17). </w:t>
            </w:r>
          </w:p>
        </w:tc>
      </w:tr>
      <w:tr w:rsidR="00A762B9" w:rsidRPr="0023546F" w14:paraId="0C773307" w14:textId="77777777" w:rsidTr="00E70A3C">
        <w:trPr>
          <w:trHeight w:val="437"/>
        </w:trPr>
        <w:tc>
          <w:tcPr>
            <w:tcW w:w="4035" w:type="dxa"/>
            <w:shd w:val="clear" w:color="auto" w:fill="auto"/>
            <w:vAlign w:val="center"/>
          </w:tcPr>
          <w:p w14:paraId="0FCAFB35"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Grao de satisfacción</w:t>
            </w:r>
          </w:p>
        </w:tc>
        <w:tc>
          <w:tcPr>
            <w:tcW w:w="5145" w:type="dxa"/>
            <w:shd w:val="clear" w:color="auto" w:fill="auto"/>
            <w:vAlign w:val="center"/>
          </w:tcPr>
          <w:p w14:paraId="7913ECFA" w14:textId="77777777" w:rsidR="00A762B9" w:rsidRPr="00502C3B" w:rsidRDefault="00A762B9" w:rsidP="00E70A3C">
            <w:pPr>
              <w:jc w:val="both"/>
              <w:rPr>
                <w:rFonts w:cs="Arial"/>
                <w:sz w:val="16"/>
                <w:szCs w:val="16"/>
                <w:lang w:val="es-ES_tradnl"/>
              </w:rPr>
            </w:pPr>
            <w:r w:rsidRPr="00502C3B">
              <w:rPr>
                <w:rFonts w:cs="Arial"/>
                <w:sz w:val="16"/>
                <w:szCs w:val="16"/>
                <w:lang w:val="es-ES_tradnl"/>
              </w:rPr>
              <w:t>Alto</w:t>
            </w:r>
          </w:p>
        </w:tc>
      </w:tr>
      <w:tr w:rsidR="00A762B9" w:rsidRPr="0023546F" w14:paraId="7896549B" w14:textId="77777777" w:rsidTr="00E70A3C">
        <w:trPr>
          <w:trHeight w:val="883"/>
        </w:trPr>
        <w:tc>
          <w:tcPr>
            <w:tcW w:w="4035" w:type="dxa"/>
            <w:shd w:val="clear" w:color="auto" w:fill="auto"/>
            <w:vAlign w:val="center"/>
          </w:tcPr>
          <w:p w14:paraId="53ED3EED"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lastRenderedPageBreak/>
              <w:t>Accións correctoras a desenvolver</w:t>
            </w:r>
          </w:p>
        </w:tc>
        <w:tc>
          <w:tcPr>
            <w:tcW w:w="5145" w:type="dxa"/>
            <w:shd w:val="clear" w:color="auto" w:fill="auto"/>
            <w:vAlign w:val="center"/>
          </w:tcPr>
          <w:p w14:paraId="4F93EA74" w14:textId="77777777" w:rsidR="00A762B9" w:rsidRPr="006D5A66" w:rsidRDefault="00A762B9" w:rsidP="00E70A3C">
            <w:pPr>
              <w:suppressAutoHyphens w:val="0"/>
              <w:autoSpaceDE w:val="0"/>
              <w:autoSpaceDN w:val="0"/>
              <w:adjustRightInd w:val="0"/>
              <w:rPr>
                <w:rFonts w:eastAsiaTheme="minorHAnsi" w:cs="Verdana"/>
                <w:sz w:val="16"/>
                <w:szCs w:val="16"/>
                <w:lang w:val="es-ES" w:eastAsia="en-US"/>
              </w:rPr>
            </w:pPr>
            <w:r>
              <w:rPr>
                <w:rFonts w:eastAsiaTheme="minorHAnsi" w:cs="Verdana"/>
                <w:sz w:val="16"/>
                <w:szCs w:val="16"/>
                <w:lang w:val="es-ES" w:eastAsia="en-US"/>
              </w:rPr>
              <w:t xml:space="preserve">Conseguir elevar os indicadores de execución de convenios </w:t>
            </w:r>
            <w:proofErr w:type="gramStart"/>
            <w:r>
              <w:rPr>
                <w:rFonts w:eastAsiaTheme="minorHAnsi" w:cs="Verdana"/>
                <w:sz w:val="16"/>
                <w:szCs w:val="16"/>
                <w:lang w:val="es-ES" w:eastAsia="en-US"/>
              </w:rPr>
              <w:t>e</w:t>
            </w:r>
            <w:proofErr w:type="gramEnd"/>
            <w:r>
              <w:rPr>
                <w:rFonts w:eastAsiaTheme="minorHAnsi" w:cs="Verdana"/>
                <w:sz w:val="16"/>
                <w:szCs w:val="16"/>
                <w:lang w:val="es-ES" w:eastAsia="en-US"/>
              </w:rPr>
              <w:t xml:space="preserve"> estadías para profesores</w:t>
            </w:r>
          </w:p>
        </w:tc>
      </w:tr>
    </w:tbl>
    <w:p w14:paraId="3A38B0CD" w14:textId="77777777" w:rsidR="00A762B9" w:rsidRDefault="00A762B9" w:rsidP="00A762B9"/>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A762B9" w:rsidRPr="0023546F" w14:paraId="4F7026BD" w14:textId="77777777" w:rsidTr="00E70A3C">
        <w:trPr>
          <w:trHeight w:val="437"/>
        </w:trPr>
        <w:tc>
          <w:tcPr>
            <w:tcW w:w="9180" w:type="dxa"/>
            <w:gridSpan w:val="2"/>
            <w:shd w:val="clear" w:color="auto" w:fill="D5DCE4"/>
            <w:vAlign w:val="center"/>
          </w:tcPr>
          <w:p w14:paraId="2BE370EE" w14:textId="77777777" w:rsidR="00A762B9" w:rsidRPr="0023546F" w:rsidRDefault="00A762B9" w:rsidP="00E70A3C">
            <w:pPr>
              <w:jc w:val="center"/>
              <w:rPr>
                <w:rFonts w:cs="Arial"/>
                <w:b/>
                <w:bCs/>
                <w:sz w:val="16"/>
                <w:szCs w:val="16"/>
                <w:lang w:val="es-ES_tradnl"/>
              </w:rPr>
            </w:pPr>
            <w:r w:rsidRPr="0023546F">
              <w:rPr>
                <w:rFonts w:cs="Arial"/>
                <w:b/>
                <w:sz w:val="18"/>
                <w:szCs w:val="18"/>
                <w:lang w:val="es-ES_tradnl"/>
              </w:rPr>
              <w:t>CRITERIO</w:t>
            </w:r>
            <w:r>
              <w:rPr>
                <w:rFonts w:cs="Arial"/>
                <w:b/>
                <w:sz w:val="18"/>
                <w:szCs w:val="18"/>
                <w:lang w:val="es-ES_tradnl"/>
              </w:rPr>
              <w:t xml:space="preserve"> 6.1 y 6.2 </w:t>
            </w:r>
          </w:p>
        </w:tc>
      </w:tr>
      <w:tr w:rsidR="00A762B9" w:rsidRPr="0023546F" w14:paraId="6EBCB467" w14:textId="77777777" w:rsidTr="00E70A3C">
        <w:trPr>
          <w:trHeight w:val="527"/>
        </w:trPr>
        <w:tc>
          <w:tcPr>
            <w:tcW w:w="4035" w:type="dxa"/>
            <w:shd w:val="clear" w:color="auto" w:fill="D5DCE4"/>
            <w:vAlign w:val="center"/>
          </w:tcPr>
          <w:p w14:paraId="1C8AF70E"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Denominación da proposta</w:t>
            </w:r>
          </w:p>
        </w:tc>
        <w:tc>
          <w:tcPr>
            <w:tcW w:w="5145" w:type="dxa"/>
            <w:shd w:val="clear" w:color="auto" w:fill="D5DCE4"/>
            <w:vAlign w:val="center"/>
          </w:tcPr>
          <w:p w14:paraId="1A349820" w14:textId="77777777" w:rsidR="00A762B9" w:rsidRPr="00FA6090" w:rsidRDefault="00A762B9" w:rsidP="00E70A3C">
            <w:pPr>
              <w:suppressAutoHyphens w:val="0"/>
              <w:autoSpaceDE w:val="0"/>
              <w:autoSpaceDN w:val="0"/>
              <w:adjustRightInd w:val="0"/>
              <w:jc w:val="both"/>
              <w:rPr>
                <w:rFonts w:ascii="Verdana-Bold" w:eastAsiaTheme="minorHAnsi" w:hAnsi="Verdana-Bold" w:cs="Verdana-Bold"/>
                <w:b/>
                <w:bCs/>
                <w:sz w:val="16"/>
                <w:szCs w:val="16"/>
                <w:lang w:val="pt-PT" w:eastAsia="en-US"/>
              </w:rPr>
            </w:pPr>
            <w:r>
              <w:rPr>
                <w:rFonts w:ascii="Verdana-Bold" w:eastAsiaTheme="minorHAnsi" w:hAnsi="Verdana-Bold" w:cs="Verdana-Bold"/>
                <w:b/>
                <w:bCs/>
                <w:sz w:val="16"/>
                <w:szCs w:val="16"/>
                <w:lang w:val="es-ES" w:eastAsia="en-US"/>
              </w:rPr>
              <w:t xml:space="preserve">POÑER EN MARCHA A ENQUISA DE SATISFACCIÓN </w:t>
            </w:r>
            <w:r w:rsidRPr="00FA6090">
              <w:rPr>
                <w:rFonts w:ascii="Verdana-Bold" w:eastAsiaTheme="minorHAnsi" w:hAnsi="Verdana-Bold" w:cs="Verdana-Bold"/>
                <w:b/>
                <w:bCs/>
                <w:sz w:val="16"/>
                <w:szCs w:val="16"/>
                <w:lang w:val="es-ES" w:eastAsia="en-US"/>
              </w:rPr>
              <w:t xml:space="preserve">PARA EGRESADOS. </w:t>
            </w:r>
            <w:r w:rsidRPr="00FA6090">
              <w:rPr>
                <w:rFonts w:ascii="Verdana-Bold" w:eastAsiaTheme="minorHAnsi" w:hAnsi="Verdana-Bold" w:cs="Verdana-Bold"/>
                <w:b/>
                <w:bCs/>
                <w:sz w:val="16"/>
                <w:szCs w:val="16"/>
                <w:lang w:val="pt-PT" w:eastAsia="en-US"/>
              </w:rPr>
              <w:t>ORGANIZAR XORNADA INFORMATIVA PARA O ALUMNADO DO PD NA QUE SE LLES INFORME SOBRE A RELEVANCIA DO SISTEMA INTERNO DE GARANTÍA DE CALIDADE E DA IMPORTANCIA DA SÚA PARTICIPACIÓN NAS ENQUISAS.</w:t>
            </w:r>
          </w:p>
        </w:tc>
      </w:tr>
      <w:tr w:rsidR="00A762B9" w:rsidRPr="0023546F" w14:paraId="1A9BD7D0" w14:textId="77777777" w:rsidTr="00E70A3C">
        <w:trPr>
          <w:trHeight w:val="564"/>
        </w:trPr>
        <w:tc>
          <w:tcPr>
            <w:tcW w:w="4035" w:type="dxa"/>
            <w:shd w:val="clear" w:color="auto" w:fill="auto"/>
            <w:vAlign w:val="center"/>
          </w:tcPr>
          <w:p w14:paraId="5861B6C6"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Punto débil detectado/Análise das causas</w:t>
            </w:r>
          </w:p>
        </w:tc>
        <w:tc>
          <w:tcPr>
            <w:tcW w:w="5145" w:type="dxa"/>
            <w:shd w:val="clear" w:color="auto" w:fill="auto"/>
            <w:vAlign w:val="center"/>
          </w:tcPr>
          <w:p w14:paraId="37AD9E3A" w14:textId="77777777" w:rsidR="00A762B9" w:rsidRPr="00084B95" w:rsidRDefault="00A762B9" w:rsidP="00E70A3C">
            <w:pPr>
              <w:suppressAutoHyphens w:val="0"/>
              <w:autoSpaceDE w:val="0"/>
              <w:autoSpaceDN w:val="0"/>
              <w:adjustRightInd w:val="0"/>
              <w:rPr>
                <w:rFonts w:eastAsiaTheme="minorHAnsi" w:cs="Verdana"/>
                <w:sz w:val="16"/>
                <w:szCs w:val="16"/>
                <w:lang w:val="pt-PT" w:eastAsia="en-US"/>
              </w:rPr>
            </w:pPr>
            <w:r w:rsidRPr="00084B95">
              <w:rPr>
                <w:rFonts w:eastAsiaTheme="minorHAnsi" w:cs="Verdana"/>
                <w:sz w:val="16"/>
                <w:szCs w:val="16"/>
                <w:lang w:val="pt-PT" w:eastAsia="en-US"/>
              </w:rPr>
              <w:t>Baixo grado de satisfacción do alumnado co programa</w:t>
            </w:r>
            <w:r>
              <w:rPr>
                <w:rFonts w:eastAsiaTheme="minorHAnsi" w:cs="Verdana"/>
                <w:sz w:val="16"/>
                <w:szCs w:val="16"/>
                <w:lang w:val="pt-PT" w:eastAsia="en-US"/>
              </w:rPr>
              <w:t xml:space="preserve"> </w:t>
            </w:r>
            <w:r w:rsidRPr="00084B95">
              <w:rPr>
                <w:rFonts w:eastAsiaTheme="minorHAnsi" w:cs="Verdana"/>
                <w:sz w:val="16"/>
                <w:szCs w:val="16"/>
                <w:lang w:val="pt-PT" w:eastAsia="en-US"/>
              </w:rPr>
              <w:t>Inexistencia de Indicadores de satisfacción de egresados e</w:t>
            </w:r>
            <w:r>
              <w:rPr>
                <w:rFonts w:eastAsiaTheme="minorHAnsi" w:cs="Verdana"/>
                <w:sz w:val="16"/>
                <w:szCs w:val="16"/>
                <w:lang w:val="pt-PT" w:eastAsia="en-US"/>
              </w:rPr>
              <w:t xml:space="preserve"> </w:t>
            </w:r>
            <w:r w:rsidRPr="00084B95">
              <w:rPr>
                <w:rFonts w:eastAsiaTheme="minorHAnsi" w:cs="Verdana"/>
                <w:sz w:val="16"/>
                <w:szCs w:val="16"/>
                <w:lang w:val="pt-PT" w:eastAsia="en-US"/>
              </w:rPr>
              <w:t>demais grupos de interés.</w:t>
            </w:r>
          </w:p>
        </w:tc>
      </w:tr>
      <w:tr w:rsidR="00A762B9" w:rsidRPr="0023546F" w14:paraId="5A9D0439" w14:textId="77777777" w:rsidTr="00E70A3C">
        <w:trPr>
          <w:trHeight w:val="437"/>
        </w:trPr>
        <w:tc>
          <w:tcPr>
            <w:tcW w:w="4035" w:type="dxa"/>
            <w:shd w:val="clear" w:color="auto" w:fill="auto"/>
            <w:vAlign w:val="center"/>
          </w:tcPr>
          <w:p w14:paraId="67B2F7A3"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Ámbito de aplicación</w:t>
            </w:r>
          </w:p>
        </w:tc>
        <w:tc>
          <w:tcPr>
            <w:tcW w:w="5145" w:type="dxa"/>
            <w:shd w:val="clear" w:color="auto" w:fill="auto"/>
            <w:vAlign w:val="center"/>
          </w:tcPr>
          <w:p w14:paraId="57D32771" w14:textId="77777777" w:rsidR="00A762B9" w:rsidRPr="003C206E" w:rsidRDefault="00A762B9" w:rsidP="00E70A3C">
            <w:pPr>
              <w:suppressAutoHyphens w:val="0"/>
              <w:jc w:val="both"/>
              <w:rPr>
                <w:rFonts w:cs="Arial"/>
                <w:bCs/>
                <w:sz w:val="16"/>
                <w:szCs w:val="16"/>
                <w:lang w:val="es-ES_tradnl"/>
              </w:rPr>
            </w:pPr>
            <w:r>
              <w:rPr>
                <w:rFonts w:eastAsiaTheme="minorHAnsi" w:cs="Verdana"/>
                <w:sz w:val="16"/>
                <w:szCs w:val="16"/>
                <w:lang w:val="es-ES" w:eastAsia="en-US"/>
              </w:rPr>
              <w:t>PD en OXM</w:t>
            </w:r>
          </w:p>
        </w:tc>
      </w:tr>
      <w:tr w:rsidR="00A762B9" w:rsidRPr="0023546F" w14:paraId="3DB06B42" w14:textId="77777777" w:rsidTr="00E70A3C">
        <w:trPr>
          <w:trHeight w:val="437"/>
        </w:trPr>
        <w:tc>
          <w:tcPr>
            <w:tcW w:w="4035" w:type="dxa"/>
            <w:shd w:val="clear" w:color="auto" w:fill="auto"/>
            <w:vAlign w:val="center"/>
          </w:tcPr>
          <w:p w14:paraId="54B7E74E"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Responsable da súa aplicación</w:t>
            </w:r>
          </w:p>
        </w:tc>
        <w:tc>
          <w:tcPr>
            <w:tcW w:w="5145" w:type="dxa"/>
            <w:shd w:val="clear" w:color="auto" w:fill="auto"/>
            <w:vAlign w:val="center"/>
          </w:tcPr>
          <w:p w14:paraId="2E318B0E" w14:textId="77777777" w:rsidR="00A762B9" w:rsidRPr="00A565F4" w:rsidRDefault="00A762B9" w:rsidP="00E70A3C">
            <w:pPr>
              <w:suppressAutoHyphens w:val="0"/>
              <w:jc w:val="both"/>
              <w:rPr>
                <w:rFonts w:cs="Arial"/>
                <w:bCs/>
                <w:sz w:val="16"/>
                <w:szCs w:val="16"/>
                <w:lang w:val="pt-PT"/>
              </w:rPr>
            </w:pPr>
            <w:r w:rsidRPr="00A565F4">
              <w:rPr>
                <w:rFonts w:eastAsiaTheme="minorHAnsi" w:cs="Verdana"/>
                <w:sz w:val="16"/>
                <w:szCs w:val="16"/>
                <w:lang w:val="pt-PT" w:eastAsia="en-US"/>
              </w:rPr>
              <w:t>Coordinadora e Secretaria do programa</w:t>
            </w:r>
          </w:p>
        </w:tc>
      </w:tr>
      <w:tr w:rsidR="00A762B9" w:rsidRPr="0023546F" w14:paraId="196CCC59" w14:textId="77777777" w:rsidTr="00E70A3C">
        <w:trPr>
          <w:trHeight w:val="608"/>
        </w:trPr>
        <w:tc>
          <w:tcPr>
            <w:tcW w:w="4035" w:type="dxa"/>
            <w:shd w:val="clear" w:color="auto" w:fill="auto"/>
            <w:vAlign w:val="center"/>
          </w:tcPr>
          <w:p w14:paraId="340F8E48" w14:textId="77777777" w:rsidR="00A762B9" w:rsidRPr="0023546F" w:rsidRDefault="00A762B9" w:rsidP="00E70A3C">
            <w:pPr>
              <w:jc w:val="both"/>
              <w:rPr>
                <w:rFonts w:cs="Arial"/>
                <w:b/>
                <w:bCs/>
                <w:sz w:val="16"/>
                <w:szCs w:val="16"/>
                <w:lang w:val="es-ES_tradnl"/>
              </w:rPr>
            </w:pPr>
            <w:r w:rsidRPr="0023546F">
              <w:rPr>
                <w:rFonts w:cs="Arial"/>
                <w:b/>
                <w:sz w:val="16"/>
                <w:szCs w:val="16"/>
                <w:lang w:val="es-ES_tradnl"/>
              </w:rPr>
              <w:t>Obxectivos específicos</w:t>
            </w:r>
          </w:p>
        </w:tc>
        <w:tc>
          <w:tcPr>
            <w:tcW w:w="5145" w:type="dxa"/>
            <w:shd w:val="clear" w:color="auto" w:fill="auto"/>
            <w:vAlign w:val="center"/>
          </w:tcPr>
          <w:p w14:paraId="53D228B0" w14:textId="77777777" w:rsidR="00A762B9" w:rsidRPr="00084B95" w:rsidRDefault="00A762B9" w:rsidP="00E70A3C">
            <w:pPr>
              <w:suppressAutoHyphens w:val="0"/>
              <w:autoSpaceDE w:val="0"/>
              <w:autoSpaceDN w:val="0"/>
              <w:adjustRightInd w:val="0"/>
              <w:jc w:val="both"/>
              <w:rPr>
                <w:rFonts w:eastAsiaTheme="minorHAnsi" w:cs="Verdana"/>
                <w:sz w:val="16"/>
                <w:szCs w:val="16"/>
                <w:lang w:val="pt-PT" w:eastAsia="en-US"/>
              </w:rPr>
            </w:pPr>
            <w:r>
              <w:rPr>
                <w:rFonts w:eastAsiaTheme="minorHAnsi" w:cs="Verdana"/>
                <w:sz w:val="16"/>
                <w:szCs w:val="16"/>
                <w:lang w:val="pt-PT" w:eastAsia="en-US"/>
              </w:rPr>
              <w:t>I</w:t>
            </w:r>
            <w:r w:rsidRPr="00084B95">
              <w:rPr>
                <w:rFonts w:eastAsiaTheme="minorHAnsi" w:cs="Verdana"/>
                <w:sz w:val="16"/>
                <w:szCs w:val="16"/>
                <w:lang w:val="pt-PT" w:eastAsia="en-US"/>
              </w:rPr>
              <w:t>ncremento da participación do estudantado nas enquisas 20</w:t>
            </w:r>
            <w:r>
              <w:rPr>
                <w:rFonts w:eastAsiaTheme="minorHAnsi" w:cs="Verdana"/>
                <w:sz w:val="16"/>
                <w:szCs w:val="16"/>
                <w:lang w:val="pt-PT" w:eastAsia="en-US"/>
              </w:rPr>
              <w:t>22/2023</w:t>
            </w:r>
          </w:p>
          <w:p w14:paraId="406FBB2F" w14:textId="77777777" w:rsidR="00A762B9" w:rsidRPr="00775C0F" w:rsidRDefault="00A762B9" w:rsidP="00E70A3C">
            <w:pPr>
              <w:jc w:val="both"/>
              <w:rPr>
                <w:rFonts w:cs="Arial"/>
                <w:b/>
                <w:bCs/>
                <w:sz w:val="16"/>
                <w:szCs w:val="16"/>
                <w:lang w:val="pt-PT"/>
              </w:rPr>
            </w:pPr>
            <w:r>
              <w:rPr>
                <w:rFonts w:eastAsiaTheme="minorHAnsi" w:cs="Verdana"/>
                <w:sz w:val="16"/>
                <w:szCs w:val="16"/>
                <w:lang w:val="es-ES" w:eastAsia="en-US"/>
              </w:rPr>
              <w:t>Inexistencia de enquisa de satisfacción de egresados</w:t>
            </w:r>
          </w:p>
        </w:tc>
      </w:tr>
      <w:tr w:rsidR="00A762B9" w:rsidRPr="0023546F" w14:paraId="703B7E77" w14:textId="77777777" w:rsidTr="00E70A3C">
        <w:trPr>
          <w:trHeight w:val="560"/>
        </w:trPr>
        <w:tc>
          <w:tcPr>
            <w:tcW w:w="4035" w:type="dxa"/>
            <w:shd w:val="clear" w:color="auto" w:fill="auto"/>
            <w:vAlign w:val="center"/>
          </w:tcPr>
          <w:p w14:paraId="7DE836BD"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Actuacións a desenvolver</w:t>
            </w:r>
          </w:p>
        </w:tc>
        <w:tc>
          <w:tcPr>
            <w:tcW w:w="5145" w:type="dxa"/>
            <w:shd w:val="clear" w:color="auto" w:fill="auto"/>
            <w:vAlign w:val="center"/>
          </w:tcPr>
          <w:p w14:paraId="5088EAA5" w14:textId="77777777" w:rsidR="00A762B9" w:rsidRPr="001C0C20" w:rsidRDefault="00A762B9" w:rsidP="00E70A3C">
            <w:pPr>
              <w:suppressAutoHyphens w:val="0"/>
              <w:autoSpaceDE w:val="0"/>
              <w:autoSpaceDN w:val="0"/>
              <w:adjustRightInd w:val="0"/>
              <w:jc w:val="both"/>
              <w:rPr>
                <w:rFonts w:eastAsiaTheme="minorHAnsi" w:cs="Verdana"/>
                <w:sz w:val="16"/>
                <w:szCs w:val="16"/>
                <w:lang w:val="pt-BR" w:eastAsia="en-US"/>
              </w:rPr>
            </w:pPr>
            <w:r w:rsidRPr="001C0C20">
              <w:rPr>
                <w:rFonts w:eastAsiaTheme="minorHAnsi" w:cs="Verdana"/>
                <w:sz w:val="16"/>
                <w:szCs w:val="16"/>
                <w:lang w:val="pt-BR" w:eastAsia="en-US"/>
              </w:rPr>
              <w:t xml:space="preserve">Convocar a todos os alumnos do programa para unha Xornada Informativa en matéria de Calidade na que se lles informe sobre a relevancia do Sistema Interno de Garantía de Calidade. </w:t>
            </w:r>
          </w:p>
          <w:p w14:paraId="2F9E8AB1" w14:textId="77777777" w:rsidR="00A762B9" w:rsidRPr="00084B95" w:rsidRDefault="00A762B9" w:rsidP="00E70A3C">
            <w:pPr>
              <w:suppressAutoHyphens w:val="0"/>
              <w:autoSpaceDE w:val="0"/>
              <w:autoSpaceDN w:val="0"/>
              <w:adjustRightInd w:val="0"/>
              <w:jc w:val="both"/>
              <w:rPr>
                <w:rFonts w:eastAsiaTheme="minorHAnsi" w:cs="Verdana"/>
                <w:sz w:val="16"/>
                <w:szCs w:val="16"/>
                <w:lang w:val="pt-PT" w:eastAsia="en-US"/>
              </w:rPr>
            </w:pPr>
            <w:r w:rsidRPr="00084B95">
              <w:rPr>
                <w:rFonts w:eastAsiaTheme="minorHAnsi" w:cs="Verdana"/>
                <w:sz w:val="16"/>
                <w:szCs w:val="16"/>
                <w:lang w:val="pt-PT" w:eastAsia="en-US"/>
              </w:rPr>
              <w:t xml:space="preserve">A Xornada se celebrará antes da data de </w:t>
            </w:r>
            <w:proofErr w:type="gramStart"/>
            <w:r w:rsidRPr="00084B95">
              <w:rPr>
                <w:rFonts w:eastAsiaTheme="minorHAnsi" w:cs="Verdana"/>
                <w:sz w:val="16"/>
                <w:szCs w:val="16"/>
                <w:lang w:val="pt-PT" w:eastAsia="en-US"/>
              </w:rPr>
              <w:t>inicio</w:t>
            </w:r>
            <w:proofErr w:type="gramEnd"/>
            <w:r>
              <w:rPr>
                <w:rFonts w:eastAsiaTheme="minorHAnsi" w:cs="Verdana"/>
                <w:sz w:val="16"/>
                <w:szCs w:val="16"/>
                <w:lang w:val="pt-PT" w:eastAsia="en-US"/>
              </w:rPr>
              <w:t xml:space="preserve"> </w:t>
            </w:r>
            <w:r w:rsidRPr="00084B95">
              <w:rPr>
                <w:rFonts w:eastAsiaTheme="minorHAnsi" w:cs="Verdana"/>
                <w:sz w:val="16"/>
                <w:szCs w:val="16"/>
                <w:lang w:val="pt-PT" w:eastAsia="en-US"/>
              </w:rPr>
              <w:t>das enquisas.</w:t>
            </w:r>
          </w:p>
        </w:tc>
      </w:tr>
      <w:tr w:rsidR="00A762B9" w:rsidRPr="0023546F" w14:paraId="57166C3D" w14:textId="77777777" w:rsidTr="00E70A3C">
        <w:trPr>
          <w:trHeight w:val="437"/>
        </w:trPr>
        <w:tc>
          <w:tcPr>
            <w:tcW w:w="4035" w:type="dxa"/>
            <w:shd w:val="clear" w:color="auto" w:fill="auto"/>
            <w:vAlign w:val="center"/>
          </w:tcPr>
          <w:p w14:paraId="356F9717" w14:textId="77777777" w:rsidR="00A762B9" w:rsidRPr="0023546F" w:rsidRDefault="00A762B9" w:rsidP="00E70A3C">
            <w:pPr>
              <w:jc w:val="both"/>
              <w:rPr>
                <w:rFonts w:cs="Arial"/>
                <w:b/>
                <w:bCs/>
                <w:sz w:val="16"/>
                <w:szCs w:val="16"/>
                <w:lang w:val="es-ES_tradnl"/>
              </w:rPr>
            </w:pPr>
            <w:r w:rsidRPr="0023546F">
              <w:rPr>
                <w:rFonts w:cs="Arial"/>
                <w:b/>
                <w:sz w:val="16"/>
                <w:szCs w:val="16"/>
                <w:lang w:val="es-ES_tradnl"/>
              </w:rPr>
              <w:t>Período de execución</w:t>
            </w:r>
          </w:p>
        </w:tc>
        <w:tc>
          <w:tcPr>
            <w:tcW w:w="5145" w:type="dxa"/>
            <w:shd w:val="clear" w:color="auto" w:fill="auto"/>
            <w:vAlign w:val="center"/>
          </w:tcPr>
          <w:p w14:paraId="15040A93" w14:textId="2E088F15" w:rsidR="00A762B9" w:rsidRPr="003454F0" w:rsidRDefault="00A762B9" w:rsidP="00E70A3C">
            <w:pPr>
              <w:jc w:val="both"/>
              <w:rPr>
                <w:rFonts w:cs="Arial"/>
                <w:sz w:val="16"/>
                <w:szCs w:val="16"/>
                <w:lang w:val="es-ES_tradnl"/>
              </w:rPr>
            </w:pPr>
            <w:r>
              <w:rPr>
                <w:rFonts w:eastAsiaTheme="minorHAnsi" w:cs="Verdana"/>
                <w:sz w:val="16"/>
                <w:szCs w:val="16"/>
                <w:lang w:val="es-ES" w:eastAsia="en-US"/>
              </w:rPr>
              <w:t>Curso 202</w:t>
            </w:r>
            <w:r w:rsidR="001C0C20">
              <w:rPr>
                <w:rFonts w:eastAsiaTheme="minorHAnsi" w:cs="Verdana"/>
                <w:sz w:val="16"/>
                <w:szCs w:val="16"/>
                <w:lang w:val="es-ES" w:eastAsia="en-US"/>
              </w:rPr>
              <w:t>3</w:t>
            </w:r>
            <w:r>
              <w:rPr>
                <w:rFonts w:eastAsiaTheme="minorHAnsi" w:cs="Verdana"/>
                <w:sz w:val="16"/>
                <w:szCs w:val="16"/>
                <w:lang w:val="es-ES" w:eastAsia="en-US"/>
              </w:rPr>
              <w:t xml:space="preserve"> - 202</w:t>
            </w:r>
            <w:r w:rsidR="001C0C20">
              <w:rPr>
                <w:rFonts w:eastAsiaTheme="minorHAnsi" w:cs="Verdana"/>
                <w:sz w:val="16"/>
                <w:szCs w:val="16"/>
                <w:lang w:val="es-ES" w:eastAsia="en-US"/>
              </w:rPr>
              <w:t>5</w:t>
            </w:r>
          </w:p>
        </w:tc>
      </w:tr>
      <w:tr w:rsidR="00A762B9" w:rsidRPr="0023546F" w14:paraId="3FBC0D90" w14:textId="77777777" w:rsidTr="00E70A3C">
        <w:trPr>
          <w:trHeight w:val="437"/>
        </w:trPr>
        <w:tc>
          <w:tcPr>
            <w:tcW w:w="4035" w:type="dxa"/>
            <w:shd w:val="clear" w:color="auto" w:fill="auto"/>
            <w:vAlign w:val="center"/>
          </w:tcPr>
          <w:p w14:paraId="12433AE7"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Recursos/financiamento</w:t>
            </w:r>
          </w:p>
        </w:tc>
        <w:tc>
          <w:tcPr>
            <w:tcW w:w="5145" w:type="dxa"/>
            <w:shd w:val="clear" w:color="auto" w:fill="auto"/>
            <w:vAlign w:val="center"/>
          </w:tcPr>
          <w:p w14:paraId="3837621F" w14:textId="77777777" w:rsidR="00A762B9" w:rsidRPr="006C72B7" w:rsidRDefault="00A762B9" w:rsidP="00E70A3C">
            <w:pPr>
              <w:jc w:val="both"/>
              <w:rPr>
                <w:rFonts w:cs="Arial"/>
                <w:b/>
                <w:bCs/>
                <w:sz w:val="16"/>
                <w:szCs w:val="16"/>
                <w:lang w:val="pt-PT"/>
              </w:rPr>
            </w:pPr>
            <w:r w:rsidRPr="006C72B7">
              <w:rPr>
                <w:rFonts w:eastAsiaTheme="minorHAnsi" w:cs="Verdana"/>
                <w:sz w:val="16"/>
                <w:szCs w:val="16"/>
                <w:lang w:val="pt-PT" w:eastAsia="en-US"/>
              </w:rPr>
              <w:t>Orzamento do PD proporcionado pola EIDO</w:t>
            </w:r>
          </w:p>
        </w:tc>
      </w:tr>
      <w:tr w:rsidR="00A762B9" w:rsidRPr="0023546F" w14:paraId="7A7CB419" w14:textId="77777777" w:rsidTr="00E70A3C">
        <w:trPr>
          <w:trHeight w:val="437"/>
        </w:trPr>
        <w:tc>
          <w:tcPr>
            <w:tcW w:w="4035" w:type="dxa"/>
            <w:shd w:val="clear" w:color="auto" w:fill="auto"/>
            <w:vAlign w:val="center"/>
          </w:tcPr>
          <w:p w14:paraId="2C612009"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Responsable do seguimento e data</w:t>
            </w:r>
          </w:p>
        </w:tc>
        <w:tc>
          <w:tcPr>
            <w:tcW w:w="5145" w:type="dxa"/>
            <w:shd w:val="clear" w:color="auto" w:fill="auto"/>
            <w:vAlign w:val="center"/>
          </w:tcPr>
          <w:p w14:paraId="2516C121" w14:textId="77777777" w:rsidR="00A762B9" w:rsidRDefault="00A762B9" w:rsidP="00E70A3C">
            <w:pPr>
              <w:suppressAutoHyphens w:val="0"/>
              <w:autoSpaceDE w:val="0"/>
              <w:autoSpaceDN w:val="0"/>
              <w:adjustRightInd w:val="0"/>
              <w:rPr>
                <w:rFonts w:eastAsiaTheme="minorHAnsi" w:cs="Verdana"/>
                <w:sz w:val="16"/>
                <w:szCs w:val="16"/>
                <w:lang w:val="es-ES" w:eastAsia="en-US"/>
              </w:rPr>
            </w:pPr>
            <w:r>
              <w:rPr>
                <w:rFonts w:eastAsiaTheme="minorHAnsi" w:cs="Verdana"/>
                <w:sz w:val="16"/>
                <w:szCs w:val="16"/>
                <w:lang w:val="es-ES" w:eastAsia="en-US"/>
              </w:rPr>
              <w:t>CAPD</w:t>
            </w:r>
          </w:p>
          <w:p w14:paraId="74FBC9E1" w14:textId="77777777" w:rsidR="00A762B9" w:rsidRPr="00AA562E" w:rsidRDefault="00A762B9" w:rsidP="00E70A3C">
            <w:pPr>
              <w:jc w:val="both"/>
              <w:rPr>
                <w:rFonts w:cs="Arial"/>
                <w:sz w:val="16"/>
                <w:szCs w:val="16"/>
                <w:lang w:val="pt-PT"/>
              </w:rPr>
            </w:pPr>
            <w:r>
              <w:rPr>
                <w:rFonts w:eastAsiaTheme="minorHAnsi" w:cs="Verdana"/>
                <w:sz w:val="16"/>
                <w:szCs w:val="16"/>
                <w:lang w:val="es-ES" w:eastAsia="en-US"/>
              </w:rPr>
              <w:t>Xullo 2024</w:t>
            </w:r>
          </w:p>
        </w:tc>
      </w:tr>
      <w:tr w:rsidR="00A762B9" w:rsidRPr="0023546F" w14:paraId="623EFB00" w14:textId="77777777" w:rsidTr="00E70A3C">
        <w:trPr>
          <w:trHeight w:val="680"/>
        </w:trPr>
        <w:tc>
          <w:tcPr>
            <w:tcW w:w="4035" w:type="dxa"/>
            <w:shd w:val="clear" w:color="auto" w:fill="auto"/>
            <w:vAlign w:val="center"/>
          </w:tcPr>
          <w:p w14:paraId="1D160A8F"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Indicadores de execución </w:t>
            </w:r>
          </w:p>
        </w:tc>
        <w:tc>
          <w:tcPr>
            <w:tcW w:w="5145" w:type="dxa"/>
            <w:shd w:val="clear" w:color="auto" w:fill="auto"/>
            <w:vAlign w:val="center"/>
          </w:tcPr>
          <w:p w14:paraId="719FE3F1" w14:textId="77777777" w:rsidR="00A762B9" w:rsidRDefault="00A762B9" w:rsidP="00E70A3C">
            <w:pPr>
              <w:suppressAutoHyphens w:val="0"/>
              <w:autoSpaceDE w:val="0"/>
              <w:autoSpaceDN w:val="0"/>
              <w:adjustRightInd w:val="0"/>
              <w:rPr>
                <w:rFonts w:eastAsiaTheme="minorHAnsi" w:cs="Verdana"/>
                <w:sz w:val="16"/>
                <w:szCs w:val="16"/>
                <w:lang w:val="es-ES" w:eastAsia="en-US"/>
              </w:rPr>
            </w:pPr>
            <w:r>
              <w:rPr>
                <w:rFonts w:eastAsiaTheme="minorHAnsi" w:cs="Verdana"/>
                <w:sz w:val="16"/>
                <w:szCs w:val="16"/>
                <w:lang w:val="es-ES" w:eastAsia="en-US"/>
              </w:rPr>
              <w:t>Participación nas enquisas</w:t>
            </w:r>
          </w:p>
          <w:p w14:paraId="1DF88625" w14:textId="77777777" w:rsidR="00A762B9" w:rsidRPr="006C72B7" w:rsidRDefault="00A762B9" w:rsidP="00E70A3C">
            <w:pPr>
              <w:jc w:val="both"/>
              <w:rPr>
                <w:rFonts w:cs="Arial"/>
                <w:sz w:val="16"/>
                <w:szCs w:val="16"/>
                <w:lang w:val="pt-PT"/>
              </w:rPr>
            </w:pPr>
            <w:r>
              <w:rPr>
                <w:rFonts w:eastAsiaTheme="minorHAnsi" w:cs="Verdana"/>
                <w:sz w:val="16"/>
                <w:szCs w:val="16"/>
                <w:lang w:val="es-ES" w:eastAsia="en-US"/>
              </w:rPr>
              <w:t>Inexistencia de enquisa de satisfacción de egresados</w:t>
            </w:r>
          </w:p>
        </w:tc>
      </w:tr>
      <w:tr w:rsidR="00A762B9" w:rsidRPr="0023546F" w14:paraId="203B5A50" w14:textId="77777777" w:rsidTr="00E70A3C">
        <w:trPr>
          <w:trHeight w:val="680"/>
        </w:trPr>
        <w:tc>
          <w:tcPr>
            <w:tcW w:w="4035" w:type="dxa"/>
            <w:shd w:val="clear" w:color="auto" w:fill="auto"/>
            <w:vAlign w:val="center"/>
          </w:tcPr>
          <w:p w14:paraId="25302CBB"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Evidencias documentais e/ou rexistros que se presentan/presentarán para evidencias a súa implantación</w:t>
            </w:r>
          </w:p>
        </w:tc>
        <w:tc>
          <w:tcPr>
            <w:tcW w:w="5145" w:type="dxa"/>
            <w:shd w:val="clear" w:color="auto" w:fill="auto"/>
            <w:vAlign w:val="center"/>
          </w:tcPr>
          <w:p w14:paraId="4430D3D5" w14:textId="77777777" w:rsidR="00A762B9" w:rsidRPr="008C119E" w:rsidRDefault="00A762B9" w:rsidP="00E70A3C">
            <w:pPr>
              <w:jc w:val="both"/>
              <w:rPr>
                <w:rFonts w:cs="Arial"/>
                <w:sz w:val="16"/>
                <w:szCs w:val="16"/>
                <w:lang w:val="es-ES_tradnl"/>
              </w:rPr>
            </w:pPr>
            <w:r>
              <w:rPr>
                <w:rFonts w:eastAsiaTheme="minorHAnsi" w:cs="Verdana"/>
                <w:sz w:val="16"/>
                <w:szCs w:val="16"/>
                <w:lang w:val="es-ES" w:eastAsia="en-US"/>
              </w:rPr>
              <w:t>Informes de resultados de avaliación da satisfacción (</w:t>
            </w:r>
            <w:r w:rsidRPr="00A94D78">
              <w:rPr>
                <w:rFonts w:eastAsiaTheme="minorHAnsi" w:cs="Verdana"/>
                <w:sz w:val="16"/>
                <w:szCs w:val="16"/>
                <w:lang w:val="es-ES" w:eastAsia="en-US"/>
              </w:rPr>
              <w:t>Datos_Satisf_EST_3</w:t>
            </w:r>
            <w:r>
              <w:rPr>
                <w:rFonts w:eastAsiaTheme="minorHAnsi" w:cs="Verdana"/>
                <w:sz w:val="16"/>
                <w:szCs w:val="16"/>
                <w:lang w:val="es-ES" w:eastAsia="en-US"/>
              </w:rPr>
              <w:t>)</w:t>
            </w:r>
          </w:p>
        </w:tc>
      </w:tr>
      <w:tr w:rsidR="00A762B9" w:rsidRPr="0023546F" w14:paraId="656D00F9" w14:textId="77777777" w:rsidTr="00E70A3C">
        <w:trPr>
          <w:trHeight w:val="437"/>
        </w:trPr>
        <w:tc>
          <w:tcPr>
            <w:tcW w:w="9180" w:type="dxa"/>
            <w:gridSpan w:val="2"/>
            <w:shd w:val="clear" w:color="auto" w:fill="auto"/>
            <w:vAlign w:val="center"/>
          </w:tcPr>
          <w:p w14:paraId="200470ED" w14:textId="77777777" w:rsidR="00A762B9" w:rsidRPr="0023546F" w:rsidRDefault="00A762B9" w:rsidP="00E70A3C">
            <w:pPr>
              <w:jc w:val="center"/>
              <w:rPr>
                <w:rFonts w:cs="Arial"/>
                <w:b/>
                <w:bCs/>
                <w:sz w:val="16"/>
                <w:szCs w:val="16"/>
                <w:lang w:val="es-ES_tradnl"/>
              </w:rPr>
            </w:pPr>
            <w:r w:rsidRPr="0023546F">
              <w:rPr>
                <w:rFonts w:cs="Arial"/>
                <w:b/>
                <w:bCs/>
                <w:sz w:val="16"/>
                <w:szCs w:val="16"/>
                <w:lang w:val="es-ES_tradnl"/>
              </w:rPr>
              <w:t>Observacións</w:t>
            </w:r>
          </w:p>
        </w:tc>
      </w:tr>
      <w:tr w:rsidR="00A762B9" w:rsidRPr="0023546F" w14:paraId="0C391F3B" w14:textId="77777777" w:rsidTr="00E70A3C">
        <w:trPr>
          <w:trHeight w:val="1089"/>
        </w:trPr>
        <w:tc>
          <w:tcPr>
            <w:tcW w:w="9180" w:type="dxa"/>
            <w:gridSpan w:val="2"/>
            <w:shd w:val="clear" w:color="auto" w:fill="auto"/>
            <w:vAlign w:val="center"/>
          </w:tcPr>
          <w:p w14:paraId="21CB383C" w14:textId="77777777" w:rsidR="00A762B9" w:rsidRPr="0023546F" w:rsidRDefault="00A762B9" w:rsidP="00E70A3C">
            <w:pPr>
              <w:jc w:val="both"/>
              <w:rPr>
                <w:rFonts w:cs="Arial"/>
                <w:b/>
                <w:bCs/>
                <w:sz w:val="16"/>
                <w:szCs w:val="16"/>
                <w:lang w:val="es-ES_tradnl"/>
              </w:rPr>
            </w:pPr>
          </w:p>
        </w:tc>
      </w:tr>
      <w:tr w:rsidR="00A762B9" w:rsidRPr="0023546F" w14:paraId="0A46B4CD" w14:textId="77777777" w:rsidTr="00E70A3C">
        <w:trPr>
          <w:trHeight w:val="437"/>
        </w:trPr>
        <w:tc>
          <w:tcPr>
            <w:tcW w:w="9180" w:type="dxa"/>
            <w:gridSpan w:val="2"/>
            <w:shd w:val="clear" w:color="auto" w:fill="auto"/>
            <w:vAlign w:val="center"/>
          </w:tcPr>
          <w:p w14:paraId="066FCE36" w14:textId="77777777" w:rsidR="00A762B9" w:rsidRPr="0023546F" w:rsidRDefault="00A762B9" w:rsidP="00E70A3C">
            <w:pPr>
              <w:jc w:val="center"/>
              <w:rPr>
                <w:rFonts w:cs="Arial"/>
                <w:b/>
                <w:bCs/>
                <w:sz w:val="16"/>
                <w:szCs w:val="16"/>
                <w:lang w:val="es-ES_tradnl"/>
              </w:rPr>
            </w:pPr>
            <w:r w:rsidRPr="0023546F">
              <w:rPr>
                <w:rFonts w:cs="Arial"/>
                <w:b/>
                <w:bCs/>
                <w:sz w:val="16"/>
                <w:szCs w:val="16"/>
                <w:lang w:val="es-ES_tradnl"/>
              </w:rPr>
              <w:t>Revisión/Valoración</w:t>
            </w:r>
          </w:p>
        </w:tc>
      </w:tr>
      <w:tr w:rsidR="00A762B9" w:rsidRPr="0023546F" w14:paraId="01978667" w14:textId="77777777" w:rsidTr="00E70A3C">
        <w:trPr>
          <w:trHeight w:val="437"/>
        </w:trPr>
        <w:tc>
          <w:tcPr>
            <w:tcW w:w="4035" w:type="dxa"/>
            <w:shd w:val="clear" w:color="auto" w:fill="auto"/>
            <w:vAlign w:val="center"/>
          </w:tcPr>
          <w:p w14:paraId="5592E560"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Nivel de cumprimento (total ou parcial)</w:t>
            </w:r>
          </w:p>
        </w:tc>
        <w:tc>
          <w:tcPr>
            <w:tcW w:w="5145" w:type="dxa"/>
            <w:shd w:val="clear" w:color="auto" w:fill="auto"/>
            <w:vAlign w:val="center"/>
          </w:tcPr>
          <w:p w14:paraId="7F7689F5" w14:textId="77777777" w:rsidR="00A762B9" w:rsidRPr="005169F2" w:rsidRDefault="00A762B9" w:rsidP="00E70A3C">
            <w:pPr>
              <w:jc w:val="both"/>
              <w:rPr>
                <w:rFonts w:cs="Arial"/>
                <w:sz w:val="16"/>
                <w:szCs w:val="16"/>
                <w:lang w:val="es-ES"/>
              </w:rPr>
            </w:pPr>
            <w:r>
              <w:rPr>
                <w:rFonts w:eastAsiaTheme="minorHAnsi" w:cs="Verdana"/>
                <w:sz w:val="16"/>
                <w:szCs w:val="16"/>
                <w:lang w:val="es-ES" w:eastAsia="en-US"/>
              </w:rPr>
              <w:t xml:space="preserve">Parcial </w:t>
            </w:r>
          </w:p>
        </w:tc>
      </w:tr>
      <w:tr w:rsidR="00A762B9" w:rsidRPr="0023546F" w14:paraId="41AC219B" w14:textId="77777777" w:rsidTr="00E70A3C">
        <w:trPr>
          <w:trHeight w:val="437"/>
        </w:trPr>
        <w:tc>
          <w:tcPr>
            <w:tcW w:w="4035" w:type="dxa"/>
            <w:shd w:val="clear" w:color="auto" w:fill="auto"/>
            <w:vAlign w:val="center"/>
          </w:tcPr>
          <w:p w14:paraId="2D0BBD6A"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Responsable da revisión </w:t>
            </w:r>
            <w:proofErr w:type="gramStart"/>
            <w:r w:rsidRPr="0023546F">
              <w:rPr>
                <w:rFonts w:cs="Arial"/>
                <w:b/>
                <w:bCs/>
                <w:sz w:val="16"/>
                <w:szCs w:val="16"/>
                <w:lang w:val="es-ES_tradnl"/>
              </w:rPr>
              <w:t>e</w:t>
            </w:r>
            <w:proofErr w:type="gramEnd"/>
            <w:r w:rsidRPr="0023546F">
              <w:rPr>
                <w:rFonts w:cs="Arial"/>
                <w:b/>
                <w:bCs/>
                <w:sz w:val="16"/>
                <w:szCs w:val="16"/>
                <w:lang w:val="es-ES_tradnl"/>
              </w:rPr>
              <w:t xml:space="preserve"> data</w:t>
            </w:r>
          </w:p>
        </w:tc>
        <w:tc>
          <w:tcPr>
            <w:tcW w:w="5145" w:type="dxa"/>
            <w:shd w:val="clear" w:color="auto" w:fill="auto"/>
            <w:vAlign w:val="center"/>
          </w:tcPr>
          <w:p w14:paraId="366E547D" w14:textId="77777777" w:rsidR="00A762B9" w:rsidRPr="0023546F" w:rsidRDefault="00A762B9" w:rsidP="00E70A3C">
            <w:pPr>
              <w:jc w:val="both"/>
              <w:rPr>
                <w:rFonts w:cs="Arial"/>
                <w:b/>
                <w:bCs/>
                <w:sz w:val="16"/>
                <w:szCs w:val="16"/>
                <w:lang w:val="es-ES_tradnl"/>
              </w:rPr>
            </w:pPr>
            <w:r w:rsidRPr="006C72B7">
              <w:rPr>
                <w:rFonts w:eastAsiaTheme="minorHAnsi" w:cs="Verdana"/>
                <w:sz w:val="16"/>
                <w:szCs w:val="16"/>
                <w:lang w:val="pt-PT" w:eastAsia="en-US"/>
              </w:rPr>
              <w:t xml:space="preserve">Coordinador de calidade da EIDO. </w:t>
            </w:r>
            <w:r>
              <w:rPr>
                <w:rFonts w:eastAsiaTheme="minorHAnsi" w:cs="Verdana"/>
                <w:sz w:val="16"/>
                <w:szCs w:val="16"/>
                <w:lang w:val="es-ES" w:eastAsia="en-US"/>
              </w:rPr>
              <w:t>Xullo 2024.</w:t>
            </w:r>
          </w:p>
        </w:tc>
      </w:tr>
      <w:tr w:rsidR="00A762B9" w:rsidRPr="0023546F" w14:paraId="68B1A1B1" w14:textId="77777777" w:rsidTr="00E70A3C">
        <w:trPr>
          <w:trHeight w:val="680"/>
        </w:trPr>
        <w:tc>
          <w:tcPr>
            <w:tcW w:w="4035" w:type="dxa"/>
            <w:shd w:val="clear" w:color="auto" w:fill="auto"/>
            <w:vAlign w:val="center"/>
          </w:tcPr>
          <w:p w14:paraId="0391FF8B"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Resultados obtidos </w:t>
            </w:r>
          </w:p>
        </w:tc>
        <w:tc>
          <w:tcPr>
            <w:tcW w:w="5145" w:type="dxa"/>
            <w:shd w:val="clear" w:color="auto" w:fill="auto"/>
            <w:vAlign w:val="center"/>
          </w:tcPr>
          <w:p w14:paraId="13052EDF" w14:textId="77777777" w:rsidR="00A762B9" w:rsidRPr="00084B95" w:rsidRDefault="00A762B9" w:rsidP="00E70A3C">
            <w:pPr>
              <w:suppressAutoHyphens w:val="0"/>
              <w:autoSpaceDE w:val="0"/>
              <w:autoSpaceDN w:val="0"/>
              <w:adjustRightInd w:val="0"/>
              <w:rPr>
                <w:rFonts w:eastAsiaTheme="minorHAnsi" w:cs="Verdana"/>
                <w:sz w:val="16"/>
                <w:szCs w:val="16"/>
                <w:lang w:val="pt-PT" w:eastAsia="en-US"/>
              </w:rPr>
            </w:pPr>
            <w:r w:rsidRPr="00084B95">
              <w:rPr>
                <w:rFonts w:eastAsiaTheme="minorHAnsi" w:cs="Verdana"/>
                <w:sz w:val="16"/>
                <w:szCs w:val="16"/>
                <w:lang w:val="pt-PT" w:eastAsia="en-US"/>
              </w:rPr>
              <w:t>Realizouse unha actividade formativa que é accesible en:</w:t>
            </w:r>
          </w:p>
          <w:p w14:paraId="48E3DD67" w14:textId="77777777" w:rsidR="00A762B9" w:rsidRPr="00084B95" w:rsidRDefault="00000000" w:rsidP="00E70A3C">
            <w:pPr>
              <w:jc w:val="both"/>
              <w:rPr>
                <w:rFonts w:cs="Arial"/>
                <w:sz w:val="16"/>
                <w:szCs w:val="16"/>
                <w:lang w:val="pt-PT"/>
              </w:rPr>
            </w:pPr>
            <w:hyperlink r:id="rId24" w:history="1">
              <w:r w:rsidR="00A762B9" w:rsidRPr="00554C07">
                <w:rPr>
                  <w:rStyle w:val="Hipervnculo"/>
                  <w:rFonts w:eastAsiaTheme="minorHAnsi" w:cs="Verdana"/>
                  <w:sz w:val="16"/>
                  <w:szCs w:val="16"/>
                  <w:lang w:val="pt-PT" w:eastAsia="en-US"/>
                </w:rPr>
                <w:t>https://tv.uvigo.es/series/5ca1f0e68f4208961ec06285</w:t>
              </w:r>
            </w:hyperlink>
            <w:r w:rsidR="00A762B9">
              <w:rPr>
                <w:rFonts w:eastAsiaTheme="minorHAnsi" w:cs="Verdana"/>
                <w:color w:val="0563C2"/>
                <w:sz w:val="16"/>
                <w:szCs w:val="16"/>
                <w:lang w:val="pt-PT" w:eastAsia="en-US"/>
              </w:rPr>
              <w:t xml:space="preserve"> </w:t>
            </w:r>
          </w:p>
        </w:tc>
      </w:tr>
      <w:tr w:rsidR="00A762B9" w:rsidRPr="0023546F" w14:paraId="67B730A8" w14:textId="77777777" w:rsidTr="00E70A3C">
        <w:trPr>
          <w:trHeight w:val="437"/>
        </w:trPr>
        <w:tc>
          <w:tcPr>
            <w:tcW w:w="4035" w:type="dxa"/>
            <w:shd w:val="clear" w:color="auto" w:fill="auto"/>
            <w:vAlign w:val="center"/>
          </w:tcPr>
          <w:p w14:paraId="0194E503"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Grao de satisfacción</w:t>
            </w:r>
          </w:p>
        </w:tc>
        <w:tc>
          <w:tcPr>
            <w:tcW w:w="5145" w:type="dxa"/>
            <w:shd w:val="clear" w:color="auto" w:fill="auto"/>
            <w:vAlign w:val="center"/>
          </w:tcPr>
          <w:p w14:paraId="4822522C" w14:textId="77777777" w:rsidR="00A762B9" w:rsidRPr="00084B95" w:rsidRDefault="00A762B9" w:rsidP="00E70A3C">
            <w:pPr>
              <w:suppressAutoHyphens w:val="0"/>
              <w:autoSpaceDE w:val="0"/>
              <w:autoSpaceDN w:val="0"/>
              <w:adjustRightInd w:val="0"/>
              <w:jc w:val="both"/>
              <w:rPr>
                <w:rFonts w:cs="Arial"/>
                <w:sz w:val="16"/>
                <w:szCs w:val="16"/>
                <w:lang w:val="pt-PT"/>
              </w:rPr>
            </w:pPr>
            <w:r>
              <w:rPr>
                <w:rFonts w:cs="Arial"/>
                <w:sz w:val="16"/>
                <w:szCs w:val="16"/>
                <w:lang w:val="pt-PT"/>
              </w:rPr>
              <w:t>Alto</w:t>
            </w:r>
          </w:p>
        </w:tc>
      </w:tr>
      <w:tr w:rsidR="00A762B9" w:rsidRPr="0023546F" w14:paraId="3311D9DB" w14:textId="77777777" w:rsidTr="00E70A3C">
        <w:trPr>
          <w:trHeight w:val="883"/>
        </w:trPr>
        <w:tc>
          <w:tcPr>
            <w:tcW w:w="4035" w:type="dxa"/>
            <w:shd w:val="clear" w:color="auto" w:fill="auto"/>
            <w:vAlign w:val="center"/>
          </w:tcPr>
          <w:p w14:paraId="79D29E0E"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lastRenderedPageBreak/>
              <w:t>Accións correctoras a desenvolver</w:t>
            </w:r>
          </w:p>
        </w:tc>
        <w:tc>
          <w:tcPr>
            <w:tcW w:w="5145" w:type="dxa"/>
            <w:shd w:val="clear" w:color="auto" w:fill="auto"/>
            <w:vAlign w:val="center"/>
          </w:tcPr>
          <w:p w14:paraId="2006770C" w14:textId="77777777" w:rsidR="00A762B9" w:rsidRPr="00CD0E45" w:rsidRDefault="00A762B9" w:rsidP="00E70A3C">
            <w:pPr>
              <w:jc w:val="both"/>
              <w:rPr>
                <w:rFonts w:cs="Arial"/>
                <w:bCs/>
                <w:sz w:val="16"/>
                <w:szCs w:val="16"/>
                <w:lang w:val="pt-PT"/>
              </w:rPr>
            </w:pPr>
            <w:r w:rsidRPr="00CD0E45">
              <w:rPr>
                <w:rFonts w:cs="Arial"/>
                <w:bCs/>
                <w:sz w:val="16"/>
                <w:szCs w:val="16"/>
                <w:lang w:val="pt-PT"/>
              </w:rPr>
              <w:t>Repetir a xornada de acollida</w:t>
            </w:r>
          </w:p>
        </w:tc>
      </w:tr>
    </w:tbl>
    <w:p w14:paraId="4EDF7FDF" w14:textId="77777777" w:rsidR="00A762B9" w:rsidRDefault="00A762B9" w:rsidP="00A762B9"/>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A762B9" w:rsidRPr="0023546F" w14:paraId="0B48C5BB" w14:textId="77777777" w:rsidTr="00E70A3C">
        <w:trPr>
          <w:trHeight w:val="437"/>
        </w:trPr>
        <w:tc>
          <w:tcPr>
            <w:tcW w:w="9180" w:type="dxa"/>
            <w:gridSpan w:val="2"/>
            <w:shd w:val="clear" w:color="auto" w:fill="D5DCE4"/>
            <w:vAlign w:val="center"/>
          </w:tcPr>
          <w:p w14:paraId="6F397BA1" w14:textId="77777777" w:rsidR="00A762B9" w:rsidRPr="0023546F" w:rsidRDefault="00A762B9" w:rsidP="00E70A3C">
            <w:pPr>
              <w:jc w:val="center"/>
              <w:rPr>
                <w:rFonts w:cs="Arial"/>
                <w:b/>
                <w:bCs/>
                <w:sz w:val="16"/>
                <w:szCs w:val="16"/>
                <w:lang w:val="es-ES_tradnl"/>
              </w:rPr>
            </w:pPr>
            <w:r w:rsidRPr="0023546F">
              <w:rPr>
                <w:rFonts w:cs="Arial"/>
                <w:b/>
                <w:sz w:val="18"/>
                <w:szCs w:val="18"/>
                <w:lang w:val="es-ES_tradnl"/>
              </w:rPr>
              <w:t>CRITERIO</w:t>
            </w:r>
            <w:r>
              <w:rPr>
                <w:rFonts w:cs="Arial"/>
                <w:b/>
                <w:sz w:val="18"/>
                <w:szCs w:val="18"/>
                <w:lang w:val="es-ES_tradnl"/>
              </w:rPr>
              <w:t xml:space="preserve"> 2.3 </w:t>
            </w:r>
          </w:p>
        </w:tc>
      </w:tr>
      <w:tr w:rsidR="00A762B9" w:rsidRPr="0023546F" w14:paraId="3518E718" w14:textId="77777777" w:rsidTr="00E70A3C">
        <w:trPr>
          <w:trHeight w:val="527"/>
        </w:trPr>
        <w:tc>
          <w:tcPr>
            <w:tcW w:w="4035" w:type="dxa"/>
            <w:shd w:val="clear" w:color="auto" w:fill="D5DCE4"/>
            <w:vAlign w:val="center"/>
          </w:tcPr>
          <w:p w14:paraId="01D63C2D"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Denominación da proposta</w:t>
            </w:r>
          </w:p>
        </w:tc>
        <w:tc>
          <w:tcPr>
            <w:tcW w:w="5145" w:type="dxa"/>
            <w:shd w:val="clear" w:color="auto" w:fill="D5DCE4"/>
            <w:vAlign w:val="center"/>
          </w:tcPr>
          <w:p w14:paraId="12CF4864" w14:textId="77777777" w:rsidR="00A762B9" w:rsidRPr="003549D4" w:rsidRDefault="00A762B9" w:rsidP="00E70A3C">
            <w:pPr>
              <w:suppressAutoHyphens w:val="0"/>
              <w:autoSpaceDE w:val="0"/>
              <w:autoSpaceDN w:val="0"/>
              <w:adjustRightInd w:val="0"/>
              <w:jc w:val="both"/>
              <w:rPr>
                <w:rFonts w:ascii="Verdana-Bold" w:eastAsiaTheme="minorHAnsi" w:hAnsi="Verdana-Bold" w:cs="Verdana-Bold"/>
                <w:b/>
                <w:bCs/>
                <w:sz w:val="16"/>
                <w:szCs w:val="16"/>
                <w:lang w:val="pt-PT" w:eastAsia="en-US"/>
              </w:rPr>
            </w:pPr>
            <w:r w:rsidRPr="003549D4">
              <w:rPr>
                <w:rFonts w:ascii="Verdana-Bold" w:eastAsiaTheme="minorHAnsi" w:hAnsi="Verdana-Bold" w:cs="Verdana-Bold"/>
                <w:b/>
                <w:bCs/>
                <w:sz w:val="16"/>
                <w:szCs w:val="16"/>
                <w:lang w:val="pt-PT" w:eastAsia="en-US"/>
              </w:rPr>
              <w:t>Desenvolver a estrutura de calidade da web da Eido</w:t>
            </w:r>
          </w:p>
        </w:tc>
      </w:tr>
      <w:tr w:rsidR="00A762B9" w:rsidRPr="0023546F" w14:paraId="65E02D66" w14:textId="77777777" w:rsidTr="00E70A3C">
        <w:trPr>
          <w:trHeight w:val="564"/>
        </w:trPr>
        <w:tc>
          <w:tcPr>
            <w:tcW w:w="4035" w:type="dxa"/>
            <w:shd w:val="clear" w:color="auto" w:fill="auto"/>
            <w:vAlign w:val="center"/>
          </w:tcPr>
          <w:p w14:paraId="17664822"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Punto débil detectado/Análise das causas</w:t>
            </w:r>
          </w:p>
        </w:tc>
        <w:tc>
          <w:tcPr>
            <w:tcW w:w="5145" w:type="dxa"/>
            <w:shd w:val="clear" w:color="auto" w:fill="auto"/>
            <w:vAlign w:val="center"/>
          </w:tcPr>
          <w:p w14:paraId="49E9ED9C" w14:textId="77777777" w:rsidR="00A762B9" w:rsidRPr="003549D4" w:rsidRDefault="00A762B9" w:rsidP="00E70A3C">
            <w:pPr>
              <w:suppressAutoHyphens w:val="0"/>
              <w:autoSpaceDE w:val="0"/>
              <w:autoSpaceDN w:val="0"/>
              <w:adjustRightInd w:val="0"/>
              <w:rPr>
                <w:rFonts w:eastAsiaTheme="minorHAnsi" w:cs="Verdana"/>
                <w:sz w:val="16"/>
                <w:szCs w:val="16"/>
                <w:lang w:val="pt-PT" w:eastAsia="en-US"/>
              </w:rPr>
            </w:pPr>
            <w:r w:rsidRPr="003549D4">
              <w:rPr>
                <w:rFonts w:eastAsiaTheme="minorHAnsi" w:cs="Verdana"/>
                <w:sz w:val="16"/>
                <w:szCs w:val="16"/>
                <w:lang w:val="pt-PT" w:eastAsia="en-US"/>
              </w:rPr>
              <w:t>A web da Eido non dispón dunha estrutura onde se poida</w:t>
            </w:r>
          </w:p>
          <w:p w14:paraId="2E4D486C" w14:textId="77777777" w:rsidR="00A762B9" w:rsidRPr="003549D4" w:rsidRDefault="00A762B9" w:rsidP="00E70A3C">
            <w:pPr>
              <w:suppressAutoHyphens w:val="0"/>
              <w:autoSpaceDE w:val="0"/>
              <w:autoSpaceDN w:val="0"/>
              <w:adjustRightInd w:val="0"/>
              <w:rPr>
                <w:rFonts w:eastAsiaTheme="minorHAnsi" w:cs="Verdana"/>
                <w:sz w:val="16"/>
                <w:szCs w:val="16"/>
                <w:lang w:val="es-ES" w:eastAsia="en-US"/>
              </w:rPr>
            </w:pPr>
            <w:r>
              <w:rPr>
                <w:rFonts w:eastAsiaTheme="minorHAnsi" w:cs="Verdana"/>
                <w:sz w:val="16"/>
                <w:szCs w:val="16"/>
                <w:lang w:val="es-ES" w:eastAsia="en-US"/>
              </w:rPr>
              <w:t xml:space="preserve">realizar un fácil acceso á información relevante do SGC </w:t>
            </w:r>
          </w:p>
        </w:tc>
      </w:tr>
      <w:tr w:rsidR="00A762B9" w:rsidRPr="0023546F" w14:paraId="2EF2AF09" w14:textId="77777777" w:rsidTr="00E70A3C">
        <w:trPr>
          <w:trHeight w:val="437"/>
        </w:trPr>
        <w:tc>
          <w:tcPr>
            <w:tcW w:w="4035" w:type="dxa"/>
            <w:shd w:val="clear" w:color="auto" w:fill="auto"/>
            <w:vAlign w:val="center"/>
          </w:tcPr>
          <w:p w14:paraId="643A9DE9"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Ámbito de aplicación</w:t>
            </w:r>
          </w:p>
        </w:tc>
        <w:tc>
          <w:tcPr>
            <w:tcW w:w="5145" w:type="dxa"/>
            <w:shd w:val="clear" w:color="auto" w:fill="auto"/>
            <w:vAlign w:val="center"/>
          </w:tcPr>
          <w:p w14:paraId="37C8D726" w14:textId="77777777" w:rsidR="00A762B9" w:rsidRPr="003C206E" w:rsidRDefault="00A762B9" w:rsidP="00E70A3C">
            <w:pPr>
              <w:suppressAutoHyphens w:val="0"/>
              <w:jc w:val="both"/>
              <w:rPr>
                <w:rFonts w:cs="Arial"/>
                <w:bCs/>
                <w:sz w:val="16"/>
                <w:szCs w:val="16"/>
                <w:lang w:val="es-ES_tradnl"/>
              </w:rPr>
            </w:pPr>
            <w:r>
              <w:rPr>
                <w:rFonts w:eastAsiaTheme="minorHAnsi" w:cs="Verdana"/>
                <w:sz w:val="16"/>
                <w:szCs w:val="16"/>
                <w:lang w:val="es-ES" w:eastAsia="en-US"/>
              </w:rPr>
              <w:t>SGC Eido</w:t>
            </w:r>
          </w:p>
        </w:tc>
      </w:tr>
      <w:tr w:rsidR="00A762B9" w:rsidRPr="0023546F" w14:paraId="5A7D7B88" w14:textId="77777777" w:rsidTr="00E70A3C">
        <w:trPr>
          <w:trHeight w:val="437"/>
        </w:trPr>
        <w:tc>
          <w:tcPr>
            <w:tcW w:w="4035" w:type="dxa"/>
            <w:shd w:val="clear" w:color="auto" w:fill="auto"/>
            <w:vAlign w:val="center"/>
          </w:tcPr>
          <w:p w14:paraId="2F31CB21"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Responsable da súa aplicación</w:t>
            </w:r>
          </w:p>
        </w:tc>
        <w:tc>
          <w:tcPr>
            <w:tcW w:w="5145" w:type="dxa"/>
            <w:shd w:val="clear" w:color="auto" w:fill="auto"/>
            <w:vAlign w:val="center"/>
          </w:tcPr>
          <w:p w14:paraId="244A892E" w14:textId="77777777" w:rsidR="00A762B9" w:rsidRPr="00A565F4" w:rsidRDefault="00A762B9" w:rsidP="00E70A3C">
            <w:pPr>
              <w:suppressAutoHyphens w:val="0"/>
              <w:jc w:val="both"/>
              <w:rPr>
                <w:rFonts w:cs="Arial"/>
                <w:bCs/>
                <w:sz w:val="16"/>
                <w:szCs w:val="16"/>
                <w:lang w:val="pt-PT"/>
              </w:rPr>
            </w:pPr>
            <w:r>
              <w:rPr>
                <w:rFonts w:eastAsiaTheme="minorHAnsi" w:cs="Verdana"/>
                <w:sz w:val="16"/>
                <w:szCs w:val="16"/>
                <w:lang w:val="es-ES" w:eastAsia="en-US"/>
              </w:rPr>
              <w:t>Dirección da Eido</w:t>
            </w:r>
          </w:p>
        </w:tc>
      </w:tr>
      <w:tr w:rsidR="00A762B9" w:rsidRPr="0023546F" w14:paraId="51B86FA8" w14:textId="77777777" w:rsidTr="00E70A3C">
        <w:trPr>
          <w:trHeight w:val="608"/>
        </w:trPr>
        <w:tc>
          <w:tcPr>
            <w:tcW w:w="4035" w:type="dxa"/>
            <w:shd w:val="clear" w:color="auto" w:fill="auto"/>
            <w:vAlign w:val="center"/>
          </w:tcPr>
          <w:p w14:paraId="1AF8F7BC" w14:textId="77777777" w:rsidR="00A762B9" w:rsidRPr="0023546F" w:rsidRDefault="00A762B9" w:rsidP="00E70A3C">
            <w:pPr>
              <w:jc w:val="both"/>
              <w:rPr>
                <w:rFonts w:cs="Arial"/>
                <w:b/>
                <w:bCs/>
                <w:sz w:val="16"/>
                <w:szCs w:val="16"/>
                <w:lang w:val="es-ES_tradnl"/>
              </w:rPr>
            </w:pPr>
            <w:r w:rsidRPr="0023546F">
              <w:rPr>
                <w:rFonts w:cs="Arial"/>
                <w:b/>
                <w:sz w:val="16"/>
                <w:szCs w:val="16"/>
                <w:lang w:val="es-ES_tradnl"/>
              </w:rPr>
              <w:t>Obxectivos específicos</w:t>
            </w:r>
          </w:p>
        </w:tc>
        <w:tc>
          <w:tcPr>
            <w:tcW w:w="5145" w:type="dxa"/>
            <w:shd w:val="clear" w:color="auto" w:fill="auto"/>
            <w:vAlign w:val="center"/>
          </w:tcPr>
          <w:p w14:paraId="5C44AD47" w14:textId="77777777" w:rsidR="00A762B9" w:rsidRPr="00775C0F" w:rsidRDefault="00A762B9" w:rsidP="00E70A3C">
            <w:pPr>
              <w:jc w:val="both"/>
              <w:rPr>
                <w:rFonts w:cs="Arial"/>
                <w:b/>
                <w:bCs/>
                <w:sz w:val="16"/>
                <w:szCs w:val="16"/>
                <w:lang w:val="pt-PT"/>
              </w:rPr>
            </w:pPr>
          </w:p>
        </w:tc>
      </w:tr>
      <w:tr w:rsidR="00A762B9" w:rsidRPr="0023546F" w14:paraId="5E2A6BBB" w14:textId="77777777" w:rsidTr="00E70A3C">
        <w:trPr>
          <w:trHeight w:val="560"/>
        </w:trPr>
        <w:tc>
          <w:tcPr>
            <w:tcW w:w="4035" w:type="dxa"/>
            <w:shd w:val="clear" w:color="auto" w:fill="auto"/>
            <w:vAlign w:val="center"/>
          </w:tcPr>
          <w:p w14:paraId="2BA06B55"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Actuacións a desenvolver</w:t>
            </w:r>
          </w:p>
        </w:tc>
        <w:tc>
          <w:tcPr>
            <w:tcW w:w="5145" w:type="dxa"/>
            <w:shd w:val="clear" w:color="auto" w:fill="auto"/>
            <w:vAlign w:val="center"/>
          </w:tcPr>
          <w:p w14:paraId="4442538D" w14:textId="77777777" w:rsidR="00A762B9" w:rsidRPr="003549D4" w:rsidRDefault="00A762B9" w:rsidP="00E70A3C">
            <w:pPr>
              <w:suppressAutoHyphens w:val="0"/>
              <w:autoSpaceDE w:val="0"/>
              <w:autoSpaceDN w:val="0"/>
              <w:adjustRightInd w:val="0"/>
              <w:rPr>
                <w:rFonts w:eastAsiaTheme="minorHAnsi" w:cs="Verdana"/>
                <w:sz w:val="16"/>
                <w:szCs w:val="16"/>
                <w:lang w:val="pt-PT" w:eastAsia="en-US"/>
              </w:rPr>
            </w:pPr>
            <w:r w:rsidRPr="003549D4">
              <w:rPr>
                <w:rFonts w:eastAsiaTheme="minorHAnsi" w:cs="Verdana"/>
                <w:sz w:val="16"/>
                <w:szCs w:val="16"/>
                <w:lang w:val="pt-PT" w:eastAsia="en-US"/>
              </w:rPr>
              <w:t>- Deseñar a estrutura de calidade da web</w:t>
            </w:r>
          </w:p>
          <w:p w14:paraId="3F8C207D" w14:textId="77777777" w:rsidR="00A762B9" w:rsidRDefault="00A762B9" w:rsidP="00E70A3C">
            <w:pPr>
              <w:suppressAutoHyphens w:val="0"/>
              <w:autoSpaceDE w:val="0"/>
              <w:autoSpaceDN w:val="0"/>
              <w:adjustRightInd w:val="0"/>
              <w:rPr>
                <w:rFonts w:eastAsiaTheme="minorHAnsi" w:cs="Verdana"/>
                <w:sz w:val="16"/>
                <w:szCs w:val="16"/>
                <w:lang w:val="es-ES" w:eastAsia="en-US"/>
              </w:rPr>
            </w:pPr>
            <w:r>
              <w:rPr>
                <w:rFonts w:eastAsiaTheme="minorHAnsi" w:cs="Verdana"/>
                <w:sz w:val="16"/>
                <w:szCs w:val="16"/>
                <w:lang w:val="es-ES" w:eastAsia="en-US"/>
              </w:rPr>
              <w:t>- Implantar a estrutura de calidade</w:t>
            </w:r>
          </w:p>
          <w:p w14:paraId="7DC73432" w14:textId="77777777" w:rsidR="00A762B9" w:rsidRPr="00084B95" w:rsidRDefault="00A762B9" w:rsidP="00E70A3C">
            <w:pPr>
              <w:suppressAutoHyphens w:val="0"/>
              <w:autoSpaceDE w:val="0"/>
              <w:autoSpaceDN w:val="0"/>
              <w:adjustRightInd w:val="0"/>
              <w:jc w:val="both"/>
              <w:rPr>
                <w:rFonts w:eastAsiaTheme="minorHAnsi" w:cs="Verdana"/>
                <w:sz w:val="16"/>
                <w:szCs w:val="16"/>
                <w:lang w:val="pt-PT" w:eastAsia="en-US"/>
              </w:rPr>
            </w:pPr>
            <w:r>
              <w:rPr>
                <w:rFonts w:eastAsiaTheme="minorHAnsi" w:cs="Verdana"/>
                <w:sz w:val="16"/>
                <w:szCs w:val="16"/>
                <w:lang w:val="es-ES" w:eastAsia="en-US"/>
              </w:rPr>
              <w:t>- Cargar a información relevante dispoñible do SGC</w:t>
            </w:r>
          </w:p>
        </w:tc>
      </w:tr>
      <w:tr w:rsidR="00A762B9" w:rsidRPr="0023546F" w14:paraId="6197C0C8" w14:textId="77777777" w:rsidTr="00E70A3C">
        <w:trPr>
          <w:trHeight w:val="437"/>
        </w:trPr>
        <w:tc>
          <w:tcPr>
            <w:tcW w:w="4035" w:type="dxa"/>
            <w:shd w:val="clear" w:color="auto" w:fill="auto"/>
            <w:vAlign w:val="center"/>
          </w:tcPr>
          <w:p w14:paraId="1C73D1A8" w14:textId="77777777" w:rsidR="00A762B9" w:rsidRPr="0023546F" w:rsidRDefault="00A762B9" w:rsidP="00E70A3C">
            <w:pPr>
              <w:jc w:val="both"/>
              <w:rPr>
                <w:rFonts w:cs="Arial"/>
                <w:b/>
                <w:bCs/>
                <w:sz w:val="16"/>
                <w:szCs w:val="16"/>
                <w:lang w:val="es-ES_tradnl"/>
              </w:rPr>
            </w:pPr>
            <w:r w:rsidRPr="0023546F">
              <w:rPr>
                <w:rFonts w:cs="Arial"/>
                <w:b/>
                <w:sz w:val="16"/>
                <w:szCs w:val="16"/>
                <w:lang w:val="es-ES_tradnl"/>
              </w:rPr>
              <w:t>Período de execución</w:t>
            </w:r>
          </w:p>
        </w:tc>
        <w:tc>
          <w:tcPr>
            <w:tcW w:w="5145" w:type="dxa"/>
            <w:shd w:val="clear" w:color="auto" w:fill="auto"/>
            <w:vAlign w:val="center"/>
          </w:tcPr>
          <w:p w14:paraId="223EE303" w14:textId="77777777" w:rsidR="00A762B9" w:rsidRPr="003454F0" w:rsidRDefault="00A762B9" w:rsidP="00E70A3C">
            <w:pPr>
              <w:jc w:val="both"/>
              <w:rPr>
                <w:rFonts w:cs="Arial"/>
                <w:sz w:val="16"/>
                <w:szCs w:val="16"/>
                <w:lang w:val="es-ES_tradnl"/>
              </w:rPr>
            </w:pPr>
            <w:r>
              <w:rPr>
                <w:rFonts w:eastAsiaTheme="minorHAnsi" w:cs="Verdana"/>
                <w:sz w:val="16"/>
                <w:szCs w:val="16"/>
                <w:lang w:val="es-ES" w:eastAsia="en-US"/>
              </w:rPr>
              <w:t>2024</w:t>
            </w:r>
          </w:p>
        </w:tc>
      </w:tr>
      <w:tr w:rsidR="00A762B9" w:rsidRPr="0023546F" w14:paraId="69DAD6BB" w14:textId="77777777" w:rsidTr="00E70A3C">
        <w:trPr>
          <w:trHeight w:val="437"/>
        </w:trPr>
        <w:tc>
          <w:tcPr>
            <w:tcW w:w="4035" w:type="dxa"/>
            <w:shd w:val="clear" w:color="auto" w:fill="auto"/>
            <w:vAlign w:val="center"/>
          </w:tcPr>
          <w:p w14:paraId="15CB9891"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Recursos/financiamento</w:t>
            </w:r>
          </w:p>
        </w:tc>
        <w:tc>
          <w:tcPr>
            <w:tcW w:w="5145" w:type="dxa"/>
            <w:shd w:val="clear" w:color="auto" w:fill="auto"/>
            <w:vAlign w:val="center"/>
          </w:tcPr>
          <w:p w14:paraId="3EA8B955" w14:textId="77777777" w:rsidR="00A762B9" w:rsidRPr="006C72B7" w:rsidRDefault="00A762B9" w:rsidP="00E70A3C">
            <w:pPr>
              <w:jc w:val="both"/>
              <w:rPr>
                <w:rFonts w:cs="Arial"/>
                <w:b/>
                <w:bCs/>
                <w:sz w:val="16"/>
                <w:szCs w:val="16"/>
                <w:lang w:val="pt-PT"/>
              </w:rPr>
            </w:pPr>
            <w:r>
              <w:rPr>
                <w:rFonts w:eastAsiaTheme="minorHAnsi" w:cs="Verdana"/>
                <w:sz w:val="16"/>
                <w:szCs w:val="16"/>
                <w:lang w:val="es-ES" w:eastAsia="en-US"/>
              </w:rPr>
              <w:t>Colaboración da Área TIC</w:t>
            </w:r>
          </w:p>
        </w:tc>
      </w:tr>
      <w:tr w:rsidR="00A762B9" w:rsidRPr="0023546F" w14:paraId="44150400" w14:textId="77777777" w:rsidTr="00E70A3C">
        <w:trPr>
          <w:trHeight w:val="437"/>
        </w:trPr>
        <w:tc>
          <w:tcPr>
            <w:tcW w:w="4035" w:type="dxa"/>
            <w:shd w:val="clear" w:color="auto" w:fill="auto"/>
            <w:vAlign w:val="center"/>
          </w:tcPr>
          <w:p w14:paraId="0B6CB082"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Responsable do seguimento e data</w:t>
            </w:r>
          </w:p>
        </w:tc>
        <w:tc>
          <w:tcPr>
            <w:tcW w:w="5145" w:type="dxa"/>
            <w:shd w:val="clear" w:color="auto" w:fill="auto"/>
            <w:vAlign w:val="center"/>
          </w:tcPr>
          <w:p w14:paraId="63BC2645" w14:textId="77777777" w:rsidR="00A762B9" w:rsidRPr="00AA562E" w:rsidRDefault="00A762B9" w:rsidP="00E70A3C">
            <w:pPr>
              <w:jc w:val="both"/>
              <w:rPr>
                <w:rFonts w:cs="Arial"/>
                <w:sz w:val="16"/>
                <w:szCs w:val="16"/>
                <w:lang w:val="pt-PT"/>
              </w:rPr>
            </w:pPr>
            <w:r>
              <w:rPr>
                <w:rFonts w:eastAsiaTheme="minorHAnsi" w:cs="Verdana"/>
                <w:sz w:val="16"/>
                <w:szCs w:val="16"/>
                <w:lang w:val="es-ES" w:eastAsia="en-US"/>
              </w:rPr>
              <w:t>Comisión de Calidade da Eido</w:t>
            </w:r>
          </w:p>
        </w:tc>
      </w:tr>
      <w:tr w:rsidR="00A762B9" w:rsidRPr="0023546F" w14:paraId="6B38C3FE" w14:textId="77777777" w:rsidTr="00E70A3C">
        <w:trPr>
          <w:trHeight w:val="680"/>
        </w:trPr>
        <w:tc>
          <w:tcPr>
            <w:tcW w:w="4035" w:type="dxa"/>
            <w:shd w:val="clear" w:color="auto" w:fill="auto"/>
            <w:vAlign w:val="center"/>
          </w:tcPr>
          <w:p w14:paraId="75475328"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Indicadores de execución </w:t>
            </w:r>
          </w:p>
        </w:tc>
        <w:tc>
          <w:tcPr>
            <w:tcW w:w="5145" w:type="dxa"/>
            <w:shd w:val="clear" w:color="auto" w:fill="auto"/>
            <w:vAlign w:val="center"/>
          </w:tcPr>
          <w:p w14:paraId="4C4E1998" w14:textId="77777777" w:rsidR="00A762B9" w:rsidRPr="006C72B7" w:rsidRDefault="00A762B9" w:rsidP="00E70A3C">
            <w:pPr>
              <w:jc w:val="both"/>
              <w:rPr>
                <w:rFonts w:cs="Arial"/>
                <w:sz w:val="16"/>
                <w:szCs w:val="16"/>
                <w:lang w:val="pt-PT"/>
              </w:rPr>
            </w:pPr>
          </w:p>
        </w:tc>
      </w:tr>
      <w:tr w:rsidR="00A762B9" w:rsidRPr="0023546F" w14:paraId="6453C7AE" w14:textId="77777777" w:rsidTr="00E70A3C">
        <w:trPr>
          <w:trHeight w:val="680"/>
        </w:trPr>
        <w:tc>
          <w:tcPr>
            <w:tcW w:w="4035" w:type="dxa"/>
            <w:shd w:val="clear" w:color="auto" w:fill="auto"/>
            <w:vAlign w:val="center"/>
          </w:tcPr>
          <w:p w14:paraId="7BC3D710"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Evidencias documentais e/ou rexistros que se presentan/presentarán para evidencias a súa implantación</w:t>
            </w:r>
          </w:p>
        </w:tc>
        <w:tc>
          <w:tcPr>
            <w:tcW w:w="5145" w:type="dxa"/>
            <w:shd w:val="clear" w:color="auto" w:fill="auto"/>
            <w:vAlign w:val="center"/>
          </w:tcPr>
          <w:p w14:paraId="231E8151" w14:textId="77777777" w:rsidR="00A762B9" w:rsidRPr="008C119E" w:rsidRDefault="00A762B9" w:rsidP="00E70A3C">
            <w:pPr>
              <w:jc w:val="both"/>
              <w:rPr>
                <w:rFonts w:cs="Arial"/>
                <w:sz w:val="16"/>
                <w:szCs w:val="16"/>
                <w:lang w:val="es-ES_tradnl"/>
              </w:rPr>
            </w:pPr>
            <w:r>
              <w:rPr>
                <w:rFonts w:eastAsiaTheme="minorHAnsi" w:cs="Verdana"/>
                <w:sz w:val="16"/>
                <w:szCs w:val="16"/>
                <w:lang w:val="es-ES" w:eastAsia="en-US"/>
              </w:rPr>
              <w:t>Información dispoñible na web sobre o SGC</w:t>
            </w:r>
          </w:p>
        </w:tc>
      </w:tr>
      <w:tr w:rsidR="00A762B9" w:rsidRPr="0023546F" w14:paraId="5C548B61" w14:textId="77777777" w:rsidTr="00E70A3C">
        <w:trPr>
          <w:trHeight w:val="437"/>
        </w:trPr>
        <w:tc>
          <w:tcPr>
            <w:tcW w:w="9180" w:type="dxa"/>
            <w:gridSpan w:val="2"/>
            <w:shd w:val="clear" w:color="auto" w:fill="auto"/>
            <w:vAlign w:val="center"/>
          </w:tcPr>
          <w:p w14:paraId="7D205472" w14:textId="77777777" w:rsidR="00A762B9" w:rsidRPr="0023546F" w:rsidRDefault="00A762B9" w:rsidP="00E70A3C">
            <w:pPr>
              <w:jc w:val="center"/>
              <w:rPr>
                <w:rFonts w:cs="Arial"/>
                <w:b/>
                <w:bCs/>
                <w:sz w:val="16"/>
                <w:szCs w:val="16"/>
                <w:lang w:val="es-ES_tradnl"/>
              </w:rPr>
            </w:pPr>
            <w:r w:rsidRPr="0023546F">
              <w:rPr>
                <w:rFonts w:cs="Arial"/>
                <w:b/>
                <w:bCs/>
                <w:sz w:val="16"/>
                <w:szCs w:val="16"/>
                <w:lang w:val="es-ES_tradnl"/>
              </w:rPr>
              <w:t>Observacións</w:t>
            </w:r>
          </w:p>
        </w:tc>
      </w:tr>
      <w:tr w:rsidR="00A762B9" w:rsidRPr="0023546F" w14:paraId="244D1893" w14:textId="77777777" w:rsidTr="00E70A3C">
        <w:trPr>
          <w:trHeight w:val="1089"/>
        </w:trPr>
        <w:tc>
          <w:tcPr>
            <w:tcW w:w="9180" w:type="dxa"/>
            <w:gridSpan w:val="2"/>
            <w:shd w:val="clear" w:color="auto" w:fill="auto"/>
            <w:vAlign w:val="center"/>
          </w:tcPr>
          <w:p w14:paraId="3273ECB8" w14:textId="77777777" w:rsidR="00A762B9" w:rsidRPr="0023546F" w:rsidRDefault="00A762B9" w:rsidP="00E70A3C">
            <w:pPr>
              <w:jc w:val="both"/>
              <w:rPr>
                <w:rFonts w:cs="Arial"/>
                <w:b/>
                <w:bCs/>
                <w:sz w:val="16"/>
                <w:szCs w:val="16"/>
                <w:lang w:val="es-ES_tradnl"/>
              </w:rPr>
            </w:pPr>
          </w:p>
        </w:tc>
      </w:tr>
      <w:tr w:rsidR="00A762B9" w:rsidRPr="0023546F" w14:paraId="75E0C2C8" w14:textId="77777777" w:rsidTr="00E70A3C">
        <w:trPr>
          <w:trHeight w:val="437"/>
        </w:trPr>
        <w:tc>
          <w:tcPr>
            <w:tcW w:w="9180" w:type="dxa"/>
            <w:gridSpan w:val="2"/>
            <w:shd w:val="clear" w:color="auto" w:fill="auto"/>
            <w:vAlign w:val="center"/>
          </w:tcPr>
          <w:p w14:paraId="3CB48F0D" w14:textId="77777777" w:rsidR="00A762B9" w:rsidRPr="0023546F" w:rsidRDefault="00A762B9" w:rsidP="00E70A3C">
            <w:pPr>
              <w:jc w:val="center"/>
              <w:rPr>
                <w:rFonts w:cs="Arial"/>
                <w:b/>
                <w:bCs/>
                <w:sz w:val="16"/>
                <w:szCs w:val="16"/>
                <w:lang w:val="es-ES_tradnl"/>
              </w:rPr>
            </w:pPr>
            <w:r w:rsidRPr="0023546F">
              <w:rPr>
                <w:rFonts w:cs="Arial"/>
                <w:b/>
                <w:bCs/>
                <w:sz w:val="16"/>
                <w:szCs w:val="16"/>
                <w:lang w:val="es-ES_tradnl"/>
              </w:rPr>
              <w:t>Revisión/Valoración</w:t>
            </w:r>
          </w:p>
        </w:tc>
      </w:tr>
      <w:tr w:rsidR="00A762B9" w:rsidRPr="0023546F" w14:paraId="4357DB52" w14:textId="77777777" w:rsidTr="00E70A3C">
        <w:trPr>
          <w:trHeight w:val="437"/>
        </w:trPr>
        <w:tc>
          <w:tcPr>
            <w:tcW w:w="4035" w:type="dxa"/>
            <w:shd w:val="clear" w:color="auto" w:fill="auto"/>
            <w:vAlign w:val="center"/>
          </w:tcPr>
          <w:p w14:paraId="4A9D636C"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Nivel de cumprimento (total ou parcial)</w:t>
            </w:r>
          </w:p>
        </w:tc>
        <w:tc>
          <w:tcPr>
            <w:tcW w:w="5145" w:type="dxa"/>
            <w:shd w:val="clear" w:color="auto" w:fill="auto"/>
            <w:vAlign w:val="center"/>
          </w:tcPr>
          <w:p w14:paraId="12FC0E50" w14:textId="0ABB4E7C" w:rsidR="00A762B9" w:rsidRPr="006D6DA1" w:rsidRDefault="001C0C20" w:rsidP="00E70A3C">
            <w:pPr>
              <w:jc w:val="both"/>
              <w:rPr>
                <w:rFonts w:eastAsiaTheme="minorHAnsi" w:cs="Verdana"/>
                <w:sz w:val="16"/>
                <w:szCs w:val="16"/>
                <w:lang w:val="pt-PT" w:eastAsia="en-US"/>
              </w:rPr>
            </w:pPr>
            <w:r w:rsidRPr="006D6DA1">
              <w:rPr>
                <w:rFonts w:eastAsiaTheme="minorHAnsi" w:cs="Verdana"/>
                <w:sz w:val="16"/>
                <w:szCs w:val="16"/>
                <w:lang w:val="pt-PT" w:eastAsia="en-US"/>
              </w:rPr>
              <w:t>Total (rematado)</w:t>
            </w:r>
          </w:p>
          <w:p w14:paraId="6ABDD200" w14:textId="77777777" w:rsidR="00A762B9" w:rsidRPr="006D6DA1" w:rsidRDefault="00A762B9" w:rsidP="00E70A3C">
            <w:pPr>
              <w:suppressAutoHyphens w:val="0"/>
              <w:autoSpaceDE w:val="0"/>
              <w:autoSpaceDN w:val="0"/>
              <w:adjustRightInd w:val="0"/>
              <w:rPr>
                <w:rFonts w:eastAsiaTheme="minorHAnsi" w:cs="Verdana"/>
                <w:color w:val="auto"/>
                <w:sz w:val="16"/>
                <w:szCs w:val="16"/>
                <w:lang w:val="pt-PT" w:eastAsia="en-US"/>
              </w:rPr>
            </w:pPr>
            <w:r w:rsidRPr="006D6DA1">
              <w:rPr>
                <w:rFonts w:eastAsiaTheme="minorHAnsi" w:cs="Verdana"/>
                <w:color w:val="auto"/>
                <w:sz w:val="16"/>
                <w:szCs w:val="16"/>
                <w:lang w:val="pt-PT" w:eastAsia="en-US"/>
              </w:rPr>
              <w:t>A Universidade de Vigo puxo en marcha a nova Web</w:t>
            </w:r>
          </w:p>
          <w:p w14:paraId="0F2E3A05" w14:textId="77777777" w:rsidR="00A762B9" w:rsidRPr="001C0C20" w:rsidRDefault="00A762B9" w:rsidP="00E70A3C">
            <w:pPr>
              <w:suppressAutoHyphens w:val="0"/>
              <w:autoSpaceDE w:val="0"/>
              <w:autoSpaceDN w:val="0"/>
              <w:adjustRightInd w:val="0"/>
              <w:rPr>
                <w:rFonts w:eastAsiaTheme="minorHAnsi" w:cs="Verdana"/>
                <w:color w:val="auto"/>
                <w:sz w:val="16"/>
                <w:szCs w:val="16"/>
                <w:lang w:val="pt-BR" w:eastAsia="en-US"/>
              </w:rPr>
            </w:pPr>
            <w:r w:rsidRPr="001C0C20">
              <w:rPr>
                <w:rFonts w:eastAsiaTheme="minorHAnsi" w:cs="Verdana"/>
                <w:color w:val="auto"/>
                <w:sz w:val="16"/>
                <w:szCs w:val="16"/>
                <w:lang w:val="pt-BR" w:eastAsia="en-US"/>
              </w:rPr>
              <w:t>institucional. No apartado da Eido xa aparecen case todos os</w:t>
            </w:r>
          </w:p>
          <w:p w14:paraId="7B749A7E" w14:textId="77777777" w:rsidR="00A762B9" w:rsidRPr="005169F2" w:rsidRDefault="00A762B9" w:rsidP="00E70A3C">
            <w:pPr>
              <w:jc w:val="both"/>
              <w:rPr>
                <w:rFonts w:cs="Arial"/>
                <w:sz w:val="16"/>
                <w:szCs w:val="16"/>
                <w:lang w:val="es-ES"/>
              </w:rPr>
            </w:pPr>
            <w:r>
              <w:rPr>
                <w:rFonts w:eastAsiaTheme="minorHAnsi" w:cs="Verdana"/>
                <w:color w:val="auto"/>
                <w:sz w:val="16"/>
                <w:szCs w:val="16"/>
                <w:lang w:val="es-ES" w:eastAsia="en-US"/>
              </w:rPr>
              <w:t>contidos definitivos.</w:t>
            </w:r>
          </w:p>
        </w:tc>
      </w:tr>
      <w:tr w:rsidR="00A762B9" w:rsidRPr="0023546F" w14:paraId="6A70B629" w14:textId="77777777" w:rsidTr="00E70A3C">
        <w:trPr>
          <w:trHeight w:val="437"/>
        </w:trPr>
        <w:tc>
          <w:tcPr>
            <w:tcW w:w="4035" w:type="dxa"/>
            <w:shd w:val="clear" w:color="auto" w:fill="auto"/>
            <w:vAlign w:val="center"/>
          </w:tcPr>
          <w:p w14:paraId="1C85A2E5"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Responsable da revisión </w:t>
            </w:r>
            <w:proofErr w:type="gramStart"/>
            <w:r w:rsidRPr="0023546F">
              <w:rPr>
                <w:rFonts w:cs="Arial"/>
                <w:b/>
                <w:bCs/>
                <w:sz w:val="16"/>
                <w:szCs w:val="16"/>
                <w:lang w:val="es-ES_tradnl"/>
              </w:rPr>
              <w:t>e</w:t>
            </w:r>
            <w:proofErr w:type="gramEnd"/>
            <w:r w:rsidRPr="0023546F">
              <w:rPr>
                <w:rFonts w:cs="Arial"/>
                <w:b/>
                <w:bCs/>
                <w:sz w:val="16"/>
                <w:szCs w:val="16"/>
                <w:lang w:val="es-ES_tradnl"/>
              </w:rPr>
              <w:t xml:space="preserve"> data</w:t>
            </w:r>
          </w:p>
        </w:tc>
        <w:tc>
          <w:tcPr>
            <w:tcW w:w="5145" w:type="dxa"/>
            <w:shd w:val="clear" w:color="auto" w:fill="auto"/>
            <w:vAlign w:val="center"/>
          </w:tcPr>
          <w:p w14:paraId="4DC6F751" w14:textId="77777777" w:rsidR="00A762B9" w:rsidRPr="003549D4" w:rsidRDefault="00A762B9" w:rsidP="00E70A3C">
            <w:pPr>
              <w:suppressAutoHyphens w:val="0"/>
              <w:autoSpaceDE w:val="0"/>
              <w:autoSpaceDN w:val="0"/>
              <w:adjustRightInd w:val="0"/>
              <w:rPr>
                <w:rFonts w:eastAsiaTheme="minorHAnsi" w:cs="Verdana"/>
                <w:color w:val="auto"/>
                <w:sz w:val="16"/>
                <w:szCs w:val="16"/>
                <w:lang w:val="pt-PT" w:eastAsia="en-US"/>
              </w:rPr>
            </w:pPr>
            <w:r w:rsidRPr="003549D4">
              <w:rPr>
                <w:rFonts w:eastAsiaTheme="minorHAnsi" w:cs="Verdana"/>
                <w:color w:val="auto"/>
                <w:sz w:val="16"/>
                <w:szCs w:val="16"/>
                <w:lang w:val="pt-PT" w:eastAsia="en-US"/>
              </w:rPr>
              <w:t>Coordinador de Calidade da Eido</w:t>
            </w:r>
          </w:p>
          <w:p w14:paraId="650ACD3E" w14:textId="77777777" w:rsidR="00A762B9" w:rsidRPr="003549D4" w:rsidRDefault="00A762B9" w:rsidP="00E70A3C">
            <w:pPr>
              <w:jc w:val="both"/>
              <w:rPr>
                <w:rFonts w:cs="Arial"/>
                <w:b/>
                <w:bCs/>
                <w:sz w:val="16"/>
                <w:szCs w:val="16"/>
                <w:lang w:val="pt-PT"/>
              </w:rPr>
            </w:pPr>
            <w:r w:rsidRPr="003549D4">
              <w:rPr>
                <w:rFonts w:eastAsiaTheme="minorHAnsi" w:cs="Verdana"/>
                <w:color w:val="auto"/>
                <w:sz w:val="16"/>
                <w:szCs w:val="16"/>
                <w:lang w:val="pt-PT" w:eastAsia="en-US"/>
              </w:rPr>
              <w:t>Xuño de 20</w:t>
            </w:r>
            <w:r>
              <w:rPr>
                <w:rFonts w:eastAsiaTheme="minorHAnsi" w:cs="Verdana"/>
                <w:color w:val="auto"/>
                <w:sz w:val="16"/>
                <w:szCs w:val="16"/>
                <w:lang w:val="pt-PT" w:eastAsia="en-US"/>
              </w:rPr>
              <w:t>24</w:t>
            </w:r>
          </w:p>
        </w:tc>
      </w:tr>
      <w:tr w:rsidR="00A762B9" w:rsidRPr="0023546F" w14:paraId="1338E985" w14:textId="77777777" w:rsidTr="00E70A3C">
        <w:trPr>
          <w:trHeight w:val="680"/>
        </w:trPr>
        <w:tc>
          <w:tcPr>
            <w:tcW w:w="4035" w:type="dxa"/>
            <w:shd w:val="clear" w:color="auto" w:fill="auto"/>
            <w:vAlign w:val="center"/>
          </w:tcPr>
          <w:p w14:paraId="01093FA8"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Resultados obtidos </w:t>
            </w:r>
          </w:p>
        </w:tc>
        <w:tc>
          <w:tcPr>
            <w:tcW w:w="5145" w:type="dxa"/>
            <w:shd w:val="clear" w:color="auto" w:fill="auto"/>
            <w:vAlign w:val="center"/>
          </w:tcPr>
          <w:p w14:paraId="5ADBADB4" w14:textId="77777777" w:rsidR="00A762B9" w:rsidRPr="003549D4" w:rsidRDefault="00A762B9" w:rsidP="00E70A3C">
            <w:pPr>
              <w:suppressAutoHyphens w:val="0"/>
              <w:autoSpaceDE w:val="0"/>
              <w:autoSpaceDN w:val="0"/>
              <w:adjustRightInd w:val="0"/>
              <w:rPr>
                <w:rFonts w:eastAsiaTheme="minorHAnsi" w:cs="Verdana"/>
                <w:color w:val="000000"/>
                <w:sz w:val="16"/>
                <w:szCs w:val="16"/>
                <w:lang w:val="pt-PT" w:eastAsia="en-US"/>
              </w:rPr>
            </w:pPr>
            <w:r w:rsidRPr="003549D4">
              <w:rPr>
                <w:rFonts w:eastAsiaTheme="minorHAnsi" w:cs="Verdana"/>
                <w:color w:val="000000"/>
                <w:sz w:val="16"/>
                <w:szCs w:val="16"/>
                <w:lang w:val="pt-PT" w:eastAsia="en-US"/>
              </w:rPr>
              <w:t>Rematouse o deseño da páxina Web da Universidade de Vigo</w:t>
            </w:r>
          </w:p>
          <w:p w14:paraId="38A3A989" w14:textId="77777777" w:rsidR="00A762B9" w:rsidRPr="003549D4" w:rsidRDefault="00A762B9" w:rsidP="00E70A3C">
            <w:pPr>
              <w:suppressAutoHyphens w:val="0"/>
              <w:autoSpaceDE w:val="0"/>
              <w:autoSpaceDN w:val="0"/>
              <w:adjustRightInd w:val="0"/>
              <w:rPr>
                <w:rFonts w:eastAsiaTheme="minorHAnsi" w:cs="Verdana"/>
                <w:color w:val="000000"/>
                <w:sz w:val="16"/>
                <w:szCs w:val="16"/>
                <w:lang w:val="pt-PT" w:eastAsia="en-US"/>
              </w:rPr>
            </w:pPr>
            <w:r w:rsidRPr="003549D4">
              <w:rPr>
                <w:rFonts w:eastAsiaTheme="minorHAnsi" w:cs="Verdana"/>
                <w:color w:val="000000"/>
                <w:sz w:val="16"/>
                <w:szCs w:val="16"/>
                <w:lang w:val="pt-PT" w:eastAsia="en-US"/>
              </w:rPr>
              <w:t>Está bastante desenvolvida a páxina Web da Eido</w:t>
            </w:r>
          </w:p>
          <w:p w14:paraId="79ABB539" w14:textId="77777777" w:rsidR="00A762B9" w:rsidRPr="003549D4" w:rsidRDefault="00A762B9" w:rsidP="00E70A3C">
            <w:pPr>
              <w:suppressAutoHyphens w:val="0"/>
              <w:autoSpaceDE w:val="0"/>
              <w:autoSpaceDN w:val="0"/>
              <w:adjustRightInd w:val="0"/>
              <w:rPr>
                <w:rFonts w:eastAsiaTheme="minorHAnsi" w:cs="Verdana"/>
                <w:color w:val="0563C2"/>
                <w:sz w:val="16"/>
                <w:szCs w:val="16"/>
                <w:lang w:val="pt-PT" w:eastAsia="en-US"/>
              </w:rPr>
            </w:pPr>
            <w:r w:rsidRPr="003549D4">
              <w:rPr>
                <w:rFonts w:eastAsiaTheme="minorHAnsi" w:cs="Verdana"/>
                <w:color w:val="0563C2"/>
                <w:sz w:val="16"/>
                <w:szCs w:val="16"/>
                <w:lang w:val="pt-PT" w:eastAsia="en-US"/>
              </w:rPr>
              <w:t>https://www.uvigo.gal/estudar/organizacionacademica/</w:t>
            </w:r>
          </w:p>
          <w:p w14:paraId="4B543E59" w14:textId="77777777" w:rsidR="00A762B9" w:rsidRPr="003549D4" w:rsidRDefault="00A762B9" w:rsidP="00E70A3C">
            <w:pPr>
              <w:suppressAutoHyphens w:val="0"/>
              <w:autoSpaceDE w:val="0"/>
              <w:autoSpaceDN w:val="0"/>
              <w:adjustRightInd w:val="0"/>
              <w:rPr>
                <w:rFonts w:eastAsiaTheme="minorHAnsi" w:cs="Verdana"/>
                <w:color w:val="0563C2"/>
                <w:sz w:val="16"/>
                <w:szCs w:val="16"/>
                <w:lang w:val="pt-PT" w:eastAsia="en-US"/>
              </w:rPr>
            </w:pPr>
            <w:r w:rsidRPr="003549D4">
              <w:rPr>
                <w:rFonts w:eastAsiaTheme="minorHAnsi" w:cs="Verdana"/>
                <w:color w:val="0563C2"/>
                <w:sz w:val="16"/>
                <w:szCs w:val="16"/>
                <w:lang w:val="pt-PT" w:eastAsia="en-US"/>
              </w:rPr>
              <w:t>eido-escola-internacional-doutoramento</w:t>
            </w:r>
          </w:p>
          <w:p w14:paraId="79E8B2B9" w14:textId="77777777" w:rsidR="00A762B9" w:rsidRPr="003549D4" w:rsidRDefault="00A762B9" w:rsidP="00E70A3C">
            <w:pPr>
              <w:suppressAutoHyphens w:val="0"/>
              <w:autoSpaceDE w:val="0"/>
              <w:autoSpaceDN w:val="0"/>
              <w:adjustRightInd w:val="0"/>
              <w:rPr>
                <w:rFonts w:eastAsiaTheme="minorHAnsi" w:cs="Verdana"/>
                <w:color w:val="0563C2"/>
                <w:sz w:val="16"/>
                <w:szCs w:val="16"/>
                <w:lang w:val="pt-PT" w:eastAsia="en-US"/>
              </w:rPr>
            </w:pPr>
          </w:p>
          <w:p w14:paraId="6F1D4D9A" w14:textId="77777777" w:rsidR="00A762B9" w:rsidRPr="003549D4" w:rsidRDefault="00A762B9" w:rsidP="00E70A3C">
            <w:pPr>
              <w:suppressAutoHyphens w:val="0"/>
              <w:autoSpaceDE w:val="0"/>
              <w:autoSpaceDN w:val="0"/>
              <w:adjustRightInd w:val="0"/>
              <w:rPr>
                <w:rFonts w:eastAsiaTheme="minorHAnsi" w:cs="Verdana"/>
                <w:color w:val="000000"/>
                <w:sz w:val="16"/>
                <w:szCs w:val="16"/>
                <w:lang w:val="pt-PT" w:eastAsia="en-US"/>
              </w:rPr>
            </w:pPr>
            <w:r w:rsidRPr="003549D4">
              <w:rPr>
                <w:rFonts w:eastAsiaTheme="minorHAnsi" w:cs="Verdana"/>
                <w:color w:val="000000"/>
                <w:sz w:val="16"/>
                <w:szCs w:val="16"/>
                <w:lang w:val="pt-PT" w:eastAsia="en-US"/>
              </w:rPr>
              <w:t>E dentro desta páxina, o apartado de calidade:</w:t>
            </w:r>
          </w:p>
          <w:p w14:paraId="52370A73" w14:textId="77777777" w:rsidR="00A762B9" w:rsidRPr="003549D4" w:rsidRDefault="00A762B9" w:rsidP="00E70A3C">
            <w:pPr>
              <w:suppressAutoHyphens w:val="0"/>
              <w:autoSpaceDE w:val="0"/>
              <w:autoSpaceDN w:val="0"/>
              <w:adjustRightInd w:val="0"/>
              <w:rPr>
                <w:rFonts w:eastAsiaTheme="minorHAnsi" w:cs="Verdana"/>
                <w:color w:val="0563C2"/>
                <w:sz w:val="16"/>
                <w:szCs w:val="16"/>
                <w:lang w:val="pt-PT" w:eastAsia="en-US"/>
              </w:rPr>
            </w:pPr>
            <w:r w:rsidRPr="003549D4">
              <w:rPr>
                <w:rFonts w:eastAsiaTheme="minorHAnsi" w:cs="Verdana"/>
                <w:color w:val="0563C2"/>
                <w:sz w:val="16"/>
                <w:szCs w:val="16"/>
                <w:lang w:val="pt-PT" w:eastAsia="en-US"/>
              </w:rPr>
              <w:t>https://www.uvigo.gal/estudar/organizacionacademica/</w:t>
            </w:r>
          </w:p>
          <w:p w14:paraId="2498C136" w14:textId="77777777" w:rsidR="00A762B9" w:rsidRPr="00084B95" w:rsidRDefault="00A762B9" w:rsidP="00E70A3C">
            <w:pPr>
              <w:jc w:val="both"/>
              <w:rPr>
                <w:rFonts w:cs="Arial"/>
                <w:sz w:val="16"/>
                <w:szCs w:val="16"/>
                <w:lang w:val="pt-PT"/>
              </w:rPr>
            </w:pPr>
            <w:r w:rsidRPr="003549D4">
              <w:rPr>
                <w:rFonts w:eastAsiaTheme="minorHAnsi" w:cs="Verdana"/>
                <w:color w:val="0563C2"/>
                <w:sz w:val="16"/>
                <w:szCs w:val="16"/>
                <w:lang w:val="pt-PT" w:eastAsia="en-US"/>
              </w:rPr>
              <w:t>eido-escola-internacional-doutoramento/calidade</w:t>
            </w:r>
          </w:p>
        </w:tc>
      </w:tr>
      <w:tr w:rsidR="00A762B9" w:rsidRPr="0023546F" w14:paraId="560E77EC" w14:textId="77777777" w:rsidTr="00E70A3C">
        <w:trPr>
          <w:trHeight w:val="437"/>
        </w:trPr>
        <w:tc>
          <w:tcPr>
            <w:tcW w:w="4035" w:type="dxa"/>
            <w:shd w:val="clear" w:color="auto" w:fill="auto"/>
            <w:vAlign w:val="center"/>
          </w:tcPr>
          <w:p w14:paraId="09634FF0"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Grao de satisfacción</w:t>
            </w:r>
          </w:p>
        </w:tc>
        <w:tc>
          <w:tcPr>
            <w:tcW w:w="5145" w:type="dxa"/>
            <w:shd w:val="clear" w:color="auto" w:fill="auto"/>
            <w:vAlign w:val="center"/>
          </w:tcPr>
          <w:p w14:paraId="41FE5BA4" w14:textId="66083328" w:rsidR="00A762B9" w:rsidRPr="00084B95" w:rsidRDefault="001C0C20" w:rsidP="00E70A3C">
            <w:pPr>
              <w:suppressAutoHyphens w:val="0"/>
              <w:autoSpaceDE w:val="0"/>
              <w:autoSpaceDN w:val="0"/>
              <w:adjustRightInd w:val="0"/>
              <w:jc w:val="both"/>
              <w:rPr>
                <w:rFonts w:cs="Arial"/>
                <w:sz w:val="16"/>
                <w:szCs w:val="16"/>
                <w:lang w:val="pt-PT"/>
              </w:rPr>
            </w:pPr>
            <w:r>
              <w:rPr>
                <w:rFonts w:eastAsiaTheme="minorHAnsi" w:cs="Verdana"/>
                <w:color w:val="auto"/>
                <w:sz w:val="16"/>
                <w:szCs w:val="16"/>
                <w:lang w:val="es-ES" w:eastAsia="en-US"/>
              </w:rPr>
              <w:t>Alto</w:t>
            </w:r>
          </w:p>
        </w:tc>
      </w:tr>
      <w:tr w:rsidR="00A762B9" w:rsidRPr="0023546F" w14:paraId="6FE609AD" w14:textId="77777777" w:rsidTr="00E70A3C">
        <w:trPr>
          <w:trHeight w:val="883"/>
        </w:trPr>
        <w:tc>
          <w:tcPr>
            <w:tcW w:w="4035" w:type="dxa"/>
            <w:shd w:val="clear" w:color="auto" w:fill="auto"/>
            <w:vAlign w:val="center"/>
          </w:tcPr>
          <w:p w14:paraId="041B6E4E"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lastRenderedPageBreak/>
              <w:t>Accións correctoras a desenvolver</w:t>
            </w:r>
          </w:p>
        </w:tc>
        <w:tc>
          <w:tcPr>
            <w:tcW w:w="5145" w:type="dxa"/>
            <w:shd w:val="clear" w:color="auto" w:fill="auto"/>
            <w:vAlign w:val="center"/>
          </w:tcPr>
          <w:p w14:paraId="736474E9" w14:textId="399DEA7F" w:rsidR="00A762B9" w:rsidRPr="00084B95" w:rsidRDefault="00A762B9" w:rsidP="00E70A3C">
            <w:pPr>
              <w:jc w:val="both"/>
              <w:rPr>
                <w:rFonts w:cs="Arial"/>
                <w:b/>
                <w:bCs/>
                <w:sz w:val="16"/>
                <w:szCs w:val="16"/>
                <w:lang w:val="pt-PT"/>
              </w:rPr>
            </w:pPr>
          </w:p>
        </w:tc>
      </w:tr>
    </w:tbl>
    <w:p w14:paraId="670E156D" w14:textId="77777777" w:rsidR="00A762B9" w:rsidRDefault="00A762B9" w:rsidP="00A762B9"/>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6"/>
        <w:gridCol w:w="5524"/>
      </w:tblGrid>
      <w:tr w:rsidR="00A762B9" w:rsidRPr="0023546F" w14:paraId="46914FB8" w14:textId="77777777" w:rsidTr="00E70A3C">
        <w:trPr>
          <w:trHeight w:val="437"/>
        </w:trPr>
        <w:tc>
          <w:tcPr>
            <w:tcW w:w="9180" w:type="dxa"/>
            <w:gridSpan w:val="2"/>
            <w:shd w:val="clear" w:color="auto" w:fill="D5DCE4"/>
            <w:vAlign w:val="center"/>
          </w:tcPr>
          <w:p w14:paraId="2258DFE0" w14:textId="77777777" w:rsidR="00A762B9" w:rsidRPr="0023546F" w:rsidRDefault="00A762B9" w:rsidP="00E70A3C">
            <w:pPr>
              <w:jc w:val="center"/>
              <w:rPr>
                <w:rFonts w:cs="Arial"/>
                <w:b/>
                <w:bCs/>
                <w:sz w:val="16"/>
                <w:szCs w:val="16"/>
                <w:lang w:val="es-ES_tradnl"/>
              </w:rPr>
            </w:pPr>
            <w:r w:rsidRPr="0023546F">
              <w:rPr>
                <w:rFonts w:cs="Arial"/>
                <w:b/>
                <w:sz w:val="18"/>
                <w:szCs w:val="18"/>
                <w:lang w:val="es-ES_tradnl"/>
              </w:rPr>
              <w:t>CRITERIO</w:t>
            </w:r>
            <w:r>
              <w:rPr>
                <w:rFonts w:cs="Arial"/>
                <w:b/>
                <w:sz w:val="18"/>
                <w:szCs w:val="18"/>
                <w:lang w:val="es-ES_tradnl"/>
              </w:rPr>
              <w:t xml:space="preserve"> </w:t>
            </w:r>
            <w:commentRangeStart w:id="0"/>
            <w:r>
              <w:rPr>
                <w:rFonts w:cs="Arial"/>
                <w:b/>
                <w:sz w:val="18"/>
                <w:szCs w:val="18"/>
                <w:lang w:val="es-ES_tradnl"/>
              </w:rPr>
              <w:t>3</w:t>
            </w:r>
            <w:commentRangeEnd w:id="0"/>
            <w:r>
              <w:rPr>
                <w:rStyle w:val="Refdecomentario"/>
              </w:rPr>
              <w:commentReference w:id="0"/>
            </w:r>
            <w:r>
              <w:rPr>
                <w:rFonts w:cs="Arial"/>
                <w:b/>
                <w:sz w:val="18"/>
                <w:szCs w:val="18"/>
                <w:lang w:val="es-ES_tradnl"/>
              </w:rPr>
              <w:t xml:space="preserve"> </w:t>
            </w:r>
          </w:p>
        </w:tc>
      </w:tr>
      <w:tr w:rsidR="00A762B9" w:rsidRPr="0023546F" w14:paraId="0220D827" w14:textId="77777777" w:rsidTr="00E70A3C">
        <w:trPr>
          <w:trHeight w:val="527"/>
        </w:trPr>
        <w:tc>
          <w:tcPr>
            <w:tcW w:w="4035" w:type="dxa"/>
            <w:shd w:val="clear" w:color="auto" w:fill="D5DCE4"/>
            <w:vAlign w:val="center"/>
          </w:tcPr>
          <w:p w14:paraId="4FAC1A4A"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Denominación da proposta</w:t>
            </w:r>
          </w:p>
        </w:tc>
        <w:tc>
          <w:tcPr>
            <w:tcW w:w="5145" w:type="dxa"/>
            <w:shd w:val="clear" w:color="auto" w:fill="D5DCE4"/>
            <w:vAlign w:val="center"/>
          </w:tcPr>
          <w:p w14:paraId="1879578F" w14:textId="77777777" w:rsidR="00A762B9" w:rsidRPr="002F4BC2" w:rsidRDefault="00A762B9" w:rsidP="00E70A3C">
            <w:pPr>
              <w:suppressAutoHyphens w:val="0"/>
              <w:autoSpaceDE w:val="0"/>
              <w:autoSpaceDN w:val="0"/>
              <w:adjustRightInd w:val="0"/>
              <w:jc w:val="both"/>
              <w:rPr>
                <w:rFonts w:ascii="Verdana-Bold" w:eastAsiaTheme="minorHAnsi" w:hAnsi="Verdana-Bold" w:cs="Verdana-Bold"/>
                <w:b/>
                <w:bCs/>
                <w:sz w:val="16"/>
                <w:szCs w:val="16"/>
                <w:lang w:val="pt-PT" w:eastAsia="en-US"/>
              </w:rPr>
            </w:pPr>
            <w:r w:rsidRPr="002F4BC2">
              <w:rPr>
                <w:rFonts w:ascii="Verdana-Bold" w:eastAsiaTheme="minorHAnsi" w:hAnsi="Verdana-Bold" w:cs="Verdana-Bold"/>
                <w:b/>
                <w:bCs/>
                <w:sz w:val="16"/>
                <w:szCs w:val="16"/>
                <w:lang w:val="pt-PT" w:eastAsia="en-US"/>
              </w:rPr>
              <w:t>Desenvolver os procedementos do SGC da Eido</w:t>
            </w:r>
          </w:p>
        </w:tc>
      </w:tr>
      <w:tr w:rsidR="00A762B9" w:rsidRPr="0023546F" w14:paraId="222913C2" w14:textId="77777777" w:rsidTr="00E70A3C">
        <w:trPr>
          <w:trHeight w:val="564"/>
        </w:trPr>
        <w:tc>
          <w:tcPr>
            <w:tcW w:w="4035" w:type="dxa"/>
            <w:shd w:val="clear" w:color="auto" w:fill="auto"/>
            <w:vAlign w:val="center"/>
          </w:tcPr>
          <w:p w14:paraId="4111036B"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Punto débil detectado/Análise das causas</w:t>
            </w:r>
          </w:p>
        </w:tc>
        <w:tc>
          <w:tcPr>
            <w:tcW w:w="5145" w:type="dxa"/>
            <w:shd w:val="clear" w:color="auto" w:fill="auto"/>
            <w:vAlign w:val="center"/>
          </w:tcPr>
          <w:p w14:paraId="44BD0301" w14:textId="77777777" w:rsidR="00A762B9" w:rsidRPr="002F4BC2" w:rsidRDefault="00A762B9" w:rsidP="00E70A3C">
            <w:pPr>
              <w:suppressAutoHyphens w:val="0"/>
              <w:autoSpaceDE w:val="0"/>
              <w:autoSpaceDN w:val="0"/>
              <w:adjustRightInd w:val="0"/>
              <w:jc w:val="both"/>
              <w:rPr>
                <w:rFonts w:eastAsiaTheme="minorHAnsi" w:cs="Verdana"/>
                <w:sz w:val="16"/>
                <w:szCs w:val="16"/>
                <w:lang w:val="pt-PT" w:eastAsia="en-US"/>
              </w:rPr>
            </w:pPr>
            <w:r w:rsidRPr="002F4BC2">
              <w:rPr>
                <w:rFonts w:eastAsiaTheme="minorHAnsi" w:cs="Verdana"/>
                <w:sz w:val="16"/>
                <w:szCs w:val="16"/>
                <w:lang w:val="pt-PT" w:eastAsia="en-US"/>
              </w:rPr>
              <w:t>O SGC da Eido está en fase de deseño e desenvolvemento,</w:t>
            </w:r>
            <w:r>
              <w:rPr>
                <w:rFonts w:eastAsiaTheme="minorHAnsi" w:cs="Verdana"/>
                <w:sz w:val="16"/>
                <w:szCs w:val="16"/>
                <w:lang w:val="pt-PT" w:eastAsia="en-US"/>
              </w:rPr>
              <w:t xml:space="preserve"> </w:t>
            </w:r>
            <w:r w:rsidRPr="002F4BC2">
              <w:rPr>
                <w:rFonts w:eastAsiaTheme="minorHAnsi" w:cs="Verdana"/>
                <w:sz w:val="16"/>
                <w:szCs w:val="16"/>
                <w:lang w:val="pt-PT" w:eastAsia="en-US"/>
              </w:rPr>
              <w:t>polo que cómpre elaborar a documentación procedementos)</w:t>
            </w:r>
            <w:r>
              <w:rPr>
                <w:rFonts w:eastAsiaTheme="minorHAnsi" w:cs="Verdana"/>
                <w:sz w:val="16"/>
                <w:szCs w:val="16"/>
                <w:lang w:val="pt-PT" w:eastAsia="en-US"/>
              </w:rPr>
              <w:t xml:space="preserve"> </w:t>
            </w:r>
            <w:r w:rsidRPr="002F4BC2">
              <w:rPr>
                <w:rFonts w:eastAsiaTheme="minorHAnsi" w:cs="Verdana"/>
                <w:sz w:val="16"/>
                <w:szCs w:val="16"/>
                <w:lang w:val="pt-PT" w:eastAsia="en-US"/>
              </w:rPr>
              <w:t>seguindo o mapa de procesos establecido no Manual de</w:t>
            </w:r>
            <w:r>
              <w:rPr>
                <w:rFonts w:eastAsiaTheme="minorHAnsi" w:cs="Verdana"/>
                <w:sz w:val="16"/>
                <w:szCs w:val="16"/>
                <w:lang w:val="pt-PT" w:eastAsia="en-US"/>
              </w:rPr>
              <w:t xml:space="preserve"> </w:t>
            </w:r>
            <w:r w:rsidRPr="002F4BC2">
              <w:rPr>
                <w:rFonts w:eastAsiaTheme="minorHAnsi" w:cs="Verdana"/>
                <w:sz w:val="16"/>
                <w:szCs w:val="16"/>
                <w:lang w:val="pt-PT" w:eastAsia="en-US"/>
              </w:rPr>
              <w:t>Calidade.</w:t>
            </w:r>
          </w:p>
        </w:tc>
      </w:tr>
      <w:tr w:rsidR="00A762B9" w:rsidRPr="0023546F" w14:paraId="1340E64B" w14:textId="77777777" w:rsidTr="00E70A3C">
        <w:trPr>
          <w:trHeight w:val="437"/>
        </w:trPr>
        <w:tc>
          <w:tcPr>
            <w:tcW w:w="4035" w:type="dxa"/>
            <w:shd w:val="clear" w:color="auto" w:fill="auto"/>
            <w:vAlign w:val="center"/>
          </w:tcPr>
          <w:p w14:paraId="1CE7BD84"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Ámbito de aplicación</w:t>
            </w:r>
          </w:p>
        </w:tc>
        <w:tc>
          <w:tcPr>
            <w:tcW w:w="5145" w:type="dxa"/>
            <w:shd w:val="clear" w:color="auto" w:fill="auto"/>
            <w:vAlign w:val="center"/>
          </w:tcPr>
          <w:p w14:paraId="015E21BC" w14:textId="77777777" w:rsidR="00A762B9" w:rsidRPr="003C206E" w:rsidRDefault="00A762B9" w:rsidP="00E70A3C">
            <w:pPr>
              <w:suppressAutoHyphens w:val="0"/>
              <w:jc w:val="both"/>
              <w:rPr>
                <w:rFonts w:cs="Arial"/>
                <w:bCs/>
                <w:sz w:val="16"/>
                <w:szCs w:val="16"/>
                <w:lang w:val="es-ES_tradnl"/>
              </w:rPr>
            </w:pPr>
            <w:r>
              <w:rPr>
                <w:rFonts w:eastAsiaTheme="minorHAnsi" w:cs="Verdana"/>
                <w:sz w:val="16"/>
                <w:szCs w:val="16"/>
                <w:lang w:val="es-ES" w:eastAsia="en-US"/>
              </w:rPr>
              <w:t>SGC Eido</w:t>
            </w:r>
          </w:p>
        </w:tc>
      </w:tr>
      <w:tr w:rsidR="00A762B9" w:rsidRPr="0023546F" w14:paraId="46B34168" w14:textId="77777777" w:rsidTr="00E70A3C">
        <w:trPr>
          <w:trHeight w:val="437"/>
        </w:trPr>
        <w:tc>
          <w:tcPr>
            <w:tcW w:w="4035" w:type="dxa"/>
            <w:shd w:val="clear" w:color="auto" w:fill="auto"/>
            <w:vAlign w:val="center"/>
          </w:tcPr>
          <w:p w14:paraId="3BCF792E"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Responsable da súa aplicación</w:t>
            </w:r>
          </w:p>
        </w:tc>
        <w:tc>
          <w:tcPr>
            <w:tcW w:w="5145" w:type="dxa"/>
            <w:shd w:val="clear" w:color="auto" w:fill="auto"/>
            <w:vAlign w:val="center"/>
          </w:tcPr>
          <w:p w14:paraId="2168A5F4" w14:textId="77777777" w:rsidR="00A762B9" w:rsidRPr="00A565F4" w:rsidRDefault="00A762B9" w:rsidP="00E70A3C">
            <w:pPr>
              <w:suppressAutoHyphens w:val="0"/>
              <w:jc w:val="both"/>
              <w:rPr>
                <w:rFonts w:cs="Arial"/>
                <w:bCs/>
                <w:sz w:val="16"/>
                <w:szCs w:val="16"/>
                <w:lang w:val="pt-PT"/>
              </w:rPr>
            </w:pPr>
            <w:r>
              <w:rPr>
                <w:rFonts w:eastAsiaTheme="minorHAnsi" w:cs="Verdana"/>
                <w:sz w:val="16"/>
                <w:szCs w:val="16"/>
                <w:lang w:val="es-ES" w:eastAsia="en-US"/>
              </w:rPr>
              <w:t>Dirección da Eido</w:t>
            </w:r>
          </w:p>
        </w:tc>
      </w:tr>
      <w:tr w:rsidR="00A762B9" w:rsidRPr="0023546F" w14:paraId="05CA1672" w14:textId="77777777" w:rsidTr="00E70A3C">
        <w:trPr>
          <w:trHeight w:val="608"/>
        </w:trPr>
        <w:tc>
          <w:tcPr>
            <w:tcW w:w="4035" w:type="dxa"/>
            <w:shd w:val="clear" w:color="auto" w:fill="auto"/>
            <w:vAlign w:val="center"/>
          </w:tcPr>
          <w:p w14:paraId="65E0FC5C" w14:textId="77777777" w:rsidR="00A762B9" w:rsidRPr="0023546F" w:rsidRDefault="00A762B9" w:rsidP="00E70A3C">
            <w:pPr>
              <w:jc w:val="both"/>
              <w:rPr>
                <w:rFonts w:cs="Arial"/>
                <w:b/>
                <w:bCs/>
                <w:sz w:val="16"/>
                <w:szCs w:val="16"/>
                <w:lang w:val="es-ES_tradnl"/>
              </w:rPr>
            </w:pPr>
            <w:r w:rsidRPr="0023546F">
              <w:rPr>
                <w:rFonts w:cs="Arial"/>
                <w:b/>
                <w:sz w:val="16"/>
                <w:szCs w:val="16"/>
                <w:lang w:val="es-ES_tradnl"/>
              </w:rPr>
              <w:t>Obxectivos específicos</w:t>
            </w:r>
          </w:p>
        </w:tc>
        <w:tc>
          <w:tcPr>
            <w:tcW w:w="5145" w:type="dxa"/>
            <w:shd w:val="clear" w:color="auto" w:fill="auto"/>
            <w:vAlign w:val="center"/>
          </w:tcPr>
          <w:p w14:paraId="033E3D80" w14:textId="77777777" w:rsidR="00A762B9" w:rsidRPr="00775C0F" w:rsidRDefault="00A762B9" w:rsidP="00E70A3C">
            <w:pPr>
              <w:jc w:val="both"/>
              <w:rPr>
                <w:rFonts w:cs="Arial"/>
                <w:b/>
                <w:bCs/>
                <w:sz w:val="16"/>
                <w:szCs w:val="16"/>
                <w:lang w:val="pt-PT"/>
              </w:rPr>
            </w:pPr>
          </w:p>
        </w:tc>
      </w:tr>
      <w:tr w:rsidR="00A762B9" w:rsidRPr="0023546F" w14:paraId="4623E884" w14:textId="77777777" w:rsidTr="00E70A3C">
        <w:trPr>
          <w:trHeight w:val="560"/>
        </w:trPr>
        <w:tc>
          <w:tcPr>
            <w:tcW w:w="4035" w:type="dxa"/>
            <w:shd w:val="clear" w:color="auto" w:fill="auto"/>
            <w:vAlign w:val="center"/>
          </w:tcPr>
          <w:p w14:paraId="34CBB6B5"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Actuacións a desenvolver</w:t>
            </w:r>
          </w:p>
        </w:tc>
        <w:tc>
          <w:tcPr>
            <w:tcW w:w="5145" w:type="dxa"/>
            <w:shd w:val="clear" w:color="auto" w:fill="auto"/>
            <w:vAlign w:val="center"/>
          </w:tcPr>
          <w:p w14:paraId="062D1D70" w14:textId="77777777" w:rsidR="00A762B9" w:rsidRPr="002F4BC2" w:rsidRDefault="00A762B9" w:rsidP="00E70A3C">
            <w:pPr>
              <w:suppressAutoHyphens w:val="0"/>
              <w:autoSpaceDE w:val="0"/>
              <w:autoSpaceDN w:val="0"/>
              <w:adjustRightInd w:val="0"/>
              <w:rPr>
                <w:rFonts w:eastAsiaTheme="minorHAnsi" w:cs="Verdana"/>
                <w:sz w:val="16"/>
                <w:szCs w:val="16"/>
                <w:lang w:val="pt-PT" w:eastAsia="en-US"/>
              </w:rPr>
            </w:pPr>
            <w:r w:rsidRPr="003549D4">
              <w:rPr>
                <w:rFonts w:eastAsiaTheme="minorHAnsi" w:cs="Verdana"/>
                <w:sz w:val="16"/>
                <w:szCs w:val="16"/>
                <w:lang w:val="pt-PT" w:eastAsia="en-US"/>
              </w:rPr>
              <w:t xml:space="preserve">- </w:t>
            </w:r>
            <w:r w:rsidRPr="002F4BC2">
              <w:rPr>
                <w:rFonts w:eastAsiaTheme="minorHAnsi" w:cs="Verdana"/>
                <w:sz w:val="16"/>
                <w:szCs w:val="16"/>
                <w:lang w:val="pt-PT" w:eastAsia="en-US"/>
              </w:rPr>
              <w:t>Elaborar as propostas de procedementos</w:t>
            </w:r>
          </w:p>
          <w:p w14:paraId="0BCEFBCD" w14:textId="77777777" w:rsidR="00A762B9" w:rsidRPr="002F4BC2" w:rsidRDefault="00A762B9" w:rsidP="00E70A3C">
            <w:pPr>
              <w:suppressAutoHyphens w:val="0"/>
              <w:autoSpaceDE w:val="0"/>
              <w:autoSpaceDN w:val="0"/>
              <w:adjustRightInd w:val="0"/>
              <w:rPr>
                <w:rFonts w:eastAsiaTheme="minorHAnsi" w:cs="Verdana"/>
                <w:sz w:val="16"/>
                <w:szCs w:val="16"/>
                <w:lang w:val="pt-PT" w:eastAsia="en-US"/>
              </w:rPr>
            </w:pPr>
            <w:r w:rsidRPr="002F4BC2">
              <w:rPr>
                <w:rFonts w:eastAsiaTheme="minorHAnsi" w:cs="Verdana"/>
                <w:sz w:val="16"/>
                <w:szCs w:val="16"/>
                <w:lang w:val="pt-PT" w:eastAsia="en-US"/>
              </w:rPr>
              <w:t>- Validar as propostas na Comisión de Calidade</w:t>
            </w:r>
          </w:p>
          <w:p w14:paraId="1E9E9E19" w14:textId="77777777" w:rsidR="00A762B9" w:rsidRPr="00084B95" w:rsidRDefault="00A762B9" w:rsidP="00E70A3C">
            <w:pPr>
              <w:suppressAutoHyphens w:val="0"/>
              <w:autoSpaceDE w:val="0"/>
              <w:autoSpaceDN w:val="0"/>
              <w:adjustRightInd w:val="0"/>
              <w:jc w:val="both"/>
              <w:rPr>
                <w:rFonts w:eastAsiaTheme="minorHAnsi" w:cs="Verdana"/>
                <w:sz w:val="16"/>
                <w:szCs w:val="16"/>
                <w:lang w:val="pt-PT" w:eastAsia="en-US"/>
              </w:rPr>
            </w:pPr>
            <w:r>
              <w:rPr>
                <w:rFonts w:eastAsiaTheme="minorHAnsi" w:cs="Verdana"/>
                <w:sz w:val="16"/>
                <w:szCs w:val="16"/>
                <w:lang w:val="es-ES" w:eastAsia="en-US"/>
              </w:rPr>
              <w:t>- Aprobar as propostas no Comité de Dirección</w:t>
            </w:r>
          </w:p>
        </w:tc>
      </w:tr>
      <w:tr w:rsidR="00A762B9" w:rsidRPr="0023546F" w14:paraId="266BE996" w14:textId="77777777" w:rsidTr="00E70A3C">
        <w:trPr>
          <w:trHeight w:val="437"/>
        </w:trPr>
        <w:tc>
          <w:tcPr>
            <w:tcW w:w="4035" w:type="dxa"/>
            <w:shd w:val="clear" w:color="auto" w:fill="auto"/>
            <w:vAlign w:val="center"/>
          </w:tcPr>
          <w:p w14:paraId="6A9BFC13" w14:textId="77777777" w:rsidR="00A762B9" w:rsidRPr="0023546F" w:rsidRDefault="00A762B9" w:rsidP="00E70A3C">
            <w:pPr>
              <w:jc w:val="both"/>
              <w:rPr>
                <w:rFonts w:cs="Arial"/>
                <w:b/>
                <w:bCs/>
                <w:sz w:val="16"/>
                <w:szCs w:val="16"/>
                <w:lang w:val="es-ES_tradnl"/>
              </w:rPr>
            </w:pPr>
            <w:r w:rsidRPr="0023546F">
              <w:rPr>
                <w:rFonts w:cs="Arial"/>
                <w:b/>
                <w:sz w:val="16"/>
                <w:szCs w:val="16"/>
                <w:lang w:val="es-ES_tradnl"/>
              </w:rPr>
              <w:t>Período de execución</w:t>
            </w:r>
          </w:p>
        </w:tc>
        <w:tc>
          <w:tcPr>
            <w:tcW w:w="5145" w:type="dxa"/>
            <w:shd w:val="clear" w:color="auto" w:fill="auto"/>
            <w:vAlign w:val="center"/>
          </w:tcPr>
          <w:p w14:paraId="7D2242DC" w14:textId="77777777" w:rsidR="00A762B9" w:rsidRPr="003454F0" w:rsidRDefault="00A762B9" w:rsidP="00E70A3C">
            <w:pPr>
              <w:jc w:val="both"/>
              <w:rPr>
                <w:rFonts w:cs="Arial"/>
                <w:sz w:val="16"/>
                <w:szCs w:val="16"/>
                <w:lang w:val="es-ES_tradnl"/>
              </w:rPr>
            </w:pPr>
            <w:r>
              <w:rPr>
                <w:rFonts w:eastAsiaTheme="minorHAnsi" w:cs="Verdana"/>
                <w:sz w:val="16"/>
                <w:szCs w:val="16"/>
                <w:lang w:val="es-ES" w:eastAsia="en-US"/>
              </w:rPr>
              <w:t>2024</w:t>
            </w:r>
          </w:p>
        </w:tc>
      </w:tr>
      <w:tr w:rsidR="00A762B9" w:rsidRPr="0023546F" w14:paraId="508C42F6" w14:textId="77777777" w:rsidTr="00E70A3C">
        <w:trPr>
          <w:trHeight w:val="437"/>
        </w:trPr>
        <w:tc>
          <w:tcPr>
            <w:tcW w:w="4035" w:type="dxa"/>
            <w:shd w:val="clear" w:color="auto" w:fill="auto"/>
            <w:vAlign w:val="center"/>
          </w:tcPr>
          <w:p w14:paraId="14ECD61E"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Recursos/financiamento</w:t>
            </w:r>
          </w:p>
        </w:tc>
        <w:tc>
          <w:tcPr>
            <w:tcW w:w="5145" w:type="dxa"/>
            <w:shd w:val="clear" w:color="auto" w:fill="auto"/>
            <w:vAlign w:val="center"/>
          </w:tcPr>
          <w:p w14:paraId="5CDF0055" w14:textId="77777777" w:rsidR="00A762B9" w:rsidRPr="001C0C20" w:rsidRDefault="00A762B9" w:rsidP="00E70A3C">
            <w:pPr>
              <w:suppressAutoHyphens w:val="0"/>
              <w:autoSpaceDE w:val="0"/>
              <w:autoSpaceDN w:val="0"/>
              <w:adjustRightInd w:val="0"/>
              <w:jc w:val="both"/>
              <w:rPr>
                <w:rFonts w:eastAsiaTheme="minorHAnsi" w:cs="Verdana"/>
                <w:sz w:val="16"/>
                <w:szCs w:val="16"/>
                <w:lang w:val="pt-BR" w:eastAsia="en-US"/>
              </w:rPr>
            </w:pPr>
            <w:r w:rsidRPr="001C0C20">
              <w:rPr>
                <w:rFonts w:eastAsiaTheme="minorHAnsi" w:cs="Verdana"/>
                <w:sz w:val="16"/>
                <w:szCs w:val="16"/>
                <w:lang w:val="pt-BR" w:eastAsia="en-US"/>
              </w:rPr>
              <w:t>Grupo de traballo (persoal da Área de Calidade, Eido, Servizo de Posgrao e as persoas que, en función dos contidos de cada</w:t>
            </w:r>
          </w:p>
          <w:p w14:paraId="721CA8FF" w14:textId="77777777" w:rsidR="00A762B9" w:rsidRPr="002F4BC2" w:rsidRDefault="00A762B9" w:rsidP="00E70A3C">
            <w:pPr>
              <w:jc w:val="both"/>
              <w:rPr>
                <w:rFonts w:cs="Arial"/>
                <w:b/>
                <w:bCs/>
                <w:sz w:val="16"/>
                <w:szCs w:val="16"/>
                <w:lang w:val="es-ES_tradnl"/>
              </w:rPr>
            </w:pPr>
            <w:r>
              <w:rPr>
                <w:rFonts w:eastAsiaTheme="minorHAnsi" w:cs="Verdana"/>
                <w:sz w:val="16"/>
                <w:szCs w:val="16"/>
                <w:lang w:val="es-ES" w:eastAsia="en-US"/>
              </w:rPr>
              <w:t>procedemento, se poidan incorporar)</w:t>
            </w:r>
          </w:p>
        </w:tc>
      </w:tr>
      <w:tr w:rsidR="00A762B9" w:rsidRPr="0023546F" w14:paraId="2B0A6286" w14:textId="77777777" w:rsidTr="00E70A3C">
        <w:trPr>
          <w:trHeight w:val="437"/>
        </w:trPr>
        <w:tc>
          <w:tcPr>
            <w:tcW w:w="4035" w:type="dxa"/>
            <w:shd w:val="clear" w:color="auto" w:fill="auto"/>
            <w:vAlign w:val="center"/>
          </w:tcPr>
          <w:p w14:paraId="2FF1A8AA"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Responsable do seguimento e data</w:t>
            </w:r>
          </w:p>
        </w:tc>
        <w:tc>
          <w:tcPr>
            <w:tcW w:w="5145" w:type="dxa"/>
            <w:shd w:val="clear" w:color="auto" w:fill="auto"/>
            <w:vAlign w:val="center"/>
          </w:tcPr>
          <w:p w14:paraId="64E05EAB" w14:textId="77777777" w:rsidR="00A762B9" w:rsidRDefault="00A762B9" w:rsidP="00E70A3C">
            <w:pPr>
              <w:suppressAutoHyphens w:val="0"/>
              <w:autoSpaceDE w:val="0"/>
              <w:autoSpaceDN w:val="0"/>
              <w:adjustRightInd w:val="0"/>
              <w:rPr>
                <w:rFonts w:eastAsiaTheme="minorHAnsi" w:cs="Verdana"/>
                <w:sz w:val="16"/>
                <w:szCs w:val="16"/>
                <w:lang w:val="es-ES" w:eastAsia="en-US"/>
              </w:rPr>
            </w:pPr>
            <w:r>
              <w:rPr>
                <w:rFonts w:eastAsiaTheme="minorHAnsi" w:cs="Verdana"/>
                <w:sz w:val="16"/>
                <w:szCs w:val="16"/>
                <w:lang w:val="es-ES" w:eastAsia="en-US"/>
              </w:rPr>
              <w:t>Comisión de Calidade da Eido</w:t>
            </w:r>
          </w:p>
          <w:p w14:paraId="0E9CA8F4" w14:textId="77777777" w:rsidR="00A762B9" w:rsidRPr="00AA562E" w:rsidRDefault="00A762B9" w:rsidP="00E70A3C">
            <w:pPr>
              <w:jc w:val="both"/>
              <w:rPr>
                <w:rFonts w:cs="Arial"/>
                <w:sz w:val="16"/>
                <w:szCs w:val="16"/>
                <w:lang w:val="pt-PT"/>
              </w:rPr>
            </w:pPr>
            <w:r>
              <w:rPr>
                <w:rFonts w:eastAsiaTheme="minorHAnsi" w:cs="Verdana"/>
                <w:sz w:val="16"/>
                <w:szCs w:val="16"/>
                <w:lang w:val="es-ES" w:eastAsia="en-US"/>
              </w:rPr>
              <w:t>Xuño 2024</w:t>
            </w:r>
          </w:p>
        </w:tc>
      </w:tr>
      <w:tr w:rsidR="00A762B9" w:rsidRPr="0023546F" w14:paraId="37B3D4D0" w14:textId="77777777" w:rsidTr="00E70A3C">
        <w:trPr>
          <w:trHeight w:val="680"/>
        </w:trPr>
        <w:tc>
          <w:tcPr>
            <w:tcW w:w="4035" w:type="dxa"/>
            <w:shd w:val="clear" w:color="auto" w:fill="auto"/>
            <w:vAlign w:val="center"/>
          </w:tcPr>
          <w:p w14:paraId="487265E7"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Indicadores de execución </w:t>
            </w:r>
          </w:p>
        </w:tc>
        <w:tc>
          <w:tcPr>
            <w:tcW w:w="5145" w:type="dxa"/>
            <w:shd w:val="clear" w:color="auto" w:fill="auto"/>
            <w:vAlign w:val="center"/>
          </w:tcPr>
          <w:p w14:paraId="67BC23BC" w14:textId="77777777" w:rsidR="00A762B9" w:rsidRPr="006C72B7" w:rsidRDefault="00A762B9" w:rsidP="00E70A3C">
            <w:pPr>
              <w:jc w:val="both"/>
              <w:rPr>
                <w:rFonts w:cs="Arial"/>
                <w:sz w:val="16"/>
                <w:szCs w:val="16"/>
                <w:lang w:val="pt-PT"/>
              </w:rPr>
            </w:pPr>
          </w:p>
        </w:tc>
      </w:tr>
      <w:tr w:rsidR="00A762B9" w:rsidRPr="0023546F" w14:paraId="1794A5E1" w14:textId="77777777" w:rsidTr="00E70A3C">
        <w:trPr>
          <w:trHeight w:val="680"/>
        </w:trPr>
        <w:tc>
          <w:tcPr>
            <w:tcW w:w="4035" w:type="dxa"/>
            <w:shd w:val="clear" w:color="auto" w:fill="auto"/>
            <w:vAlign w:val="center"/>
          </w:tcPr>
          <w:p w14:paraId="08F81086"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Evidencias documentais e/ou rexistros que se presentan/presentarán para evidencias a súa implantación</w:t>
            </w:r>
          </w:p>
        </w:tc>
        <w:tc>
          <w:tcPr>
            <w:tcW w:w="5145" w:type="dxa"/>
            <w:shd w:val="clear" w:color="auto" w:fill="auto"/>
            <w:vAlign w:val="center"/>
          </w:tcPr>
          <w:p w14:paraId="2F9E99CE" w14:textId="77777777" w:rsidR="00A762B9" w:rsidRPr="001C0C20" w:rsidRDefault="00A762B9" w:rsidP="00E70A3C">
            <w:pPr>
              <w:suppressAutoHyphens w:val="0"/>
              <w:autoSpaceDE w:val="0"/>
              <w:autoSpaceDN w:val="0"/>
              <w:adjustRightInd w:val="0"/>
              <w:rPr>
                <w:rFonts w:eastAsiaTheme="minorHAnsi" w:cs="Verdana"/>
                <w:sz w:val="16"/>
                <w:szCs w:val="16"/>
                <w:lang w:val="pt-BR" w:eastAsia="en-US"/>
              </w:rPr>
            </w:pPr>
            <w:r w:rsidRPr="001C0C20">
              <w:rPr>
                <w:rFonts w:eastAsiaTheme="minorHAnsi" w:cs="Verdana"/>
                <w:sz w:val="16"/>
                <w:szCs w:val="16"/>
                <w:lang w:val="pt-BR" w:eastAsia="en-US"/>
              </w:rPr>
              <w:t>Actas da Comisión de Calidade e do Comité de Dirección nas</w:t>
            </w:r>
          </w:p>
          <w:p w14:paraId="727F455B" w14:textId="77777777" w:rsidR="00A762B9" w:rsidRPr="008C119E" w:rsidRDefault="00A762B9" w:rsidP="00E70A3C">
            <w:pPr>
              <w:suppressAutoHyphens w:val="0"/>
              <w:autoSpaceDE w:val="0"/>
              <w:autoSpaceDN w:val="0"/>
              <w:adjustRightInd w:val="0"/>
              <w:jc w:val="both"/>
              <w:rPr>
                <w:rFonts w:cs="Arial"/>
                <w:sz w:val="16"/>
                <w:szCs w:val="16"/>
                <w:lang w:val="es-ES_tradnl"/>
              </w:rPr>
            </w:pPr>
            <w:r>
              <w:rPr>
                <w:rFonts w:eastAsiaTheme="minorHAnsi" w:cs="Verdana"/>
                <w:sz w:val="16"/>
                <w:szCs w:val="16"/>
                <w:lang w:val="es-ES" w:eastAsia="en-US"/>
              </w:rPr>
              <w:t xml:space="preserve">que reflictan a validación </w:t>
            </w:r>
            <w:proofErr w:type="gramStart"/>
            <w:r>
              <w:rPr>
                <w:rFonts w:eastAsiaTheme="minorHAnsi" w:cs="Verdana"/>
                <w:sz w:val="16"/>
                <w:szCs w:val="16"/>
                <w:lang w:val="es-ES" w:eastAsia="en-US"/>
              </w:rPr>
              <w:t>e</w:t>
            </w:r>
            <w:proofErr w:type="gramEnd"/>
            <w:r>
              <w:rPr>
                <w:rFonts w:eastAsiaTheme="minorHAnsi" w:cs="Verdana"/>
                <w:sz w:val="16"/>
                <w:szCs w:val="16"/>
                <w:lang w:val="es-ES" w:eastAsia="en-US"/>
              </w:rPr>
              <w:t xml:space="preserve"> aprobación dos procedementos de calidade.</w:t>
            </w:r>
          </w:p>
        </w:tc>
      </w:tr>
      <w:tr w:rsidR="00A762B9" w:rsidRPr="0023546F" w14:paraId="3ADC0158" w14:textId="77777777" w:rsidTr="00E70A3C">
        <w:trPr>
          <w:trHeight w:val="437"/>
        </w:trPr>
        <w:tc>
          <w:tcPr>
            <w:tcW w:w="9180" w:type="dxa"/>
            <w:gridSpan w:val="2"/>
            <w:shd w:val="clear" w:color="auto" w:fill="auto"/>
            <w:vAlign w:val="center"/>
          </w:tcPr>
          <w:p w14:paraId="3CAC58EB" w14:textId="77777777" w:rsidR="00A762B9" w:rsidRPr="0023546F" w:rsidRDefault="00A762B9" w:rsidP="00E70A3C">
            <w:pPr>
              <w:jc w:val="center"/>
              <w:rPr>
                <w:rFonts w:cs="Arial"/>
                <w:b/>
                <w:bCs/>
                <w:sz w:val="16"/>
                <w:szCs w:val="16"/>
                <w:lang w:val="es-ES_tradnl"/>
              </w:rPr>
            </w:pPr>
            <w:r w:rsidRPr="0023546F">
              <w:rPr>
                <w:rFonts w:cs="Arial"/>
                <w:b/>
                <w:bCs/>
                <w:sz w:val="16"/>
                <w:szCs w:val="16"/>
                <w:lang w:val="es-ES_tradnl"/>
              </w:rPr>
              <w:t>Observacións</w:t>
            </w:r>
          </w:p>
        </w:tc>
      </w:tr>
      <w:tr w:rsidR="00A762B9" w:rsidRPr="0023546F" w14:paraId="31CD37C1" w14:textId="77777777" w:rsidTr="00E70A3C">
        <w:trPr>
          <w:trHeight w:val="1089"/>
        </w:trPr>
        <w:tc>
          <w:tcPr>
            <w:tcW w:w="9180" w:type="dxa"/>
            <w:gridSpan w:val="2"/>
            <w:shd w:val="clear" w:color="auto" w:fill="auto"/>
            <w:vAlign w:val="center"/>
          </w:tcPr>
          <w:p w14:paraId="252C5BDF" w14:textId="77777777" w:rsidR="00A762B9" w:rsidRPr="0023546F" w:rsidRDefault="00A762B9" w:rsidP="00E70A3C">
            <w:pPr>
              <w:jc w:val="both"/>
              <w:rPr>
                <w:rFonts w:cs="Arial"/>
                <w:b/>
                <w:bCs/>
                <w:sz w:val="16"/>
                <w:szCs w:val="16"/>
                <w:lang w:val="es-ES_tradnl"/>
              </w:rPr>
            </w:pPr>
          </w:p>
        </w:tc>
      </w:tr>
      <w:tr w:rsidR="00A762B9" w:rsidRPr="0023546F" w14:paraId="4F74380A" w14:textId="77777777" w:rsidTr="00E70A3C">
        <w:trPr>
          <w:trHeight w:val="437"/>
        </w:trPr>
        <w:tc>
          <w:tcPr>
            <w:tcW w:w="9180" w:type="dxa"/>
            <w:gridSpan w:val="2"/>
            <w:shd w:val="clear" w:color="auto" w:fill="auto"/>
            <w:vAlign w:val="center"/>
          </w:tcPr>
          <w:p w14:paraId="28E0B45E" w14:textId="77777777" w:rsidR="00A762B9" w:rsidRPr="0023546F" w:rsidRDefault="00A762B9" w:rsidP="00E70A3C">
            <w:pPr>
              <w:jc w:val="center"/>
              <w:rPr>
                <w:rFonts w:cs="Arial"/>
                <w:b/>
                <w:bCs/>
                <w:sz w:val="16"/>
                <w:szCs w:val="16"/>
                <w:lang w:val="es-ES_tradnl"/>
              </w:rPr>
            </w:pPr>
            <w:r w:rsidRPr="0023546F">
              <w:rPr>
                <w:rFonts w:cs="Arial"/>
                <w:b/>
                <w:bCs/>
                <w:sz w:val="16"/>
                <w:szCs w:val="16"/>
                <w:lang w:val="es-ES_tradnl"/>
              </w:rPr>
              <w:t>Revisión/Valoración</w:t>
            </w:r>
          </w:p>
        </w:tc>
      </w:tr>
      <w:tr w:rsidR="00A762B9" w:rsidRPr="0023546F" w14:paraId="2FB20620" w14:textId="77777777" w:rsidTr="00E70A3C">
        <w:trPr>
          <w:trHeight w:val="437"/>
        </w:trPr>
        <w:tc>
          <w:tcPr>
            <w:tcW w:w="4035" w:type="dxa"/>
            <w:shd w:val="clear" w:color="auto" w:fill="auto"/>
            <w:vAlign w:val="center"/>
          </w:tcPr>
          <w:p w14:paraId="3896B2D2"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Nivel de cumprimento (total ou parcial)</w:t>
            </w:r>
          </w:p>
        </w:tc>
        <w:tc>
          <w:tcPr>
            <w:tcW w:w="5145" w:type="dxa"/>
            <w:shd w:val="clear" w:color="auto" w:fill="auto"/>
            <w:vAlign w:val="center"/>
          </w:tcPr>
          <w:p w14:paraId="0856FE4E" w14:textId="77777777" w:rsidR="00A762B9" w:rsidRPr="00007D42" w:rsidRDefault="00A762B9" w:rsidP="00E70A3C">
            <w:pPr>
              <w:suppressAutoHyphens w:val="0"/>
              <w:autoSpaceDE w:val="0"/>
              <w:autoSpaceDN w:val="0"/>
              <w:adjustRightInd w:val="0"/>
              <w:rPr>
                <w:rFonts w:eastAsiaTheme="minorHAnsi" w:cs="Verdana"/>
                <w:color w:val="auto"/>
                <w:sz w:val="16"/>
                <w:szCs w:val="16"/>
                <w:lang w:val="pt-PT" w:eastAsia="en-US"/>
              </w:rPr>
            </w:pPr>
            <w:r w:rsidRPr="00007D42">
              <w:rPr>
                <w:rFonts w:eastAsiaTheme="minorHAnsi" w:cs="Verdana"/>
                <w:color w:val="auto"/>
                <w:sz w:val="16"/>
                <w:szCs w:val="16"/>
                <w:lang w:val="pt-PT" w:eastAsia="en-US"/>
              </w:rPr>
              <w:t>Total (rematado)</w:t>
            </w:r>
          </w:p>
          <w:p w14:paraId="0C66ABEA" w14:textId="77777777" w:rsidR="00A762B9" w:rsidRPr="00007D42" w:rsidRDefault="00A762B9" w:rsidP="00E70A3C">
            <w:pPr>
              <w:suppressAutoHyphens w:val="0"/>
              <w:autoSpaceDE w:val="0"/>
              <w:autoSpaceDN w:val="0"/>
              <w:adjustRightInd w:val="0"/>
              <w:rPr>
                <w:rFonts w:eastAsiaTheme="minorHAnsi" w:cs="Verdana"/>
                <w:color w:val="auto"/>
                <w:sz w:val="16"/>
                <w:szCs w:val="16"/>
                <w:lang w:val="pt-PT" w:eastAsia="en-US"/>
              </w:rPr>
            </w:pPr>
            <w:r w:rsidRPr="00007D42">
              <w:rPr>
                <w:rFonts w:eastAsiaTheme="minorHAnsi" w:cs="Verdana"/>
                <w:color w:val="auto"/>
                <w:sz w:val="16"/>
                <w:szCs w:val="16"/>
                <w:lang w:val="pt-PT" w:eastAsia="en-US"/>
              </w:rPr>
              <w:t>O SGC foi validado na Comisión de Calidade da Eido o</w:t>
            </w:r>
          </w:p>
          <w:p w14:paraId="59DDDE9D" w14:textId="77777777" w:rsidR="00A762B9" w:rsidRPr="005169F2" w:rsidRDefault="00A762B9" w:rsidP="00E70A3C">
            <w:pPr>
              <w:jc w:val="both"/>
              <w:rPr>
                <w:rFonts w:cs="Arial"/>
                <w:sz w:val="16"/>
                <w:szCs w:val="16"/>
                <w:lang w:val="es-ES"/>
              </w:rPr>
            </w:pPr>
            <w:r>
              <w:rPr>
                <w:rFonts w:eastAsiaTheme="minorHAnsi" w:cs="Verdana"/>
                <w:color w:val="auto"/>
                <w:sz w:val="16"/>
                <w:szCs w:val="16"/>
                <w:lang w:val="es-ES" w:eastAsia="en-US"/>
              </w:rPr>
              <w:t>14.12.2018 e aprobado no Comité de Dirección o 17.12.2018</w:t>
            </w:r>
          </w:p>
        </w:tc>
      </w:tr>
      <w:tr w:rsidR="00A762B9" w:rsidRPr="0023546F" w14:paraId="3B27A1E2" w14:textId="77777777" w:rsidTr="00E70A3C">
        <w:trPr>
          <w:trHeight w:val="437"/>
        </w:trPr>
        <w:tc>
          <w:tcPr>
            <w:tcW w:w="4035" w:type="dxa"/>
            <w:shd w:val="clear" w:color="auto" w:fill="auto"/>
            <w:vAlign w:val="center"/>
          </w:tcPr>
          <w:p w14:paraId="5BA1D257"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Responsable da revisión </w:t>
            </w:r>
            <w:proofErr w:type="gramStart"/>
            <w:r w:rsidRPr="0023546F">
              <w:rPr>
                <w:rFonts w:cs="Arial"/>
                <w:b/>
                <w:bCs/>
                <w:sz w:val="16"/>
                <w:szCs w:val="16"/>
                <w:lang w:val="es-ES_tradnl"/>
              </w:rPr>
              <w:t>e</w:t>
            </w:r>
            <w:proofErr w:type="gramEnd"/>
            <w:r w:rsidRPr="0023546F">
              <w:rPr>
                <w:rFonts w:cs="Arial"/>
                <w:b/>
                <w:bCs/>
                <w:sz w:val="16"/>
                <w:szCs w:val="16"/>
                <w:lang w:val="es-ES_tradnl"/>
              </w:rPr>
              <w:t xml:space="preserve"> data</w:t>
            </w:r>
          </w:p>
        </w:tc>
        <w:tc>
          <w:tcPr>
            <w:tcW w:w="5145" w:type="dxa"/>
            <w:shd w:val="clear" w:color="auto" w:fill="auto"/>
            <w:vAlign w:val="center"/>
          </w:tcPr>
          <w:p w14:paraId="6A0F2FD7" w14:textId="77777777" w:rsidR="00A762B9" w:rsidRPr="00007D42" w:rsidRDefault="00A762B9" w:rsidP="00E70A3C">
            <w:pPr>
              <w:suppressAutoHyphens w:val="0"/>
              <w:autoSpaceDE w:val="0"/>
              <w:autoSpaceDN w:val="0"/>
              <w:adjustRightInd w:val="0"/>
              <w:rPr>
                <w:rFonts w:eastAsiaTheme="minorHAnsi" w:cs="Verdana"/>
                <w:color w:val="auto"/>
                <w:sz w:val="16"/>
                <w:szCs w:val="16"/>
                <w:lang w:val="pt-PT" w:eastAsia="en-US"/>
              </w:rPr>
            </w:pPr>
            <w:r w:rsidRPr="00007D42">
              <w:rPr>
                <w:rFonts w:eastAsiaTheme="minorHAnsi" w:cs="Verdana"/>
                <w:color w:val="auto"/>
                <w:sz w:val="16"/>
                <w:szCs w:val="16"/>
                <w:lang w:val="pt-PT" w:eastAsia="en-US"/>
              </w:rPr>
              <w:t>Coordinador de Calidade da Eido</w:t>
            </w:r>
          </w:p>
          <w:p w14:paraId="63AB3BF2" w14:textId="77777777" w:rsidR="00A762B9" w:rsidRPr="00007D42" w:rsidRDefault="00A762B9" w:rsidP="00E70A3C">
            <w:pPr>
              <w:jc w:val="both"/>
              <w:rPr>
                <w:rFonts w:cs="Arial"/>
                <w:b/>
                <w:bCs/>
                <w:sz w:val="16"/>
                <w:szCs w:val="16"/>
                <w:lang w:val="pt-PT"/>
              </w:rPr>
            </w:pPr>
            <w:r w:rsidRPr="00007D42">
              <w:rPr>
                <w:rFonts w:eastAsiaTheme="minorHAnsi" w:cs="Verdana"/>
                <w:color w:val="auto"/>
                <w:sz w:val="16"/>
                <w:szCs w:val="16"/>
                <w:lang w:val="pt-PT" w:eastAsia="en-US"/>
              </w:rPr>
              <w:t>Xuño de 20</w:t>
            </w:r>
            <w:r>
              <w:rPr>
                <w:rFonts w:eastAsiaTheme="minorHAnsi" w:cs="Verdana"/>
                <w:color w:val="auto"/>
                <w:sz w:val="16"/>
                <w:szCs w:val="16"/>
                <w:lang w:val="pt-PT" w:eastAsia="en-US"/>
              </w:rPr>
              <w:t>24</w:t>
            </w:r>
          </w:p>
        </w:tc>
      </w:tr>
      <w:tr w:rsidR="00A762B9" w:rsidRPr="0023546F" w14:paraId="6D8187B2" w14:textId="77777777" w:rsidTr="00E70A3C">
        <w:trPr>
          <w:trHeight w:val="680"/>
        </w:trPr>
        <w:tc>
          <w:tcPr>
            <w:tcW w:w="4035" w:type="dxa"/>
            <w:shd w:val="clear" w:color="auto" w:fill="auto"/>
            <w:vAlign w:val="center"/>
          </w:tcPr>
          <w:p w14:paraId="7A7A3550"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Resultados obtidos </w:t>
            </w:r>
          </w:p>
        </w:tc>
        <w:tc>
          <w:tcPr>
            <w:tcW w:w="5145" w:type="dxa"/>
            <w:shd w:val="clear" w:color="auto" w:fill="auto"/>
            <w:vAlign w:val="center"/>
          </w:tcPr>
          <w:p w14:paraId="3D5C3294" w14:textId="77777777" w:rsidR="00A762B9" w:rsidRPr="00007D42" w:rsidRDefault="00A762B9" w:rsidP="00E70A3C">
            <w:pPr>
              <w:suppressAutoHyphens w:val="0"/>
              <w:autoSpaceDE w:val="0"/>
              <w:autoSpaceDN w:val="0"/>
              <w:adjustRightInd w:val="0"/>
              <w:jc w:val="both"/>
              <w:rPr>
                <w:rFonts w:eastAsiaTheme="minorHAnsi" w:cs="Verdana"/>
                <w:color w:val="000000"/>
                <w:sz w:val="16"/>
                <w:szCs w:val="16"/>
                <w:lang w:val="pt-PT" w:eastAsia="en-US"/>
              </w:rPr>
            </w:pPr>
            <w:r w:rsidRPr="00007D42">
              <w:rPr>
                <w:rFonts w:eastAsiaTheme="minorHAnsi" w:cs="Verdana"/>
                <w:color w:val="000000"/>
                <w:sz w:val="16"/>
                <w:szCs w:val="16"/>
                <w:lang w:val="pt-PT" w:eastAsia="en-US"/>
              </w:rPr>
              <w:t>Rematouse o deseño do 100% dos procesos de SGC.</w:t>
            </w:r>
          </w:p>
          <w:p w14:paraId="150D1CA1" w14:textId="77777777" w:rsidR="00A762B9" w:rsidRPr="00007D42" w:rsidRDefault="00A762B9" w:rsidP="00E70A3C">
            <w:pPr>
              <w:suppressAutoHyphens w:val="0"/>
              <w:autoSpaceDE w:val="0"/>
              <w:autoSpaceDN w:val="0"/>
              <w:adjustRightInd w:val="0"/>
              <w:jc w:val="both"/>
              <w:rPr>
                <w:rFonts w:eastAsiaTheme="minorHAnsi" w:cs="Verdana"/>
                <w:color w:val="000000"/>
                <w:sz w:val="16"/>
                <w:szCs w:val="16"/>
                <w:lang w:val="pt-PT" w:eastAsia="en-US"/>
              </w:rPr>
            </w:pPr>
            <w:r w:rsidRPr="00007D42">
              <w:rPr>
                <w:rFonts w:eastAsiaTheme="minorHAnsi" w:cs="Verdana"/>
                <w:color w:val="000000"/>
                <w:sz w:val="16"/>
                <w:szCs w:val="16"/>
                <w:lang w:val="pt-PT" w:eastAsia="en-US"/>
              </w:rPr>
              <w:t>Desenvolveuse toda a estrutura documental (manual,</w:t>
            </w:r>
            <w:r>
              <w:rPr>
                <w:rFonts w:eastAsiaTheme="minorHAnsi" w:cs="Verdana"/>
                <w:color w:val="000000"/>
                <w:sz w:val="16"/>
                <w:szCs w:val="16"/>
                <w:lang w:val="pt-PT" w:eastAsia="en-US"/>
              </w:rPr>
              <w:t xml:space="preserve"> </w:t>
            </w:r>
            <w:r w:rsidRPr="00007D42">
              <w:rPr>
                <w:rFonts w:eastAsiaTheme="minorHAnsi" w:cs="Verdana"/>
                <w:color w:val="000000"/>
                <w:sz w:val="16"/>
                <w:szCs w:val="16"/>
                <w:lang w:val="pt-PT" w:eastAsia="en-US"/>
              </w:rPr>
              <w:t>procedementos e anexos) nos prazos programados.</w:t>
            </w:r>
          </w:p>
          <w:p w14:paraId="330FFD31" w14:textId="77777777" w:rsidR="00A762B9" w:rsidRDefault="00A762B9" w:rsidP="00E70A3C">
            <w:pPr>
              <w:suppressAutoHyphens w:val="0"/>
              <w:autoSpaceDE w:val="0"/>
              <w:autoSpaceDN w:val="0"/>
              <w:adjustRightInd w:val="0"/>
              <w:jc w:val="both"/>
              <w:rPr>
                <w:rFonts w:eastAsiaTheme="minorHAnsi" w:cs="Verdana"/>
                <w:color w:val="000000"/>
                <w:sz w:val="16"/>
                <w:szCs w:val="16"/>
                <w:lang w:val="pt-PT" w:eastAsia="en-US"/>
              </w:rPr>
            </w:pPr>
            <w:r w:rsidRPr="00007D42">
              <w:rPr>
                <w:rFonts w:eastAsiaTheme="minorHAnsi" w:cs="Verdana"/>
                <w:color w:val="000000"/>
                <w:sz w:val="16"/>
                <w:szCs w:val="16"/>
                <w:lang w:val="pt-PT" w:eastAsia="en-US"/>
              </w:rPr>
              <w:t>O proceso participativo deu lugar a propostas de mellora que</w:t>
            </w:r>
            <w:r>
              <w:rPr>
                <w:rFonts w:eastAsiaTheme="minorHAnsi" w:cs="Verdana"/>
                <w:color w:val="000000"/>
                <w:sz w:val="16"/>
                <w:szCs w:val="16"/>
                <w:lang w:val="pt-PT" w:eastAsia="en-US"/>
              </w:rPr>
              <w:t xml:space="preserve"> </w:t>
            </w:r>
            <w:r w:rsidRPr="00007D42">
              <w:rPr>
                <w:rFonts w:eastAsiaTheme="minorHAnsi" w:cs="Verdana"/>
                <w:color w:val="000000"/>
                <w:sz w:val="16"/>
                <w:szCs w:val="16"/>
                <w:lang w:val="pt-PT" w:eastAsia="en-US"/>
              </w:rPr>
              <w:t>se foron incorporando aos procedementos.</w:t>
            </w:r>
          </w:p>
          <w:p w14:paraId="07711D31" w14:textId="77777777" w:rsidR="00A762B9" w:rsidRDefault="00A762B9" w:rsidP="00E70A3C">
            <w:pPr>
              <w:suppressAutoHyphens w:val="0"/>
              <w:autoSpaceDE w:val="0"/>
              <w:autoSpaceDN w:val="0"/>
              <w:adjustRightInd w:val="0"/>
              <w:rPr>
                <w:rFonts w:eastAsiaTheme="minorHAnsi" w:cs="Verdana"/>
                <w:color w:val="000000"/>
                <w:sz w:val="16"/>
                <w:szCs w:val="16"/>
                <w:lang w:val="es-ES" w:eastAsia="en-US"/>
              </w:rPr>
            </w:pPr>
            <w:r>
              <w:rPr>
                <w:rFonts w:eastAsiaTheme="minorHAnsi" w:cs="Verdana"/>
                <w:color w:val="000000"/>
                <w:sz w:val="16"/>
                <w:szCs w:val="16"/>
                <w:lang w:val="es-ES" w:eastAsia="en-US"/>
              </w:rPr>
              <w:t>A documentación do SGC está dispoñible na ligazón:</w:t>
            </w:r>
          </w:p>
          <w:p w14:paraId="197992DB" w14:textId="77777777" w:rsidR="00A762B9" w:rsidRDefault="00A762B9" w:rsidP="00E70A3C">
            <w:pPr>
              <w:suppressAutoHyphens w:val="0"/>
              <w:autoSpaceDE w:val="0"/>
              <w:autoSpaceDN w:val="0"/>
              <w:adjustRightInd w:val="0"/>
              <w:rPr>
                <w:rFonts w:eastAsiaTheme="minorHAnsi" w:cs="Verdana"/>
                <w:color w:val="0563C2"/>
                <w:sz w:val="16"/>
                <w:szCs w:val="16"/>
                <w:lang w:val="es-ES" w:eastAsia="en-US"/>
              </w:rPr>
            </w:pPr>
            <w:r>
              <w:rPr>
                <w:rFonts w:eastAsiaTheme="minorHAnsi" w:cs="Verdana"/>
                <w:color w:val="0563C2"/>
                <w:sz w:val="16"/>
                <w:szCs w:val="16"/>
                <w:lang w:val="es-ES" w:eastAsia="en-US"/>
              </w:rPr>
              <w:t>https://www.uvigo.gal/universidade/calidade/programascalidade/</w:t>
            </w:r>
          </w:p>
          <w:p w14:paraId="68039BEB" w14:textId="77777777" w:rsidR="00A762B9" w:rsidRPr="00084B95" w:rsidRDefault="00A762B9" w:rsidP="00E70A3C">
            <w:pPr>
              <w:rPr>
                <w:rFonts w:cs="Arial"/>
                <w:sz w:val="16"/>
                <w:szCs w:val="16"/>
                <w:lang w:val="pt-PT"/>
              </w:rPr>
            </w:pPr>
            <w:r>
              <w:rPr>
                <w:rFonts w:eastAsiaTheme="minorHAnsi" w:cs="Verdana"/>
                <w:color w:val="0563C2"/>
                <w:sz w:val="16"/>
                <w:szCs w:val="16"/>
                <w:lang w:val="es-ES" w:eastAsia="en-US"/>
              </w:rPr>
              <w:t xml:space="preserve">docencia </w:t>
            </w:r>
          </w:p>
        </w:tc>
      </w:tr>
      <w:tr w:rsidR="00A762B9" w:rsidRPr="0023546F" w14:paraId="2B7C4763" w14:textId="77777777" w:rsidTr="00E70A3C">
        <w:trPr>
          <w:trHeight w:val="437"/>
        </w:trPr>
        <w:tc>
          <w:tcPr>
            <w:tcW w:w="4035" w:type="dxa"/>
            <w:shd w:val="clear" w:color="auto" w:fill="auto"/>
            <w:vAlign w:val="center"/>
          </w:tcPr>
          <w:p w14:paraId="1D3FA523"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Grao de satisfacción</w:t>
            </w:r>
          </w:p>
        </w:tc>
        <w:tc>
          <w:tcPr>
            <w:tcW w:w="5145" w:type="dxa"/>
            <w:shd w:val="clear" w:color="auto" w:fill="auto"/>
            <w:vAlign w:val="center"/>
          </w:tcPr>
          <w:p w14:paraId="2DAEF1BA" w14:textId="4EBE9C93" w:rsidR="00A762B9" w:rsidRPr="00084B95" w:rsidRDefault="00A762B9" w:rsidP="00E70A3C">
            <w:pPr>
              <w:suppressAutoHyphens w:val="0"/>
              <w:autoSpaceDE w:val="0"/>
              <w:autoSpaceDN w:val="0"/>
              <w:adjustRightInd w:val="0"/>
              <w:jc w:val="both"/>
              <w:rPr>
                <w:rFonts w:cs="Arial"/>
                <w:sz w:val="16"/>
                <w:szCs w:val="16"/>
                <w:lang w:val="pt-PT"/>
              </w:rPr>
            </w:pPr>
            <w:r>
              <w:rPr>
                <w:rFonts w:eastAsiaTheme="minorHAnsi" w:cs="Verdana"/>
                <w:color w:val="auto"/>
                <w:sz w:val="16"/>
                <w:szCs w:val="16"/>
                <w:lang w:val="es-ES" w:eastAsia="en-US"/>
              </w:rPr>
              <w:t xml:space="preserve">Alto </w:t>
            </w:r>
          </w:p>
        </w:tc>
      </w:tr>
      <w:tr w:rsidR="00A762B9" w:rsidRPr="0023546F" w14:paraId="6607B649" w14:textId="77777777" w:rsidTr="00E70A3C">
        <w:trPr>
          <w:trHeight w:val="883"/>
        </w:trPr>
        <w:tc>
          <w:tcPr>
            <w:tcW w:w="4035" w:type="dxa"/>
            <w:shd w:val="clear" w:color="auto" w:fill="auto"/>
            <w:vAlign w:val="center"/>
          </w:tcPr>
          <w:p w14:paraId="59CB5A22"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lastRenderedPageBreak/>
              <w:t>Accións correctoras a desenvolver</w:t>
            </w:r>
          </w:p>
        </w:tc>
        <w:tc>
          <w:tcPr>
            <w:tcW w:w="5145" w:type="dxa"/>
            <w:shd w:val="clear" w:color="auto" w:fill="auto"/>
            <w:vAlign w:val="center"/>
          </w:tcPr>
          <w:p w14:paraId="694DBAE4" w14:textId="77777777" w:rsidR="00A762B9" w:rsidRPr="00084B95" w:rsidRDefault="00A762B9" w:rsidP="00E70A3C">
            <w:pPr>
              <w:jc w:val="both"/>
              <w:rPr>
                <w:rFonts w:cs="Arial"/>
                <w:b/>
                <w:bCs/>
                <w:sz w:val="16"/>
                <w:szCs w:val="16"/>
                <w:lang w:val="pt-PT"/>
              </w:rPr>
            </w:pPr>
          </w:p>
        </w:tc>
      </w:tr>
    </w:tbl>
    <w:p w14:paraId="50E8F937" w14:textId="77777777" w:rsidR="00A762B9" w:rsidRDefault="00A762B9" w:rsidP="00A762B9"/>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6"/>
        <w:gridCol w:w="6234"/>
      </w:tblGrid>
      <w:tr w:rsidR="00A762B9" w:rsidRPr="0023546F" w14:paraId="64C5FA81" w14:textId="77777777" w:rsidTr="00E70A3C">
        <w:trPr>
          <w:trHeight w:val="437"/>
        </w:trPr>
        <w:tc>
          <w:tcPr>
            <w:tcW w:w="9180" w:type="dxa"/>
            <w:gridSpan w:val="2"/>
            <w:shd w:val="clear" w:color="auto" w:fill="D5DCE4"/>
            <w:vAlign w:val="center"/>
          </w:tcPr>
          <w:p w14:paraId="14ADA600" w14:textId="77777777" w:rsidR="00A762B9" w:rsidRPr="0023546F" w:rsidRDefault="00A762B9" w:rsidP="00E70A3C">
            <w:pPr>
              <w:jc w:val="center"/>
              <w:rPr>
                <w:rFonts w:cs="Arial"/>
                <w:b/>
                <w:bCs/>
                <w:sz w:val="16"/>
                <w:szCs w:val="16"/>
                <w:lang w:val="es-ES_tradnl"/>
              </w:rPr>
            </w:pPr>
            <w:r w:rsidRPr="0023546F">
              <w:rPr>
                <w:rFonts w:cs="Arial"/>
                <w:b/>
                <w:sz w:val="18"/>
                <w:szCs w:val="18"/>
                <w:lang w:val="es-ES_tradnl"/>
              </w:rPr>
              <w:t>CRITERIO</w:t>
            </w:r>
            <w:r>
              <w:rPr>
                <w:rFonts w:cs="Arial"/>
                <w:b/>
                <w:sz w:val="18"/>
                <w:szCs w:val="18"/>
                <w:lang w:val="es-ES_tradnl"/>
              </w:rPr>
              <w:t xml:space="preserve"> </w:t>
            </w:r>
            <w:commentRangeStart w:id="1"/>
            <w:r>
              <w:rPr>
                <w:rFonts w:cs="Arial"/>
                <w:b/>
                <w:sz w:val="18"/>
                <w:szCs w:val="18"/>
                <w:lang w:val="es-ES_tradnl"/>
              </w:rPr>
              <w:t>3</w:t>
            </w:r>
            <w:commentRangeEnd w:id="1"/>
            <w:r>
              <w:rPr>
                <w:rStyle w:val="Refdecomentario"/>
              </w:rPr>
              <w:commentReference w:id="1"/>
            </w:r>
            <w:r>
              <w:rPr>
                <w:rFonts w:cs="Arial"/>
                <w:b/>
                <w:sz w:val="18"/>
                <w:szCs w:val="18"/>
                <w:lang w:val="es-ES_tradnl"/>
              </w:rPr>
              <w:t xml:space="preserve"> </w:t>
            </w:r>
          </w:p>
        </w:tc>
      </w:tr>
      <w:tr w:rsidR="00A762B9" w:rsidRPr="0023546F" w14:paraId="3C077020" w14:textId="77777777" w:rsidTr="00E70A3C">
        <w:trPr>
          <w:trHeight w:val="527"/>
        </w:trPr>
        <w:tc>
          <w:tcPr>
            <w:tcW w:w="4035" w:type="dxa"/>
            <w:shd w:val="clear" w:color="auto" w:fill="D5DCE4"/>
            <w:vAlign w:val="center"/>
          </w:tcPr>
          <w:p w14:paraId="1A282306"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Denominación da proposta</w:t>
            </w:r>
          </w:p>
        </w:tc>
        <w:tc>
          <w:tcPr>
            <w:tcW w:w="5145" w:type="dxa"/>
            <w:shd w:val="clear" w:color="auto" w:fill="D5DCE4"/>
            <w:vAlign w:val="center"/>
          </w:tcPr>
          <w:p w14:paraId="10D44FD6" w14:textId="77777777" w:rsidR="00A762B9" w:rsidRPr="002F4BC2" w:rsidRDefault="00A762B9" w:rsidP="00E70A3C">
            <w:pPr>
              <w:suppressAutoHyphens w:val="0"/>
              <w:autoSpaceDE w:val="0"/>
              <w:autoSpaceDN w:val="0"/>
              <w:adjustRightInd w:val="0"/>
              <w:rPr>
                <w:rFonts w:ascii="Verdana-Bold" w:eastAsiaTheme="minorHAnsi" w:hAnsi="Verdana-Bold" w:cs="Verdana-Bold"/>
                <w:b/>
                <w:bCs/>
                <w:sz w:val="16"/>
                <w:szCs w:val="16"/>
                <w:lang w:val="pt-PT" w:eastAsia="en-US"/>
              </w:rPr>
            </w:pPr>
            <w:r>
              <w:rPr>
                <w:rFonts w:ascii="Verdana-Bold" w:eastAsiaTheme="minorHAnsi" w:hAnsi="Verdana-Bold" w:cs="Verdana-Bold"/>
                <w:b/>
                <w:bCs/>
                <w:sz w:val="16"/>
                <w:szCs w:val="16"/>
                <w:lang w:val="es-ES" w:eastAsia="en-US"/>
              </w:rPr>
              <w:t>DESEÑO DA MEDICIÓN DA SATISFACCIÓN DOS GRUPOS DE INTERESE DA EIDO</w:t>
            </w:r>
          </w:p>
        </w:tc>
      </w:tr>
      <w:tr w:rsidR="00A762B9" w:rsidRPr="0023546F" w14:paraId="7E095E4D" w14:textId="77777777" w:rsidTr="00E70A3C">
        <w:trPr>
          <w:trHeight w:val="564"/>
        </w:trPr>
        <w:tc>
          <w:tcPr>
            <w:tcW w:w="4035" w:type="dxa"/>
            <w:shd w:val="clear" w:color="auto" w:fill="auto"/>
            <w:vAlign w:val="center"/>
          </w:tcPr>
          <w:p w14:paraId="04655BFD"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Punto débil detectado/Análise das causas</w:t>
            </w:r>
          </w:p>
        </w:tc>
        <w:tc>
          <w:tcPr>
            <w:tcW w:w="5145" w:type="dxa"/>
            <w:shd w:val="clear" w:color="auto" w:fill="auto"/>
            <w:vAlign w:val="center"/>
          </w:tcPr>
          <w:p w14:paraId="3F869CA7" w14:textId="77777777" w:rsidR="00A762B9" w:rsidRPr="00687939" w:rsidRDefault="00A762B9" w:rsidP="00E70A3C">
            <w:pPr>
              <w:suppressAutoHyphens w:val="0"/>
              <w:autoSpaceDE w:val="0"/>
              <w:autoSpaceDN w:val="0"/>
              <w:adjustRightInd w:val="0"/>
              <w:rPr>
                <w:rFonts w:eastAsiaTheme="minorHAnsi" w:cs="Verdana"/>
                <w:sz w:val="16"/>
                <w:szCs w:val="16"/>
                <w:lang w:val="pt-PT" w:eastAsia="en-US"/>
              </w:rPr>
            </w:pPr>
            <w:r w:rsidRPr="00687939">
              <w:rPr>
                <w:rFonts w:eastAsiaTheme="minorHAnsi" w:cs="Verdana"/>
                <w:sz w:val="16"/>
                <w:szCs w:val="16"/>
                <w:lang w:val="pt-PT" w:eastAsia="en-US"/>
              </w:rPr>
              <w:t>Dispor de mecanismos de recollida de opinión dos grupos de interese máis</w:t>
            </w:r>
            <w:r>
              <w:rPr>
                <w:rFonts w:eastAsiaTheme="minorHAnsi" w:cs="Verdana"/>
                <w:sz w:val="16"/>
                <w:szCs w:val="16"/>
                <w:lang w:val="pt-PT" w:eastAsia="en-US"/>
              </w:rPr>
              <w:t xml:space="preserve"> </w:t>
            </w:r>
            <w:r w:rsidRPr="00687939">
              <w:rPr>
                <w:rFonts w:eastAsiaTheme="minorHAnsi" w:cs="Verdana"/>
                <w:sz w:val="16"/>
                <w:szCs w:val="16"/>
                <w:lang w:val="pt-PT" w:eastAsia="en-US"/>
              </w:rPr>
              <w:t>relevantes dos programas de doutoramento da Eido.</w:t>
            </w:r>
          </w:p>
          <w:p w14:paraId="2A347ECC" w14:textId="77777777" w:rsidR="00A762B9" w:rsidRPr="00687939" w:rsidRDefault="00A762B9" w:rsidP="00E70A3C">
            <w:pPr>
              <w:suppressAutoHyphens w:val="0"/>
              <w:autoSpaceDE w:val="0"/>
              <w:autoSpaceDN w:val="0"/>
              <w:adjustRightInd w:val="0"/>
              <w:rPr>
                <w:rFonts w:eastAsiaTheme="minorHAnsi" w:cs="Verdana"/>
                <w:sz w:val="16"/>
                <w:szCs w:val="16"/>
                <w:lang w:val="pt-PT" w:eastAsia="en-US"/>
              </w:rPr>
            </w:pPr>
            <w:r w:rsidRPr="00687939">
              <w:rPr>
                <w:rFonts w:eastAsiaTheme="minorHAnsi" w:cs="Verdana"/>
                <w:sz w:val="16"/>
                <w:szCs w:val="16"/>
                <w:lang w:val="pt-PT" w:eastAsia="en-US"/>
              </w:rPr>
              <w:t>A situación actual é a seguinte:</w:t>
            </w:r>
          </w:p>
          <w:p w14:paraId="3AF12091" w14:textId="77777777" w:rsidR="00A762B9" w:rsidRPr="00687939" w:rsidRDefault="00A762B9" w:rsidP="00E70A3C">
            <w:pPr>
              <w:suppressAutoHyphens w:val="0"/>
              <w:autoSpaceDE w:val="0"/>
              <w:autoSpaceDN w:val="0"/>
              <w:adjustRightInd w:val="0"/>
              <w:rPr>
                <w:rFonts w:eastAsiaTheme="minorHAnsi" w:cs="Verdana"/>
                <w:sz w:val="16"/>
                <w:szCs w:val="16"/>
                <w:lang w:val="pt-PT" w:eastAsia="en-US"/>
              </w:rPr>
            </w:pPr>
            <w:r>
              <w:rPr>
                <w:rFonts w:eastAsiaTheme="minorHAnsi" w:cs="Verdana"/>
                <w:sz w:val="16"/>
                <w:szCs w:val="16"/>
                <w:lang w:val="es-ES" w:eastAsia="en-US"/>
              </w:rPr>
              <w:t xml:space="preserve">1 Estudantado: o curso 2015/16 xa se puxo en marcha a avaliación de </w:t>
            </w:r>
            <w:r w:rsidRPr="00687939">
              <w:rPr>
                <w:rFonts w:eastAsiaTheme="minorHAnsi" w:cs="Verdana"/>
                <w:sz w:val="16"/>
                <w:szCs w:val="16"/>
                <w:lang w:val="es-ES" w:eastAsia="en-US"/>
              </w:rPr>
              <w:t xml:space="preserve">satisfacción. </w:t>
            </w:r>
            <w:r w:rsidRPr="00687939">
              <w:rPr>
                <w:rFonts w:eastAsiaTheme="minorHAnsi" w:cs="Verdana"/>
                <w:sz w:val="16"/>
                <w:szCs w:val="16"/>
                <w:lang w:val="pt-PT" w:eastAsia="en-US"/>
              </w:rPr>
              <w:t>A metodoloxía elixida foi a enquisa: unha para o estudantado</w:t>
            </w:r>
            <w:r>
              <w:rPr>
                <w:rFonts w:eastAsiaTheme="minorHAnsi" w:cs="Verdana"/>
                <w:sz w:val="16"/>
                <w:szCs w:val="16"/>
                <w:lang w:val="pt-PT" w:eastAsia="en-US"/>
              </w:rPr>
              <w:t xml:space="preserve"> </w:t>
            </w:r>
            <w:r w:rsidRPr="00687939">
              <w:rPr>
                <w:rFonts w:eastAsiaTheme="minorHAnsi" w:cs="Verdana"/>
                <w:sz w:val="16"/>
                <w:szCs w:val="16"/>
                <w:lang w:val="pt-PT" w:eastAsia="en-US"/>
              </w:rPr>
              <w:t>de 1º ano e outra para o de 3º ano. Posto que ten unha frecuencia anual,</w:t>
            </w:r>
            <w:r>
              <w:rPr>
                <w:rFonts w:eastAsiaTheme="minorHAnsi" w:cs="Verdana"/>
                <w:sz w:val="16"/>
                <w:szCs w:val="16"/>
                <w:lang w:val="pt-PT" w:eastAsia="en-US"/>
              </w:rPr>
              <w:t xml:space="preserve"> </w:t>
            </w:r>
            <w:r w:rsidRPr="00687939">
              <w:rPr>
                <w:rFonts w:eastAsiaTheme="minorHAnsi" w:cs="Verdana"/>
                <w:sz w:val="16"/>
                <w:szCs w:val="16"/>
                <w:lang w:val="pt-PT" w:eastAsia="en-US"/>
              </w:rPr>
              <w:t>realizarase de novo este curso. Este curso 2016/17 realizouse por segunda</w:t>
            </w:r>
            <w:r>
              <w:rPr>
                <w:rFonts w:eastAsiaTheme="minorHAnsi" w:cs="Verdana"/>
                <w:sz w:val="16"/>
                <w:szCs w:val="16"/>
                <w:lang w:val="pt-PT" w:eastAsia="en-US"/>
              </w:rPr>
              <w:t xml:space="preserve"> </w:t>
            </w:r>
            <w:r w:rsidRPr="00687939">
              <w:rPr>
                <w:rFonts w:eastAsiaTheme="minorHAnsi" w:cs="Verdana"/>
                <w:sz w:val="16"/>
                <w:szCs w:val="16"/>
                <w:lang w:val="pt-PT" w:eastAsia="en-US"/>
              </w:rPr>
              <w:t>vez esta avaliación.</w:t>
            </w:r>
          </w:p>
          <w:p w14:paraId="4F7B26F4" w14:textId="77777777" w:rsidR="00A762B9" w:rsidRPr="00687939" w:rsidRDefault="00A762B9" w:rsidP="00E70A3C">
            <w:pPr>
              <w:suppressAutoHyphens w:val="0"/>
              <w:autoSpaceDE w:val="0"/>
              <w:autoSpaceDN w:val="0"/>
              <w:adjustRightInd w:val="0"/>
              <w:jc w:val="both"/>
              <w:rPr>
                <w:rFonts w:eastAsiaTheme="minorHAnsi" w:cs="Verdana"/>
                <w:sz w:val="16"/>
                <w:szCs w:val="16"/>
                <w:lang w:val="pt-PT" w:eastAsia="en-US"/>
              </w:rPr>
            </w:pPr>
            <w:r w:rsidRPr="00687939">
              <w:rPr>
                <w:rFonts w:eastAsiaTheme="minorHAnsi" w:cs="Verdana"/>
                <w:sz w:val="16"/>
                <w:szCs w:val="16"/>
                <w:lang w:val="pt-PT" w:eastAsia="en-US"/>
              </w:rPr>
              <w:t>2 Outros grupos de interese relevantes (profesorado –direccións de teses,</w:t>
            </w:r>
            <w:r>
              <w:rPr>
                <w:rFonts w:eastAsiaTheme="minorHAnsi" w:cs="Verdana"/>
                <w:sz w:val="16"/>
                <w:szCs w:val="16"/>
                <w:lang w:val="pt-PT" w:eastAsia="en-US"/>
              </w:rPr>
              <w:t xml:space="preserve"> </w:t>
            </w:r>
            <w:r w:rsidRPr="00687939">
              <w:rPr>
                <w:rFonts w:eastAsiaTheme="minorHAnsi" w:cs="Verdana"/>
                <w:sz w:val="16"/>
                <w:szCs w:val="16"/>
                <w:lang w:val="pt-PT" w:eastAsia="en-US"/>
              </w:rPr>
              <w:t>titores/as-, persoal de administración e titulados): non se dispón, polo de</w:t>
            </w:r>
            <w:r>
              <w:rPr>
                <w:rFonts w:eastAsiaTheme="minorHAnsi" w:cs="Verdana"/>
                <w:sz w:val="16"/>
                <w:szCs w:val="16"/>
                <w:lang w:val="pt-PT" w:eastAsia="en-US"/>
              </w:rPr>
              <w:t xml:space="preserve"> </w:t>
            </w:r>
            <w:r w:rsidRPr="00687939">
              <w:rPr>
                <w:rFonts w:eastAsiaTheme="minorHAnsi" w:cs="Verdana"/>
                <w:sz w:val="16"/>
                <w:szCs w:val="16"/>
                <w:lang w:val="pt-PT" w:eastAsia="en-US"/>
              </w:rPr>
              <w:t xml:space="preserve">agora, de mecanismos para recoller </w:t>
            </w:r>
            <w:r>
              <w:rPr>
                <w:rFonts w:eastAsiaTheme="minorHAnsi" w:cs="Verdana"/>
                <w:sz w:val="16"/>
                <w:szCs w:val="16"/>
                <w:lang w:val="pt-PT" w:eastAsia="en-US"/>
              </w:rPr>
              <w:t>s</w:t>
            </w:r>
            <w:r w:rsidRPr="00687939">
              <w:rPr>
                <w:rFonts w:eastAsiaTheme="minorHAnsi" w:cs="Verdana"/>
                <w:sz w:val="16"/>
                <w:szCs w:val="16"/>
                <w:lang w:val="pt-PT" w:eastAsia="en-US"/>
              </w:rPr>
              <w:t>istematicamente a súa opinión.</w:t>
            </w:r>
          </w:p>
          <w:p w14:paraId="42923508" w14:textId="77777777" w:rsidR="00A762B9" w:rsidRPr="00687939" w:rsidRDefault="00A762B9" w:rsidP="00E70A3C">
            <w:pPr>
              <w:suppressAutoHyphens w:val="0"/>
              <w:autoSpaceDE w:val="0"/>
              <w:autoSpaceDN w:val="0"/>
              <w:adjustRightInd w:val="0"/>
              <w:rPr>
                <w:rFonts w:eastAsiaTheme="minorHAnsi" w:cs="Verdana"/>
                <w:sz w:val="16"/>
                <w:szCs w:val="16"/>
                <w:lang w:val="es-ES" w:eastAsia="en-US"/>
              </w:rPr>
            </w:pPr>
            <w:r>
              <w:rPr>
                <w:rFonts w:eastAsiaTheme="minorHAnsi" w:cs="Verdana"/>
                <w:sz w:val="16"/>
                <w:szCs w:val="16"/>
                <w:lang w:val="es-ES" w:eastAsia="en-US"/>
              </w:rPr>
              <w:t>A comisión de calidade da Eido debe deseñar un programa de medición da satisfacción adaptado.</w:t>
            </w:r>
          </w:p>
        </w:tc>
      </w:tr>
      <w:tr w:rsidR="00A762B9" w:rsidRPr="0023546F" w14:paraId="726A1503" w14:textId="77777777" w:rsidTr="00E70A3C">
        <w:trPr>
          <w:trHeight w:val="437"/>
        </w:trPr>
        <w:tc>
          <w:tcPr>
            <w:tcW w:w="4035" w:type="dxa"/>
            <w:shd w:val="clear" w:color="auto" w:fill="auto"/>
            <w:vAlign w:val="center"/>
          </w:tcPr>
          <w:p w14:paraId="4873AD7A"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Ámbito de aplicación</w:t>
            </w:r>
          </w:p>
        </w:tc>
        <w:tc>
          <w:tcPr>
            <w:tcW w:w="5145" w:type="dxa"/>
            <w:shd w:val="clear" w:color="auto" w:fill="auto"/>
            <w:vAlign w:val="center"/>
          </w:tcPr>
          <w:p w14:paraId="18D304C1" w14:textId="77777777" w:rsidR="00A762B9" w:rsidRPr="004E07C0" w:rsidRDefault="00A762B9" w:rsidP="00E70A3C">
            <w:pPr>
              <w:suppressAutoHyphens w:val="0"/>
              <w:jc w:val="both"/>
              <w:rPr>
                <w:rFonts w:cs="Arial"/>
                <w:bCs/>
                <w:sz w:val="16"/>
                <w:szCs w:val="16"/>
                <w:lang w:val="pt-PT"/>
              </w:rPr>
            </w:pPr>
            <w:r w:rsidRPr="004E07C0">
              <w:rPr>
                <w:rFonts w:eastAsiaTheme="minorHAnsi" w:cs="Verdana"/>
                <w:sz w:val="16"/>
                <w:szCs w:val="16"/>
                <w:lang w:val="pt-PT" w:eastAsia="en-US"/>
              </w:rPr>
              <w:t>Todos os PD adscritos á EIDO</w:t>
            </w:r>
          </w:p>
        </w:tc>
      </w:tr>
      <w:tr w:rsidR="00A762B9" w:rsidRPr="0023546F" w14:paraId="69AF6945" w14:textId="77777777" w:rsidTr="00E70A3C">
        <w:trPr>
          <w:trHeight w:val="437"/>
        </w:trPr>
        <w:tc>
          <w:tcPr>
            <w:tcW w:w="4035" w:type="dxa"/>
            <w:shd w:val="clear" w:color="auto" w:fill="auto"/>
            <w:vAlign w:val="center"/>
          </w:tcPr>
          <w:p w14:paraId="6AB4F711"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Responsable da súa aplicación</w:t>
            </w:r>
          </w:p>
        </w:tc>
        <w:tc>
          <w:tcPr>
            <w:tcW w:w="5145" w:type="dxa"/>
            <w:shd w:val="clear" w:color="auto" w:fill="auto"/>
            <w:vAlign w:val="center"/>
          </w:tcPr>
          <w:p w14:paraId="3B77456E" w14:textId="77777777" w:rsidR="00A762B9" w:rsidRPr="00A565F4" w:rsidRDefault="00A762B9" w:rsidP="00E70A3C">
            <w:pPr>
              <w:suppressAutoHyphens w:val="0"/>
              <w:jc w:val="both"/>
              <w:rPr>
                <w:rFonts w:cs="Arial"/>
                <w:bCs/>
                <w:sz w:val="16"/>
                <w:szCs w:val="16"/>
                <w:lang w:val="pt-PT"/>
              </w:rPr>
            </w:pPr>
            <w:r>
              <w:rPr>
                <w:rFonts w:eastAsiaTheme="minorHAnsi" w:cs="Verdana"/>
                <w:sz w:val="16"/>
                <w:szCs w:val="16"/>
                <w:lang w:val="es-ES" w:eastAsia="en-US"/>
              </w:rPr>
              <w:t>Comisión de Calidade da EIDO</w:t>
            </w:r>
          </w:p>
        </w:tc>
      </w:tr>
      <w:tr w:rsidR="00A762B9" w:rsidRPr="0023546F" w14:paraId="32B7BC4C" w14:textId="77777777" w:rsidTr="00E70A3C">
        <w:trPr>
          <w:trHeight w:val="608"/>
        </w:trPr>
        <w:tc>
          <w:tcPr>
            <w:tcW w:w="4035" w:type="dxa"/>
            <w:shd w:val="clear" w:color="auto" w:fill="auto"/>
            <w:vAlign w:val="center"/>
          </w:tcPr>
          <w:p w14:paraId="096673E1" w14:textId="77777777" w:rsidR="00A762B9" w:rsidRPr="0023546F" w:rsidRDefault="00A762B9" w:rsidP="00E70A3C">
            <w:pPr>
              <w:jc w:val="both"/>
              <w:rPr>
                <w:rFonts w:cs="Arial"/>
                <w:b/>
                <w:bCs/>
                <w:sz w:val="16"/>
                <w:szCs w:val="16"/>
                <w:lang w:val="es-ES_tradnl"/>
              </w:rPr>
            </w:pPr>
            <w:r w:rsidRPr="0023546F">
              <w:rPr>
                <w:rFonts w:cs="Arial"/>
                <w:b/>
                <w:sz w:val="16"/>
                <w:szCs w:val="16"/>
                <w:lang w:val="es-ES_tradnl"/>
              </w:rPr>
              <w:t>Obxectivos específicos</w:t>
            </w:r>
          </w:p>
        </w:tc>
        <w:tc>
          <w:tcPr>
            <w:tcW w:w="5145" w:type="dxa"/>
            <w:shd w:val="clear" w:color="auto" w:fill="auto"/>
            <w:vAlign w:val="center"/>
          </w:tcPr>
          <w:p w14:paraId="3A784339" w14:textId="77777777" w:rsidR="00A762B9" w:rsidRPr="00775C0F" w:rsidRDefault="00A762B9" w:rsidP="00E70A3C">
            <w:pPr>
              <w:suppressAutoHyphens w:val="0"/>
              <w:autoSpaceDE w:val="0"/>
              <w:autoSpaceDN w:val="0"/>
              <w:adjustRightInd w:val="0"/>
              <w:jc w:val="both"/>
              <w:rPr>
                <w:rFonts w:cs="Arial"/>
                <w:b/>
                <w:bCs/>
                <w:sz w:val="16"/>
                <w:szCs w:val="16"/>
                <w:lang w:val="pt-PT"/>
              </w:rPr>
            </w:pPr>
            <w:r>
              <w:rPr>
                <w:rFonts w:eastAsiaTheme="minorHAnsi" w:cs="Verdana"/>
                <w:sz w:val="16"/>
                <w:szCs w:val="16"/>
                <w:lang w:val="es-ES" w:eastAsia="en-US"/>
              </w:rPr>
              <w:t>Dispor de resultados de satisfacción dos grupos de interese que permitan mellorar os programas de doutoramento</w:t>
            </w:r>
          </w:p>
        </w:tc>
      </w:tr>
      <w:tr w:rsidR="00A762B9" w:rsidRPr="0023546F" w14:paraId="0E9229B0" w14:textId="77777777" w:rsidTr="00E70A3C">
        <w:trPr>
          <w:trHeight w:val="560"/>
        </w:trPr>
        <w:tc>
          <w:tcPr>
            <w:tcW w:w="4035" w:type="dxa"/>
            <w:shd w:val="clear" w:color="auto" w:fill="auto"/>
            <w:vAlign w:val="center"/>
          </w:tcPr>
          <w:p w14:paraId="4DBF7A3D"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Actuacións a desenvolver</w:t>
            </w:r>
          </w:p>
        </w:tc>
        <w:tc>
          <w:tcPr>
            <w:tcW w:w="5145" w:type="dxa"/>
            <w:shd w:val="clear" w:color="auto" w:fill="auto"/>
            <w:vAlign w:val="center"/>
          </w:tcPr>
          <w:p w14:paraId="45C14CB4" w14:textId="77777777" w:rsidR="00A762B9" w:rsidRPr="00932C1B" w:rsidRDefault="00A762B9" w:rsidP="00E70A3C">
            <w:pPr>
              <w:suppressAutoHyphens w:val="0"/>
              <w:autoSpaceDE w:val="0"/>
              <w:autoSpaceDN w:val="0"/>
              <w:adjustRightInd w:val="0"/>
              <w:jc w:val="both"/>
              <w:rPr>
                <w:rFonts w:eastAsiaTheme="minorHAnsi" w:cs="Verdana"/>
                <w:sz w:val="16"/>
                <w:szCs w:val="16"/>
                <w:lang w:val="es-ES_tradnl" w:eastAsia="en-US"/>
              </w:rPr>
            </w:pPr>
            <w:r>
              <w:rPr>
                <w:rFonts w:eastAsiaTheme="minorHAnsi" w:cs="Verdana"/>
                <w:sz w:val="16"/>
                <w:szCs w:val="16"/>
                <w:lang w:val="es-ES" w:eastAsia="en-US"/>
              </w:rPr>
              <w:t xml:space="preserve">Deseñar e aprobar un programa de medición da satisfacción </w:t>
            </w:r>
            <w:r w:rsidRPr="00932C1B">
              <w:rPr>
                <w:rFonts w:eastAsiaTheme="minorHAnsi" w:cs="Verdana"/>
                <w:sz w:val="16"/>
                <w:szCs w:val="16"/>
                <w:lang w:val="es-ES_tradnl" w:eastAsia="en-US"/>
              </w:rPr>
              <w:t xml:space="preserve">adaptado aos grupos de interese máis relevantes da Eido </w:t>
            </w:r>
            <w:r>
              <w:rPr>
                <w:rFonts w:eastAsiaTheme="minorHAnsi" w:cs="Verdana"/>
                <w:sz w:val="16"/>
                <w:szCs w:val="16"/>
                <w:lang w:val="es-ES" w:eastAsia="en-US"/>
              </w:rPr>
              <w:t>(previsto para a vindeira comisión de calidade)</w:t>
            </w:r>
          </w:p>
          <w:p w14:paraId="23A8675D" w14:textId="77777777" w:rsidR="00A762B9" w:rsidRPr="00932C1B" w:rsidRDefault="00A762B9" w:rsidP="00E70A3C">
            <w:pPr>
              <w:suppressAutoHyphens w:val="0"/>
              <w:autoSpaceDE w:val="0"/>
              <w:autoSpaceDN w:val="0"/>
              <w:adjustRightInd w:val="0"/>
              <w:rPr>
                <w:rFonts w:eastAsiaTheme="minorHAnsi" w:cs="Verdana"/>
                <w:sz w:val="16"/>
                <w:szCs w:val="16"/>
                <w:lang w:val="es-ES_tradnl" w:eastAsia="en-US"/>
              </w:rPr>
            </w:pPr>
            <w:r>
              <w:rPr>
                <w:rFonts w:eastAsiaTheme="minorHAnsi" w:cs="Verdana"/>
                <w:sz w:val="16"/>
                <w:szCs w:val="16"/>
                <w:lang w:val="es-ES" w:eastAsia="en-US"/>
              </w:rPr>
              <w:t>Implantar o programa</w:t>
            </w:r>
          </w:p>
        </w:tc>
      </w:tr>
      <w:tr w:rsidR="00A762B9" w:rsidRPr="0023546F" w14:paraId="567F851F" w14:textId="77777777" w:rsidTr="00E70A3C">
        <w:trPr>
          <w:trHeight w:val="437"/>
        </w:trPr>
        <w:tc>
          <w:tcPr>
            <w:tcW w:w="4035" w:type="dxa"/>
            <w:shd w:val="clear" w:color="auto" w:fill="auto"/>
            <w:vAlign w:val="center"/>
          </w:tcPr>
          <w:p w14:paraId="185602AE" w14:textId="77777777" w:rsidR="00A762B9" w:rsidRPr="0023546F" w:rsidRDefault="00A762B9" w:rsidP="00E70A3C">
            <w:pPr>
              <w:jc w:val="both"/>
              <w:rPr>
                <w:rFonts w:cs="Arial"/>
                <w:b/>
                <w:bCs/>
                <w:sz w:val="16"/>
                <w:szCs w:val="16"/>
                <w:lang w:val="es-ES_tradnl"/>
              </w:rPr>
            </w:pPr>
            <w:r w:rsidRPr="0023546F">
              <w:rPr>
                <w:rFonts w:cs="Arial"/>
                <w:b/>
                <w:sz w:val="16"/>
                <w:szCs w:val="16"/>
                <w:lang w:val="es-ES_tradnl"/>
              </w:rPr>
              <w:t>Período de execución</w:t>
            </w:r>
          </w:p>
        </w:tc>
        <w:tc>
          <w:tcPr>
            <w:tcW w:w="5145" w:type="dxa"/>
            <w:shd w:val="clear" w:color="auto" w:fill="auto"/>
            <w:vAlign w:val="center"/>
          </w:tcPr>
          <w:p w14:paraId="36B19A77" w14:textId="78C8D0CC" w:rsidR="00A762B9" w:rsidRPr="003454F0" w:rsidRDefault="00A762B9" w:rsidP="00E70A3C">
            <w:pPr>
              <w:jc w:val="both"/>
              <w:rPr>
                <w:rFonts w:cs="Arial"/>
                <w:sz w:val="16"/>
                <w:szCs w:val="16"/>
                <w:lang w:val="es-ES_tradnl"/>
              </w:rPr>
            </w:pPr>
            <w:r>
              <w:rPr>
                <w:rFonts w:eastAsiaTheme="minorHAnsi" w:cs="Verdana"/>
                <w:sz w:val="16"/>
                <w:szCs w:val="16"/>
                <w:lang w:val="es-ES" w:eastAsia="en-US"/>
              </w:rPr>
              <w:t xml:space="preserve">Curso </w:t>
            </w:r>
            <w:r w:rsidR="001C0C20">
              <w:rPr>
                <w:rFonts w:eastAsiaTheme="minorHAnsi" w:cs="Verdana"/>
                <w:sz w:val="16"/>
                <w:szCs w:val="16"/>
                <w:lang w:val="es-ES" w:eastAsia="en-US"/>
              </w:rPr>
              <w:t>2023-2025</w:t>
            </w:r>
          </w:p>
        </w:tc>
      </w:tr>
      <w:tr w:rsidR="00A762B9" w:rsidRPr="0023546F" w14:paraId="08269553" w14:textId="77777777" w:rsidTr="00E70A3C">
        <w:trPr>
          <w:trHeight w:val="437"/>
        </w:trPr>
        <w:tc>
          <w:tcPr>
            <w:tcW w:w="4035" w:type="dxa"/>
            <w:shd w:val="clear" w:color="auto" w:fill="auto"/>
            <w:vAlign w:val="center"/>
          </w:tcPr>
          <w:p w14:paraId="7522D172"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Recursos/financiamento</w:t>
            </w:r>
          </w:p>
        </w:tc>
        <w:tc>
          <w:tcPr>
            <w:tcW w:w="5145" w:type="dxa"/>
            <w:shd w:val="clear" w:color="auto" w:fill="auto"/>
            <w:vAlign w:val="center"/>
          </w:tcPr>
          <w:p w14:paraId="53CA04CA" w14:textId="77777777" w:rsidR="00A762B9" w:rsidRPr="002F4BC2" w:rsidRDefault="00A762B9" w:rsidP="00E70A3C">
            <w:pPr>
              <w:jc w:val="both"/>
              <w:rPr>
                <w:rFonts w:cs="Arial"/>
                <w:b/>
                <w:bCs/>
                <w:sz w:val="16"/>
                <w:szCs w:val="16"/>
                <w:lang w:val="es-ES_tradnl"/>
              </w:rPr>
            </w:pPr>
          </w:p>
        </w:tc>
      </w:tr>
      <w:tr w:rsidR="00A762B9" w:rsidRPr="0023546F" w14:paraId="6245FD90" w14:textId="77777777" w:rsidTr="00E70A3C">
        <w:trPr>
          <w:trHeight w:val="437"/>
        </w:trPr>
        <w:tc>
          <w:tcPr>
            <w:tcW w:w="4035" w:type="dxa"/>
            <w:shd w:val="clear" w:color="auto" w:fill="auto"/>
            <w:vAlign w:val="center"/>
          </w:tcPr>
          <w:p w14:paraId="4B3B3FC2"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Responsable do seguimento e data</w:t>
            </w:r>
          </w:p>
        </w:tc>
        <w:tc>
          <w:tcPr>
            <w:tcW w:w="5145" w:type="dxa"/>
            <w:shd w:val="clear" w:color="auto" w:fill="auto"/>
            <w:vAlign w:val="center"/>
          </w:tcPr>
          <w:p w14:paraId="3B09CE91" w14:textId="77777777" w:rsidR="00A762B9" w:rsidRPr="00467949" w:rsidRDefault="00A762B9" w:rsidP="00E70A3C">
            <w:pPr>
              <w:suppressAutoHyphens w:val="0"/>
              <w:autoSpaceDE w:val="0"/>
              <w:autoSpaceDN w:val="0"/>
              <w:adjustRightInd w:val="0"/>
              <w:rPr>
                <w:rFonts w:eastAsiaTheme="minorHAnsi" w:cs="Verdana"/>
                <w:sz w:val="16"/>
                <w:szCs w:val="16"/>
                <w:lang w:val="pt-PT" w:eastAsia="en-US"/>
              </w:rPr>
            </w:pPr>
            <w:r w:rsidRPr="00467949">
              <w:rPr>
                <w:rFonts w:eastAsiaTheme="minorHAnsi" w:cs="Verdana"/>
                <w:sz w:val="16"/>
                <w:szCs w:val="16"/>
                <w:lang w:val="pt-PT" w:eastAsia="en-US"/>
              </w:rPr>
              <w:t>Coordinador de calidade da EIDO</w:t>
            </w:r>
          </w:p>
          <w:p w14:paraId="02466965" w14:textId="45DE2330" w:rsidR="00A762B9" w:rsidRPr="00467949" w:rsidRDefault="00A762B9" w:rsidP="00E70A3C">
            <w:pPr>
              <w:jc w:val="both"/>
              <w:rPr>
                <w:rFonts w:cs="Arial"/>
                <w:sz w:val="16"/>
                <w:szCs w:val="16"/>
                <w:lang w:val="pt-PT"/>
              </w:rPr>
            </w:pPr>
            <w:r w:rsidRPr="00467949">
              <w:rPr>
                <w:rFonts w:eastAsiaTheme="minorHAnsi" w:cs="Verdana"/>
                <w:sz w:val="16"/>
                <w:szCs w:val="16"/>
                <w:lang w:val="pt-PT" w:eastAsia="en-US"/>
              </w:rPr>
              <w:t>Xu</w:t>
            </w:r>
            <w:r w:rsidR="001C0C20">
              <w:rPr>
                <w:rFonts w:eastAsiaTheme="minorHAnsi" w:cs="Verdana"/>
                <w:sz w:val="16"/>
                <w:szCs w:val="16"/>
                <w:lang w:val="pt-PT" w:eastAsia="en-US"/>
              </w:rPr>
              <w:t>llo</w:t>
            </w:r>
            <w:r w:rsidRPr="00467949">
              <w:rPr>
                <w:rFonts w:eastAsiaTheme="minorHAnsi" w:cs="Verdana"/>
                <w:sz w:val="16"/>
                <w:szCs w:val="16"/>
                <w:lang w:val="pt-PT" w:eastAsia="en-US"/>
              </w:rPr>
              <w:t xml:space="preserve"> 20</w:t>
            </w:r>
            <w:r w:rsidR="001C0C20">
              <w:rPr>
                <w:rFonts w:eastAsiaTheme="minorHAnsi" w:cs="Verdana"/>
                <w:sz w:val="16"/>
                <w:szCs w:val="16"/>
                <w:lang w:val="pt-PT" w:eastAsia="en-US"/>
              </w:rPr>
              <w:t>24</w:t>
            </w:r>
          </w:p>
        </w:tc>
      </w:tr>
      <w:tr w:rsidR="00A762B9" w:rsidRPr="0023546F" w14:paraId="63323A39" w14:textId="77777777" w:rsidTr="00E70A3C">
        <w:trPr>
          <w:trHeight w:val="680"/>
        </w:trPr>
        <w:tc>
          <w:tcPr>
            <w:tcW w:w="4035" w:type="dxa"/>
            <w:shd w:val="clear" w:color="auto" w:fill="auto"/>
            <w:vAlign w:val="center"/>
          </w:tcPr>
          <w:p w14:paraId="321D6E28"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Indicadores de execución </w:t>
            </w:r>
          </w:p>
        </w:tc>
        <w:tc>
          <w:tcPr>
            <w:tcW w:w="5145" w:type="dxa"/>
            <w:shd w:val="clear" w:color="auto" w:fill="auto"/>
            <w:vAlign w:val="center"/>
          </w:tcPr>
          <w:p w14:paraId="2E17D424" w14:textId="77777777" w:rsidR="00A762B9" w:rsidRPr="006C72B7" w:rsidRDefault="00A762B9" w:rsidP="00E70A3C">
            <w:pPr>
              <w:jc w:val="both"/>
              <w:rPr>
                <w:rFonts w:cs="Arial"/>
                <w:sz w:val="16"/>
                <w:szCs w:val="16"/>
                <w:lang w:val="pt-PT"/>
              </w:rPr>
            </w:pPr>
          </w:p>
        </w:tc>
      </w:tr>
      <w:tr w:rsidR="00A762B9" w:rsidRPr="0023546F" w14:paraId="2F47E6C0" w14:textId="77777777" w:rsidTr="00E70A3C">
        <w:trPr>
          <w:trHeight w:val="680"/>
        </w:trPr>
        <w:tc>
          <w:tcPr>
            <w:tcW w:w="4035" w:type="dxa"/>
            <w:shd w:val="clear" w:color="auto" w:fill="auto"/>
            <w:vAlign w:val="center"/>
          </w:tcPr>
          <w:p w14:paraId="18F0920C"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Evidencias documentais e/ou rexistros que se presentan/presentarán para evidencias a súa implantación</w:t>
            </w:r>
          </w:p>
        </w:tc>
        <w:tc>
          <w:tcPr>
            <w:tcW w:w="5145" w:type="dxa"/>
            <w:shd w:val="clear" w:color="auto" w:fill="auto"/>
            <w:vAlign w:val="center"/>
          </w:tcPr>
          <w:p w14:paraId="601F9B11" w14:textId="77777777" w:rsidR="00A762B9" w:rsidRDefault="00A762B9" w:rsidP="00E70A3C">
            <w:pPr>
              <w:suppressAutoHyphens w:val="0"/>
              <w:autoSpaceDE w:val="0"/>
              <w:autoSpaceDN w:val="0"/>
              <w:adjustRightInd w:val="0"/>
              <w:rPr>
                <w:rFonts w:eastAsiaTheme="minorHAnsi" w:cs="Verdana"/>
                <w:sz w:val="16"/>
                <w:szCs w:val="16"/>
                <w:lang w:val="es-ES" w:eastAsia="en-US"/>
              </w:rPr>
            </w:pPr>
            <w:r>
              <w:rPr>
                <w:rFonts w:eastAsiaTheme="minorHAnsi" w:cs="Verdana"/>
                <w:sz w:val="16"/>
                <w:szCs w:val="16"/>
                <w:lang w:val="es-ES" w:eastAsia="en-US"/>
              </w:rPr>
              <w:t>Deseño do programa de medición da satisfacción</w:t>
            </w:r>
          </w:p>
          <w:p w14:paraId="378CCAAB" w14:textId="77777777" w:rsidR="00A762B9" w:rsidRPr="008C119E" w:rsidRDefault="00A762B9" w:rsidP="00E70A3C">
            <w:pPr>
              <w:suppressAutoHyphens w:val="0"/>
              <w:autoSpaceDE w:val="0"/>
              <w:autoSpaceDN w:val="0"/>
              <w:adjustRightInd w:val="0"/>
              <w:jc w:val="both"/>
              <w:rPr>
                <w:rFonts w:cs="Arial"/>
                <w:sz w:val="16"/>
                <w:szCs w:val="16"/>
                <w:lang w:val="es-ES_tradnl"/>
              </w:rPr>
            </w:pPr>
            <w:r>
              <w:rPr>
                <w:rFonts w:eastAsiaTheme="minorHAnsi" w:cs="Verdana"/>
                <w:sz w:val="16"/>
                <w:szCs w:val="16"/>
                <w:lang w:val="es-ES" w:eastAsia="en-US"/>
              </w:rPr>
              <w:t>Informes de resultados de avaliación da satisfacción</w:t>
            </w:r>
          </w:p>
        </w:tc>
      </w:tr>
      <w:tr w:rsidR="00A762B9" w:rsidRPr="0023546F" w14:paraId="74CA6F46" w14:textId="77777777" w:rsidTr="00E70A3C">
        <w:trPr>
          <w:trHeight w:val="437"/>
        </w:trPr>
        <w:tc>
          <w:tcPr>
            <w:tcW w:w="9180" w:type="dxa"/>
            <w:gridSpan w:val="2"/>
            <w:shd w:val="clear" w:color="auto" w:fill="auto"/>
            <w:vAlign w:val="center"/>
          </w:tcPr>
          <w:p w14:paraId="746C2B6A" w14:textId="77777777" w:rsidR="00A762B9" w:rsidRPr="0023546F" w:rsidRDefault="00A762B9" w:rsidP="00E70A3C">
            <w:pPr>
              <w:jc w:val="center"/>
              <w:rPr>
                <w:rFonts w:cs="Arial"/>
                <w:b/>
                <w:bCs/>
                <w:sz w:val="16"/>
                <w:szCs w:val="16"/>
                <w:lang w:val="es-ES_tradnl"/>
              </w:rPr>
            </w:pPr>
            <w:r w:rsidRPr="0023546F">
              <w:rPr>
                <w:rFonts w:cs="Arial"/>
                <w:b/>
                <w:bCs/>
                <w:sz w:val="16"/>
                <w:szCs w:val="16"/>
                <w:lang w:val="es-ES_tradnl"/>
              </w:rPr>
              <w:t>Observacións</w:t>
            </w:r>
          </w:p>
        </w:tc>
      </w:tr>
      <w:tr w:rsidR="00A762B9" w:rsidRPr="0023546F" w14:paraId="67BAE19D" w14:textId="77777777" w:rsidTr="00E70A3C">
        <w:trPr>
          <w:trHeight w:val="1089"/>
        </w:trPr>
        <w:tc>
          <w:tcPr>
            <w:tcW w:w="9180" w:type="dxa"/>
            <w:gridSpan w:val="2"/>
            <w:shd w:val="clear" w:color="auto" w:fill="auto"/>
            <w:vAlign w:val="center"/>
          </w:tcPr>
          <w:p w14:paraId="151BD4AE" w14:textId="77777777" w:rsidR="00A762B9" w:rsidRPr="0023546F" w:rsidRDefault="00A762B9" w:rsidP="00E70A3C">
            <w:pPr>
              <w:jc w:val="both"/>
              <w:rPr>
                <w:rFonts w:cs="Arial"/>
                <w:b/>
                <w:bCs/>
                <w:sz w:val="16"/>
                <w:szCs w:val="16"/>
                <w:lang w:val="es-ES_tradnl"/>
              </w:rPr>
            </w:pPr>
          </w:p>
        </w:tc>
      </w:tr>
      <w:tr w:rsidR="00A762B9" w:rsidRPr="0023546F" w14:paraId="289C339B" w14:textId="77777777" w:rsidTr="00E70A3C">
        <w:trPr>
          <w:trHeight w:val="437"/>
        </w:trPr>
        <w:tc>
          <w:tcPr>
            <w:tcW w:w="9180" w:type="dxa"/>
            <w:gridSpan w:val="2"/>
            <w:shd w:val="clear" w:color="auto" w:fill="auto"/>
            <w:vAlign w:val="center"/>
          </w:tcPr>
          <w:p w14:paraId="076E2C0A" w14:textId="77777777" w:rsidR="00A762B9" w:rsidRPr="0023546F" w:rsidRDefault="00A762B9" w:rsidP="00E70A3C">
            <w:pPr>
              <w:jc w:val="center"/>
              <w:rPr>
                <w:rFonts w:cs="Arial"/>
                <w:b/>
                <w:bCs/>
                <w:sz w:val="16"/>
                <w:szCs w:val="16"/>
                <w:lang w:val="es-ES_tradnl"/>
              </w:rPr>
            </w:pPr>
            <w:r w:rsidRPr="0023546F">
              <w:rPr>
                <w:rFonts w:cs="Arial"/>
                <w:b/>
                <w:bCs/>
                <w:sz w:val="16"/>
                <w:szCs w:val="16"/>
                <w:lang w:val="es-ES_tradnl"/>
              </w:rPr>
              <w:t>Revisión/Valoración</w:t>
            </w:r>
          </w:p>
        </w:tc>
      </w:tr>
      <w:tr w:rsidR="00A762B9" w:rsidRPr="0023546F" w14:paraId="3D11E1E0" w14:textId="77777777" w:rsidTr="00E70A3C">
        <w:trPr>
          <w:trHeight w:val="437"/>
        </w:trPr>
        <w:tc>
          <w:tcPr>
            <w:tcW w:w="4035" w:type="dxa"/>
            <w:shd w:val="clear" w:color="auto" w:fill="auto"/>
            <w:vAlign w:val="center"/>
          </w:tcPr>
          <w:p w14:paraId="0B748F16"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Nivel de cumprimento (total ou parcial)</w:t>
            </w:r>
          </w:p>
        </w:tc>
        <w:tc>
          <w:tcPr>
            <w:tcW w:w="5145" w:type="dxa"/>
            <w:shd w:val="clear" w:color="auto" w:fill="auto"/>
            <w:vAlign w:val="center"/>
          </w:tcPr>
          <w:p w14:paraId="11A2074D" w14:textId="77777777" w:rsidR="00A762B9" w:rsidRPr="001A625E" w:rsidRDefault="00A762B9" w:rsidP="00E70A3C">
            <w:pPr>
              <w:suppressAutoHyphens w:val="0"/>
              <w:autoSpaceDE w:val="0"/>
              <w:autoSpaceDN w:val="0"/>
              <w:adjustRightInd w:val="0"/>
              <w:jc w:val="both"/>
              <w:rPr>
                <w:rFonts w:eastAsiaTheme="minorHAnsi" w:cs="Verdana"/>
                <w:color w:val="auto"/>
                <w:sz w:val="16"/>
                <w:szCs w:val="16"/>
                <w:lang w:val="pt-PT" w:eastAsia="en-US"/>
              </w:rPr>
            </w:pPr>
            <w:r w:rsidRPr="001A625E">
              <w:rPr>
                <w:rFonts w:eastAsiaTheme="minorHAnsi" w:cs="Verdana"/>
                <w:color w:val="auto"/>
                <w:sz w:val="16"/>
                <w:szCs w:val="16"/>
                <w:lang w:val="pt-PT" w:eastAsia="en-US"/>
              </w:rPr>
              <w:t>Parcial (en curso)</w:t>
            </w:r>
          </w:p>
          <w:p w14:paraId="0FFED351" w14:textId="77777777" w:rsidR="00A762B9" w:rsidRPr="001A625E" w:rsidRDefault="00A762B9" w:rsidP="00E70A3C">
            <w:pPr>
              <w:suppressAutoHyphens w:val="0"/>
              <w:autoSpaceDE w:val="0"/>
              <w:autoSpaceDN w:val="0"/>
              <w:adjustRightInd w:val="0"/>
              <w:jc w:val="both"/>
              <w:rPr>
                <w:rFonts w:eastAsiaTheme="minorHAnsi" w:cs="Verdana"/>
                <w:color w:val="auto"/>
                <w:sz w:val="16"/>
                <w:szCs w:val="16"/>
                <w:lang w:val="pt-PT" w:eastAsia="en-US"/>
              </w:rPr>
            </w:pPr>
            <w:r w:rsidRPr="001A625E">
              <w:rPr>
                <w:rFonts w:eastAsiaTheme="minorHAnsi" w:cs="Verdana"/>
                <w:color w:val="auto"/>
                <w:sz w:val="16"/>
                <w:szCs w:val="16"/>
                <w:lang w:val="pt-PT" w:eastAsia="en-US"/>
              </w:rPr>
              <w:t>Seguindo o Deseño da avaliación da satisfacción dos grupos de interese dos</w:t>
            </w:r>
            <w:r>
              <w:rPr>
                <w:rFonts w:eastAsiaTheme="minorHAnsi" w:cs="Verdana"/>
                <w:color w:val="auto"/>
                <w:sz w:val="16"/>
                <w:szCs w:val="16"/>
                <w:lang w:val="pt-PT" w:eastAsia="en-US"/>
              </w:rPr>
              <w:t xml:space="preserve"> </w:t>
            </w:r>
            <w:r w:rsidRPr="001A625E">
              <w:rPr>
                <w:rFonts w:eastAsiaTheme="minorHAnsi" w:cs="Verdana"/>
                <w:color w:val="auto"/>
                <w:sz w:val="16"/>
                <w:szCs w:val="16"/>
                <w:lang w:val="pt-PT" w:eastAsia="en-US"/>
              </w:rPr>
              <w:t>PD da Eido aprobada na Comisión de Calidade da Eido en febreiro de 2018,</w:t>
            </w:r>
            <w:r>
              <w:rPr>
                <w:rFonts w:eastAsiaTheme="minorHAnsi" w:cs="Verdana"/>
                <w:color w:val="auto"/>
                <w:sz w:val="16"/>
                <w:szCs w:val="16"/>
                <w:lang w:val="pt-PT" w:eastAsia="en-US"/>
              </w:rPr>
              <w:t xml:space="preserve"> </w:t>
            </w:r>
            <w:r w:rsidRPr="001A625E">
              <w:rPr>
                <w:rFonts w:eastAsiaTheme="minorHAnsi" w:cs="Verdana"/>
                <w:color w:val="auto"/>
                <w:sz w:val="16"/>
                <w:szCs w:val="16"/>
                <w:lang w:val="pt-PT" w:eastAsia="en-US"/>
              </w:rPr>
              <w:t>realizáronse:</w:t>
            </w:r>
          </w:p>
          <w:p w14:paraId="3DFD82B3" w14:textId="77777777" w:rsidR="00A762B9" w:rsidRPr="001A625E" w:rsidRDefault="00A762B9" w:rsidP="00E70A3C">
            <w:pPr>
              <w:suppressAutoHyphens w:val="0"/>
              <w:autoSpaceDE w:val="0"/>
              <w:autoSpaceDN w:val="0"/>
              <w:adjustRightInd w:val="0"/>
              <w:jc w:val="both"/>
              <w:rPr>
                <w:rFonts w:eastAsiaTheme="minorHAnsi" w:cs="Verdana"/>
                <w:color w:val="auto"/>
                <w:sz w:val="16"/>
                <w:szCs w:val="16"/>
                <w:lang w:val="pt-PT" w:eastAsia="en-US"/>
              </w:rPr>
            </w:pPr>
            <w:r w:rsidRPr="001A625E">
              <w:rPr>
                <w:rFonts w:eastAsiaTheme="minorHAnsi" w:cs="Verdana"/>
                <w:color w:val="auto"/>
                <w:sz w:val="16"/>
                <w:szCs w:val="16"/>
                <w:lang w:val="pt-PT" w:eastAsia="en-US"/>
              </w:rPr>
              <w:t>-</w:t>
            </w:r>
            <w:proofErr w:type="gramStart"/>
            <w:r w:rsidRPr="001A625E">
              <w:rPr>
                <w:rFonts w:eastAsiaTheme="minorHAnsi" w:cs="Verdana"/>
                <w:color w:val="auto"/>
                <w:sz w:val="16"/>
                <w:szCs w:val="16"/>
                <w:lang w:val="pt-PT" w:eastAsia="en-US"/>
              </w:rPr>
              <w:t>enquisa</w:t>
            </w:r>
            <w:proofErr w:type="gramEnd"/>
            <w:r w:rsidRPr="001A625E">
              <w:rPr>
                <w:rFonts w:eastAsiaTheme="minorHAnsi" w:cs="Verdana"/>
                <w:color w:val="auto"/>
                <w:sz w:val="16"/>
                <w:szCs w:val="16"/>
                <w:lang w:val="pt-PT" w:eastAsia="en-US"/>
              </w:rPr>
              <w:t xml:space="preserve"> a doutorandos/as: 2015/16, 2016/17 e 2017/18</w:t>
            </w:r>
          </w:p>
          <w:p w14:paraId="418BD050" w14:textId="77777777" w:rsidR="00A762B9" w:rsidRPr="001A625E" w:rsidRDefault="00A762B9" w:rsidP="00E70A3C">
            <w:pPr>
              <w:suppressAutoHyphens w:val="0"/>
              <w:autoSpaceDE w:val="0"/>
              <w:autoSpaceDN w:val="0"/>
              <w:adjustRightInd w:val="0"/>
              <w:jc w:val="both"/>
              <w:rPr>
                <w:rFonts w:eastAsiaTheme="minorHAnsi" w:cs="Verdana"/>
                <w:color w:val="auto"/>
                <w:sz w:val="16"/>
                <w:szCs w:val="16"/>
                <w:lang w:val="pt-PT" w:eastAsia="en-US"/>
              </w:rPr>
            </w:pPr>
            <w:r w:rsidRPr="001A625E">
              <w:rPr>
                <w:rFonts w:eastAsiaTheme="minorHAnsi" w:cs="Verdana"/>
                <w:color w:val="auto"/>
                <w:sz w:val="16"/>
                <w:szCs w:val="16"/>
                <w:lang w:val="pt-PT" w:eastAsia="en-US"/>
              </w:rPr>
              <w:t>-</w:t>
            </w:r>
            <w:proofErr w:type="gramStart"/>
            <w:r w:rsidRPr="001A625E">
              <w:rPr>
                <w:rFonts w:eastAsiaTheme="minorHAnsi" w:cs="Verdana"/>
                <w:color w:val="auto"/>
                <w:sz w:val="16"/>
                <w:szCs w:val="16"/>
                <w:lang w:val="pt-PT" w:eastAsia="en-US"/>
              </w:rPr>
              <w:t>enquisa</w:t>
            </w:r>
            <w:proofErr w:type="gramEnd"/>
            <w:r w:rsidRPr="001A625E">
              <w:rPr>
                <w:rFonts w:eastAsiaTheme="minorHAnsi" w:cs="Verdana"/>
                <w:color w:val="auto"/>
                <w:sz w:val="16"/>
                <w:szCs w:val="16"/>
                <w:lang w:val="pt-PT" w:eastAsia="en-US"/>
              </w:rPr>
              <w:t xml:space="preserve"> a profesorado (directores e titores de teses): período 2012/13 a</w:t>
            </w:r>
            <w:r>
              <w:rPr>
                <w:rFonts w:eastAsiaTheme="minorHAnsi" w:cs="Verdana"/>
                <w:color w:val="auto"/>
                <w:sz w:val="16"/>
                <w:szCs w:val="16"/>
                <w:lang w:val="pt-PT" w:eastAsia="en-US"/>
              </w:rPr>
              <w:t xml:space="preserve"> </w:t>
            </w:r>
            <w:r w:rsidRPr="001A625E">
              <w:rPr>
                <w:rFonts w:eastAsiaTheme="minorHAnsi" w:cs="Verdana"/>
                <w:color w:val="auto"/>
                <w:sz w:val="16"/>
                <w:szCs w:val="16"/>
                <w:lang w:val="pt-PT" w:eastAsia="en-US"/>
              </w:rPr>
              <w:t>2017/2018</w:t>
            </w:r>
          </w:p>
          <w:p w14:paraId="2BC36B40" w14:textId="77777777" w:rsidR="00A762B9" w:rsidRPr="001A625E" w:rsidRDefault="00A762B9" w:rsidP="00E70A3C">
            <w:pPr>
              <w:suppressAutoHyphens w:val="0"/>
              <w:autoSpaceDE w:val="0"/>
              <w:autoSpaceDN w:val="0"/>
              <w:adjustRightInd w:val="0"/>
              <w:jc w:val="both"/>
              <w:rPr>
                <w:rFonts w:eastAsiaTheme="minorHAnsi" w:cs="Verdana"/>
                <w:color w:val="auto"/>
                <w:sz w:val="16"/>
                <w:szCs w:val="16"/>
                <w:lang w:val="pt-PT" w:eastAsia="en-US"/>
              </w:rPr>
            </w:pPr>
            <w:r w:rsidRPr="001A625E">
              <w:rPr>
                <w:rFonts w:eastAsiaTheme="minorHAnsi" w:cs="Verdana"/>
                <w:color w:val="auto"/>
                <w:sz w:val="16"/>
                <w:szCs w:val="16"/>
                <w:lang w:val="pt-PT" w:eastAsia="en-US"/>
              </w:rPr>
              <w:t>Están pendentes:</w:t>
            </w:r>
          </w:p>
          <w:p w14:paraId="02F63618" w14:textId="77777777" w:rsidR="00A762B9" w:rsidRPr="001A625E" w:rsidRDefault="00A762B9" w:rsidP="00E70A3C">
            <w:pPr>
              <w:suppressAutoHyphens w:val="0"/>
              <w:autoSpaceDE w:val="0"/>
              <w:autoSpaceDN w:val="0"/>
              <w:adjustRightInd w:val="0"/>
              <w:jc w:val="both"/>
              <w:rPr>
                <w:rFonts w:eastAsiaTheme="minorHAnsi" w:cs="Verdana"/>
                <w:color w:val="auto"/>
                <w:sz w:val="16"/>
                <w:szCs w:val="16"/>
                <w:lang w:val="pt-PT" w:eastAsia="en-US"/>
              </w:rPr>
            </w:pPr>
            <w:r w:rsidRPr="001A625E">
              <w:rPr>
                <w:rFonts w:eastAsiaTheme="minorHAnsi" w:cs="Verdana"/>
                <w:color w:val="auto"/>
                <w:sz w:val="16"/>
                <w:szCs w:val="16"/>
                <w:lang w:val="pt-PT" w:eastAsia="en-US"/>
              </w:rPr>
              <w:lastRenderedPageBreak/>
              <w:t xml:space="preserve">-enquisa ao PAS relacionado con doutoramento: en </w:t>
            </w:r>
            <w:proofErr w:type="gramStart"/>
            <w:r w:rsidRPr="001A625E">
              <w:rPr>
                <w:rFonts w:eastAsiaTheme="minorHAnsi" w:cs="Verdana"/>
                <w:color w:val="auto"/>
                <w:sz w:val="16"/>
                <w:szCs w:val="16"/>
                <w:lang w:val="pt-PT" w:eastAsia="en-US"/>
              </w:rPr>
              <w:t xml:space="preserve">curso </w:t>
            </w:r>
            <w:r>
              <w:rPr>
                <w:rFonts w:eastAsiaTheme="minorHAnsi" w:cs="Verdana"/>
                <w:color w:val="auto"/>
                <w:sz w:val="16"/>
                <w:szCs w:val="16"/>
                <w:lang w:val="pt-PT" w:eastAsia="en-US"/>
              </w:rPr>
              <w:t xml:space="preserve"> (</w:t>
            </w:r>
            <w:proofErr w:type="gramEnd"/>
            <w:r w:rsidRPr="001A625E">
              <w:rPr>
                <w:rFonts w:eastAsiaTheme="minorHAnsi" w:cs="Verdana"/>
                <w:color w:val="auto"/>
                <w:sz w:val="16"/>
                <w:szCs w:val="16"/>
                <w:lang w:val="pt-PT" w:eastAsia="en-US"/>
              </w:rPr>
              <w:t>previsto para 1ºT</w:t>
            </w:r>
            <w:r>
              <w:rPr>
                <w:rFonts w:eastAsiaTheme="minorHAnsi" w:cs="Verdana"/>
                <w:color w:val="auto"/>
                <w:sz w:val="16"/>
                <w:szCs w:val="16"/>
                <w:lang w:val="pt-PT" w:eastAsia="en-US"/>
              </w:rPr>
              <w:t xml:space="preserve"> </w:t>
            </w:r>
            <w:r w:rsidRPr="001A625E">
              <w:rPr>
                <w:rFonts w:eastAsiaTheme="minorHAnsi" w:cs="Verdana"/>
                <w:color w:val="auto"/>
                <w:sz w:val="16"/>
                <w:szCs w:val="16"/>
                <w:lang w:val="pt-PT" w:eastAsia="en-US"/>
              </w:rPr>
              <w:t>2019). Esta actividade está en retraso pois estase traballando coas outras</w:t>
            </w:r>
            <w:r>
              <w:rPr>
                <w:rFonts w:eastAsiaTheme="minorHAnsi" w:cs="Verdana"/>
                <w:color w:val="auto"/>
                <w:sz w:val="16"/>
                <w:szCs w:val="16"/>
                <w:lang w:val="pt-PT" w:eastAsia="en-US"/>
              </w:rPr>
              <w:t xml:space="preserve"> </w:t>
            </w:r>
            <w:r w:rsidRPr="001A625E">
              <w:rPr>
                <w:rFonts w:eastAsiaTheme="minorHAnsi" w:cs="Verdana"/>
                <w:color w:val="auto"/>
                <w:sz w:val="16"/>
                <w:szCs w:val="16"/>
                <w:lang w:val="pt-PT" w:eastAsia="en-US"/>
              </w:rPr>
              <w:t>universidades do SUG co obxecto de harmonizar o cuestionario de</w:t>
            </w:r>
            <w:r>
              <w:rPr>
                <w:rFonts w:eastAsiaTheme="minorHAnsi" w:cs="Verdana"/>
                <w:color w:val="auto"/>
                <w:sz w:val="16"/>
                <w:szCs w:val="16"/>
                <w:lang w:val="pt-PT" w:eastAsia="en-US"/>
              </w:rPr>
              <w:t xml:space="preserve"> </w:t>
            </w:r>
            <w:r w:rsidRPr="001A625E">
              <w:rPr>
                <w:rFonts w:eastAsiaTheme="minorHAnsi" w:cs="Verdana"/>
                <w:color w:val="auto"/>
                <w:sz w:val="16"/>
                <w:szCs w:val="16"/>
                <w:lang w:val="pt-PT" w:eastAsia="en-US"/>
              </w:rPr>
              <w:t>avaliación.</w:t>
            </w:r>
          </w:p>
          <w:p w14:paraId="3A85E0E7" w14:textId="77777777" w:rsidR="00A762B9" w:rsidRPr="001A625E" w:rsidRDefault="00A762B9" w:rsidP="00E70A3C">
            <w:pPr>
              <w:suppressAutoHyphens w:val="0"/>
              <w:autoSpaceDE w:val="0"/>
              <w:autoSpaceDN w:val="0"/>
              <w:adjustRightInd w:val="0"/>
              <w:jc w:val="both"/>
              <w:rPr>
                <w:rFonts w:cs="Arial"/>
                <w:sz w:val="16"/>
                <w:szCs w:val="16"/>
                <w:lang w:val="pt-PT"/>
              </w:rPr>
            </w:pPr>
            <w:r w:rsidRPr="001A625E">
              <w:rPr>
                <w:rFonts w:eastAsiaTheme="minorHAnsi" w:cs="Verdana"/>
                <w:color w:val="auto"/>
                <w:sz w:val="16"/>
                <w:szCs w:val="16"/>
                <w:lang w:val="pt-PT" w:eastAsia="en-US"/>
              </w:rPr>
              <w:t>-</w:t>
            </w:r>
            <w:proofErr w:type="gramStart"/>
            <w:r w:rsidRPr="001A625E">
              <w:rPr>
                <w:rFonts w:eastAsiaTheme="minorHAnsi" w:cs="Verdana"/>
                <w:color w:val="auto"/>
                <w:sz w:val="16"/>
                <w:szCs w:val="16"/>
                <w:lang w:val="pt-PT" w:eastAsia="en-US"/>
              </w:rPr>
              <w:t>outros</w:t>
            </w:r>
            <w:proofErr w:type="gramEnd"/>
            <w:r w:rsidRPr="001A625E">
              <w:rPr>
                <w:rFonts w:eastAsiaTheme="minorHAnsi" w:cs="Verdana"/>
                <w:color w:val="auto"/>
                <w:sz w:val="16"/>
                <w:szCs w:val="16"/>
                <w:lang w:val="pt-PT" w:eastAsia="en-US"/>
              </w:rPr>
              <w:t xml:space="preserve"> grupos de interese (entidades colaboradoras e empregadoras): sen</w:t>
            </w:r>
            <w:r>
              <w:rPr>
                <w:rFonts w:eastAsiaTheme="minorHAnsi" w:cs="Verdana"/>
                <w:color w:val="auto"/>
                <w:sz w:val="16"/>
                <w:szCs w:val="16"/>
                <w:lang w:val="pt-PT" w:eastAsia="en-US"/>
              </w:rPr>
              <w:t xml:space="preserve"> </w:t>
            </w:r>
            <w:r w:rsidRPr="001A625E">
              <w:rPr>
                <w:rFonts w:eastAsiaTheme="minorHAnsi" w:cs="Verdana"/>
                <w:color w:val="auto"/>
                <w:sz w:val="16"/>
                <w:szCs w:val="16"/>
                <w:lang w:val="pt-PT" w:eastAsia="en-US"/>
              </w:rPr>
              <w:t>programar, pendente de decisión da</w:t>
            </w:r>
            <w:r>
              <w:rPr>
                <w:rFonts w:eastAsiaTheme="minorHAnsi" w:cs="Verdana"/>
                <w:color w:val="auto"/>
                <w:sz w:val="16"/>
                <w:szCs w:val="16"/>
                <w:lang w:val="pt-PT" w:eastAsia="en-US"/>
              </w:rPr>
              <w:t xml:space="preserve"> </w:t>
            </w:r>
            <w:r w:rsidRPr="001A625E">
              <w:rPr>
                <w:rFonts w:eastAsiaTheme="minorHAnsi" w:cs="Verdana"/>
                <w:color w:val="auto"/>
                <w:sz w:val="16"/>
                <w:szCs w:val="16"/>
                <w:lang w:val="pt-PT" w:eastAsia="en-US"/>
              </w:rPr>
              <w:t>Comisión de Calidade.</w:t>
            </w:r>
          </w:p>
        </w:tc>
      </w:tr>
      <w:tr w:rsidR="00A762B9" w:rsidRPr="0023546F" w14:paraId="264D2304" w14:textId="77777777" w:rsidTr="00E70A3C">
        <w:trPr>
          <w:trHeight w:val="437"/>
        </w:trPr>
        <w:tc>
          <w:tcPr>
            <w:tcW w:w="4035" w:type="dxa"/>
            <w:shd w:val="clear" w:color="auto" w:fill="auto"/>
            <w:vAlign w:val="center"/>
          </w:tcPr>
          <w:p w14:paraId="721324B1"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lastRenderedPageBreak/>
              <w:t xml:space="preserve">Responsable da revisión </w:t>
            </w:r>
            <w:proofErr w:type="gramStart"/>
            <w:r w:rsidRPr="0023546F">
              <w:rPr>
                <w:rFonts w:cs="Arial"/>
                <w:b/>
                <w:bCs/>
                <w:sz w:val="16"/>
                <w:szCs w:val="16"/>
                <w:lang w:val="es-ES_tradnl"/>
              </w:rPr>
              <w:t>e</w:t>
            </w:r>
            <w:proofErr w:type="gramEnd"/>
            <w:r w:rsidRPr="0023546F">
              <w:rPr>
                <w:rFonts w:cs="Arial"/>
                <w:b/>
                <w:bCs/>
                <w:sz w:val="16"/>
                <w:szCs w:val="16"/>
                <w:lang w:val="es-ES_tradnl"/>
              </w:rPr>
              <w:t xml:space="preserve"> data</w:t>
            </w:r>
          </w:p>
        </w:tc>
        <w:tc>
          <w:tcPr>
            <w:tcW w:w="5145" w:type="dxa"/>
            <w:shd w:val="clear" w:color="auto" w:fill="auto"/>
            <w:vAlign w:val="center"/>
          </w:tcPr>
          <w:p w14:paraId="63737DBB" w14:textId="77777777" w:rsidR="00A762B9" w:rsidRPr="00266CF6" w:rsidRDefault="00A762B9" w:rsidP="00E70A3C">
            <w:pPr>
              <w:suppressAutoHyphens w:val="0"/>
              <w:autoSpaceDE w:val="0"/>
              <w:autoSpaceDN w:val="0"/>
              <w:adjustRightInd w:val="0"/>
              <w:rPr>
                <w:rFonts w:eastAsiaTheme="minorHAnsi" w:cs="Verdana"/>
                <w:color w:val="auto"/>
                <w:sz w:val="16"/>
                <w:szCs w:val="16"/>
                <w:lang w:val="pt-PT" w:eastAsia="en-US"/>
              </w:rPr>
            </w:pPr>
            <w:r w:rsidRPr="00266CF6">
              <w:rPr>
                <w:rFonts w:eastAsiaTheme="minorHAnsi" w:cs="Verdana"/>
                <w:color w:val="auto"/>
                <w:sz w:val="16"/>
                <w:szCs w:val="16"/>
                <w:lang w:val="pt-PT" w:eastAsia="en-US"/>
              </w:rPr>
              <w:t>Coordinador de Calidade da Eido</w:t>
            </w:r>
          </w:p>
          <w:p w14:paraId="60AB4A45" w14:textId="51A48B08" w:rsidR="00A762B9" w:rsidRPr="00266CF6" w:rsidRDefault="001C0C20" w:rsidP="00E70A3C">
            <w:pPr>
              <w:jc w:val="both"/>
              <w:rPr>
                <w:rFonts w:cs="Arial"/>
                <w:b/>
                <w:bCs/>
                <w:sz w:val="16"/>
                <w:szCs w:val="16"/>
                <w:lang w:val="pt-PT"/>
              </w:rPr>
            </w:pPr>
            <w:r>
              <w:rPr>
                <w:rFonts w:eastAsiaTheme="minorHAnsi" w:cs="Verdana"/>
                <w:color w:val="auto"/>
                <w:sz w:val="16"/>
                <w:szCs w:val="16"/>
                <w:lang w:val="pt-PT" w:eastAsia="en-US"/>
              </w:rPr>
              <w:t>Xullo 2024</w:t>
            </w:r>
          </w:p>
        </w:tc>
      </w:tr>
      <w:tr w:rsidR="00A762B9" w:rsidRPr="0023546F" w14:paraId="033C5219" w14:textId="77777777" w:rsidTr="00E70A3C">
        <w:trPr>
          <w:trHeight w:val="680"/>
        </w:trPr>
        <w:tc>
          <w:tcPr>
            <w:tcW w:w="4035" w:type="dxa"/>
            <w:shd w:val="clear" w:color="auto" w:fill="auto"/>
            <w:vAlign w:val="center"/>
          </w:tcPr>
          <w:p w14:paraId="78452425"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Resultados obtidos </w:t>
            </w:r>
          </w:p>
        </w:tc>
        <w:tc>
          <w:tcPr>
            <w:tcW w:w="5145" w:type="dxa"/>
            <w:shd w:val="clear" w:color="auto" w:fill="auto"/>
            <w:vAlign w:val="center"/>
          </w:tcPr>
          <w:p w14:paraId="0F889B87" w14:textId="77777777" w:rsidR="00A762B9" w:rsidRPr="00266CF6" w:rsidRDefault="00A762B9" w:rsidP="00E70A3C">
            <w:pPr>
              <w:suppressAutoHyphens w:val="0"/>
              <w:autoSpaceDE w:val="0"/>
              <w:autoSpaceDN w:val="0"/>
              <w:adjustRightInd w:val="0"/>
              <w:jc w:val="both"/>
              <w:rPr>
                <w:rFonts w:eastAsiaTheme="minorHAnsi" w:cs="Verdana"/>
                <w:color w:val="000000"/>
                <w:sz w:val="16"/>
                <w:szCs w:val="16"/>
                <w:lang w:val="pt-PT" w:eastAsia="en-US"/>
              </w:rPr>
            </w:pPr>
            <w:r w:rsidRPr="00266CF6">
              <w:rPr>
                <w:rFonts w:eastAsiaTheme="minorHAnsi" w:cs="Verdana"/>
                <w:color w:val="000000"/>
                <w:sz w:val="16"/>
                <w:szCs w:val="16"/>
                <w:lang w:val="pt-PT" w:eastAsia="en-US"/>
              </w:rPr>
              <w:t>Leváronse a cabo os procesos de avaliación segundo o previsto (estudantado</w:t>
            </w:r>
          </w:p>
          <w:p w14:paraId="06C335BB" w14:textId="77777777" w:rsidR="00A762B9" w:rsidRPr="00266CF6" w:rsidRDefault="00A762B9" w:rsidP="00E70A3C">
            <w:pPr>
              <w:suppressAutoHyphens w:val="0"/>
              <w:autoSpaceDE w:val="0"/>
              <w:autoSpaceDN w:val="0"/>
              <w:adjustRightInd w:val="0"/>
              <w:jc w:val="both"/>
              <w:rPr>
                <w:rFonts w:eastAsiaTheme="minorHAnsi" w:cs="Verdana"/>
                <w:color w:val="000000"/>
                <w:sz w:val="16"/>
                <w:szCs w:val="16"/>
                <w:lang w:val="pt-PT" w:eastAsia="en-US"/>
              </w:rPr>
            </w:pPr>
            <w:r w:rsidRPr="00266CF6">
              <w:rPr>
                <w:rFonts w:eastAsiaTheme="minorHAnsi" w:cs="Verdana"/>
                <w:color w:val="000000"/>
                <w:sz w:val="16"/>
                <w:szCs w:val="16"/>
                <w:lang w:val="pt-PT" w:eastAsia="en-US"/>
              </w:rPr>
              <w:t>e profesorado), empregando a plataforma de enquisas LimeSurvey</w:t>
            </w:r>
          </w:p>
          <w:p w14:paraId="09F0F671" w14:textId="77777777" w:rsidR="00A762B9" w:rsidRPr="00266CF6" w:rsidRDefault="00A762B9" w:rsidP="00E70A3C">
            <w:pPr>
              <w:suppressAutoHyphens w:val="0"/>
              <w:autoSpaceDE w:val="0"/>
              <w:autoSpaceDN w:val="0"/>
              <w:adjustRightInd w:val="0"/>
              <w:jc w:val="both"/>
              <w:rPr>
                <w:rFonts w:eastAsiaTheme="minorHAnsi" w:cs="Verdana"/>
                <w:color w:val="0563C2"/>
                <w:sz w:val="16"/>
                <w:szCs w:val="16"/>
                <w:lang w:val="pt-PT" w:eastAsia="en-US"/>
              </w:rPr>
            </w:pPr>
            <w:r w:rsidRPr="00266CF6">
              <w:rPr>
                <w:rFonts w:eastAsiaTheme="minorHAnsi" w:cs="Verdana"/>
                <w:color w:val="0563C2"/>
                <w:sz w:val="16"/>
                <w:szCs w:val="16"/>
                <w:lang w:val="pt-PT" w:eastAsia="en-US"/>
              </w:rPr>
              <w:t>https://secretaria.uvigo.gal/enquisas/index.php/admin/authentication/sa/l</w:t>
            </w:r>
          </w:p>
          <w:p w14:paraId="7C2B06AB" w14:textId="77777777" w:rsidR="00A762B9" w:rsidRDefault="00A762B9" w:rsidP="00E70A3C">
            <w:pPr>
              <w:suppressAutoHyphens w:val="0"/>
              <w:autoSpaceDE w:val="0"/>
              <w:autoSpaceDN w:val="0"/>
              <w:adjustRightInd w:val="0"/>
              <w:jc w:val="both"/>
              <w:rPr>
                <w:rFonts w:eastAsiaTheme="minorHAnsi" w:cs="Verdana"/>
                <w:color w:val="0563C2"/>
                <w:sz w:val="16"/>
                <w:szCs w:val="16"/>
                <w:lang w:val="es-ES" w:eastAsia="en-US"/>
              </w:rPr>
            </w:pPr>
            <w:r>
              <w:rPr>
                <w:rFonts w:eastAsiaTheme="minorHAnsi" w:cs="Verdana"/>
                <w:color w:val="0563C2"/>
                <w:sz w:val="16"/>
                <w:szCs w:val="16"/>
                <w:lang w:val="es-ES" w:eastAsia="en-US"/>
              </w:rPr>
              <w:t xml:space="preserve">ogin </w:t>
            </w:r>
          </w:p>
          <w:p w14:paraId="19ABC21D" w14:textId="77777777" w:rsidR="00A762B9" w:rsidRDefault="00A762B9" w:rsidP="00E70A3C">
            <w:pPr>
              <w:suppressAutoHyphens w:val="0"/>
              <w:autoSpaceDE w:val="0"/>
              <w:autoSpaceDN w:val="0"/>
              <w:adjustRightInd w:val="0"/>
              <w:jc w:val="both"/>
              <w:rPr>
                <w:rFonts w:eastAsiaTheme="minorHAnsi" w:cs="Verdana"/>
                <w:color w:val="000000"/>
                <w:sz w:val="16"/>
                <w:szCs w:val="16"/>
                <w:lang w:val="es-ES" w:eastAsia="en-US"/>
              </w:rPr>
            </w:pPr>
            <w:r>
              <w:rPr>
                <w:rFonts w:eastAsiaTheme="minorHAnsi" w:cs="Verdana"/>
                <w:color w:val="000000"/>
                <w:sz w:val="16"/>
                <w:szCs w:val="16"/>
                <w:lang w:val="es-ES" w:eastAsia="en-US"/>
              </w:rPr>
              <w:t>Os cuestionarios, aprobados pola Comisión de Calidade da Eido, están dispoñibles en tres idiomas (galego, castelán, inglés).</w:t>
            </w:r>
          </w:p>
          <w:p w14:paraId="6D428CE7" w14:textId="77777777" w:rsidR="00A762B9" w:rsidRPr="00266CF6" w:rsidRDefault="00A762B9" w:rsidP="00E70A3C">
            <w:pPr>
              <w:suppressAutoHyphens w:val="0"/>
              <w:autoSpaceDE w:val="0"/>
              <w:autoSpaceDN w:val="0"/>
              <w:adjustRightInd w:val="0"/>
              <w:jc w:val="both"/>
              <w:rPr>
                <w:rFonts w:eastAsiaTheme="minorHAnsi" w:cs="Verdana"/>
                <w:color w:val="000000"/>
                <w:sz w:val="16"/>
                <w:szCs w:val="16"/>
                <w:lang w:val="es-ES" w:eastAsia="en-US"/>
              </w:rPr>
            </w:pPr>
            <w:r>
              <w:rPr>
                <w:rFonts w:eastAsiaTheme="minorHAnsi" w:cs="Verdana"/>
                <w:color w:val="000000"/>
                <w:sz w:val="16"/>
                <w:szCs w:val="16"/>
                <w:lang w:val="es-ES" w:eastAsia="en-US"/>
              </w:rPr>
              <w:t xml:space="preserve">Existen resultados e indicadores de satisfacción para o estudantado e profesorado. Os datos están publicados no Portal de Transparencia da UVigo, </w:t>
            </w:r>
            <w:r w:rsidRPr="00297241">
              <w:rPr>
                <w:rFonts w:eastAsiaTheme="minorHAnsi" w:cs="Verdana"/>
                <w:color w:val="000000"/>
                <w:sz w:val="16"/>
                <w:szCs w:val="16"/>
                <w:lang w:val="es-ES" w:eastAsia="en-US"/>
              </w:rPr>
              <w:t>na ligazón</w:t>
            </w:r>
          </w:p>
          <w:p w14:paraId="2D2466DD" w14:textId="77777777" w:rsidR="00A762B9" w:rsidRPr="00297241" w:rsidRDefault="00000000" w:rsidP="00E70A3C">
            <w:pPr>
              <w:suppressAutoHyphens w:val="0"/>
              <w:autoSpaceDE w:val="0"/>
              <w:autoSpaceDN w:val="0"/>
              <w:adjustRightInd w:val="0"/>
              <w:jc w:val="both"/>
              <w:rPr>
                <w:rFonts w:eastAsiaTheme="minorHAnsi" w:cs="Verdana"/>
                <w:color w:val="0563C2"/>
                <w:sz w:val="16"/>
                <w:szCs w:val="16"/>
                <w:lang w:val="es-ES" w:eastAsia="en-US"/>
              </w:rPr>
            </w:pPr>
            <w:hyperlink r:id="rId29" w:history="1">
              <w:r w:rsidR="00A762B9" w:rsidRPr="00297241">
                <w:rPr>
                  <w:rStyle w:val="Hipervnculo"/>
                  <w:rFonts w:eastAsiaTheme="minorHAnsi" w:cs="Verdana"/>
                  <w:sz w:val="16"/>
                  <w:szCs w:val="16"/>
                  <w:lang w:val="es-ES" w:eastAsia="en-US"/>
                </w:rPr>
                <w:t>https://secretaria.uvigo.gal/uv/web/transparencia/grupo/show/5/28</w:t>
              </w:r>
            </w:hyperlink>
            <w:r w:rsidR="00A762B9" w:rsidRPr="00297241">
              <w:rPr>
                <w:rFonts w:eastAsiaTheme="minorHAnsi" w:cs="Verdana"/>
                <w:color w:val="0563C2"/>
                <w:sz w:val="16"/>
                <w:szCs w:val="16"/>
                <w:lang w:val="es-ES" w:eastAsia="en-US"/>
              </w:rPr>
              <w:t xml:space="preserve"> </w:t>
            </w:r>
          </w:p>
          <w:p w14:paraId="688B0A2B" w14:textId="77777777" w:rsidR="00A762B9" w:rsidRPr="00266CF6" w:rsidRDefault="00A762B9" w:rsidP="00E70A3C">
            <w:pPr>
              <w:suppressAutoHyphens w:val="0"/>
              <w:autoSpaceDE w:val="0"/>
              <w:autoSpaceDN w:val="0"/>
              <w:adjustRightInd w:val="0"/>
              <w:jc w:val="both"/>
              <w:rPr>
                <w:rFonts w:eastAsiaTheme="minorHAnsi" w:cs="Verdana"/>
                <w:color w:val="000000"/>
                <w:sz w:val="16"/>
                <w:szCs w:val="16"/>
                <w:lang w:val="pt-PT" w:eastAsia="en-US"/>
              </w:rPr>
            </w:pPr>
            <w:r w:rsidRPr="00266CF6">
              <w:rPr>
                <w:rFonts w:eastAsiaTheme="minorHAnsi" w:cs="Verdana"/>
                <w:color w:val="000000"/>
                <w:sz w:val="16"/>
                <w:szCs w:val="16"/>
                <w:lang w:val="pt-PT" w:eastAsia="en-US"/>
              </w:rPr>
              <w:t>Realizáronse as análises oportunas na Comisión de Calidade da Eido e nas</w:t>
            </w:r>
          </w:p>
          <w:p w14:paraId="39120450" w14:textId="77777777" w:rsidR="00A762B9" w:rsidRPr="00084B95" w:rsidRDefault="00A762B9" w:rsidP="00E70A3C">
            <w:pPr>
              <w:jc w:val="both"/>
              <w:rPr>
                <w:rFonts w:cs="Arial"/>
                <w:sz w:val="16"/>
                <w:szCs w:val="16"/>
                <w:lang w:val="pt-PT"/>
              </w:rPr>
            </w:pPr>
            <w:r>
              <w:rPr>
                <w:rFonts w:eastAsiaTheme="minorHAnsi" w:cs="Verdana"/>
                <w:color w:val="000000"/>
                <w:sz w:val="16"/>
                <w:szCs w:val="16"/>
                <w:lang w:val="es-ES" w:eastAsia="en-US"/>
              </w:rPr>
              <w:t>CAPD.</w:t>
            </w:r>
          </w:p>
        </w:tc>
      </w:tr>
      <w:tr w:rsidR="00A762B9" w:rsidRPr="0023546F" w14:paraId="7ED3A201" w14:textId="77777777" w:rsidTr="00E70A3C">
        <w:trPr>
          <w:trHeight w:val="437"/>
        </w:trPr>
        <w:tc>
          <w:tcPr>
            <w:tcW w:w="4035" w:type="dxa"/>
            <w:shd w:val="clear" w:color="auto" w:fill="auto"/>
            <w:vAlign w:val="center"/>
          </w:tcPr>
          <w:p w14:paraId="3C26452D"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Grao de satisfacción</w:t>
            </w:r>
          </w:p>
        </w:tc>
        <w:tc>
          <w:tcPr>
            <w:tcW w:w="5145" w:type="dxa"/>
            <w:shd w:val="clear" w:color="auto" w:fill="auto"/>
            <w:vAlign w:val="center"/>
          </w:tcPr>
          <w:p w14:paraId="23389CC1" w14:textId="77777777" w:rsidR="00A762B9" w:rsidRPr="006B37B5" w:rsidRDefault="00A762B9" w:rsidP="00E70A3C">
            <w:pPr>
              <w:suppressAutoHyphens w:val="0"/>
              <w:autoSpaceDE w:val="0"/>
              <w:autoSpaceDN w:val="0"/>
              <w:adjustRightInd w:val="0"/>
              <w:rPr>
                <w:rFonts w:eastAsiaTheme="minorHAnsi" w:cs="Verdana"/>
                <w:color w:val="auto"/>
                <w:sz w:val="16"/>
                <w:szCs w:val="16"/>
                <w:lang w:val="pt-BR" w:eastAsia="en-US"/>
              </w:rPr>
            </w:pPr>
            <w:r w:rsidRPr="006B37B5">
              <w:rPr>
                <w:rFonts w:eastAsiaTheme="minorHAnsi" w:cs="Verdana"/>
                <w:color w:val="auto"/>
                <w:sz w:val="16"/>
                <w:szCs w:val="16"/>
                <w:lang w:val="pt-BR" w:eastAsia="en-US"/>
              </w:rPr>
              <w:t>Alto (os resultados son, en xeral, positivos e dan pistas para mellorar os</w:t>
            </w:r>
          </w:p>
          <w:p w14:paraId="4DE25494" w14:textId="77777777" w:rsidR="00A762B9" w:rsidRPr="00084B95" w:rsidRDefault="00A762B9" w:rsidP="00E70A3C">
            <w:pPr>
              <w:suppressAutoHyphens w:val="0"/>
              <w:autoSpaceDE w:val="0"/>
              <w:autoSpaceDN w:val="0"/>
              <w:adjustRightInd w:val="0"/>
              <w:jc w:val="both"/>
              <w:rPr>
                <w:rFonts w:cs="Arial"/>
                <w:sz w:val="16"/>
                <w:szCs w:val="16"/>
                <w:lang w:val="pt-PT"/>
              </w:rPr>
            </w:pPr>
            <w:r w:rsidRPr="006B37B5">
              <w:rPr>
                <w:rFonts w:eastAsiaTheme="minorHAnsi" w:cs="Verdana"/>
                <w:color w:val="auto"/>
                <w:sz w:val="16"/>
                <w:szCs w:val="16"/>
                <w:lang w:val="pt-BR" w:eastAsia="en-US"/>
              </w:rPr>
              <w:t>procesos e os programas)</w:t>
            </w:r>
          </w:p>
        </w:tc>
      </w:tr>
      <w:tr w:rsidR="00A762B9" w:rsidRPr="0023546F" w14:paraId="44459A20" w14:textId="77777777" w:rsidTr="00E70A3C">
        <w:trPr>
          <w:trHeight w:val="883"/>
        </w:trPr>
        <w:tc>
          <w:tcPr>
            <w:tcW w:w="4035" w:type="dxa"/>
            <w:shd w:val="clear" w:color="auto" w:fill="auto"/>
            <w:vAlign w:val="center"/>
          </w:tcPr>
          <w:p w14:paraId="17FB0451"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Accións correctoras a desenvolver</w:t>
            </w:r>
          </w:p>
        </w:tc>
        <w:tc>
          <w:tcPr>
            <w:tcW w:w="5145" w:type="dxa"/>
            <w:shd w:val="clear" w:color="auto" w:fill="auto"/>
            <w:vAlign w:val="center"/>
          </w:tcPr>
          <w:p w14:paraId="13E145F6" w14:textId="77777777" w:rsidR="00A762B9" w:rsidRPr="00084B95" w:rsidRDefault="00A762B9" w:rsidP="00E70A3C">
            <w:pPr>
              <w:jc w:val="both"/>
              <w:rPr>
                <w:rFonts w:cs="Arial"/>
                <w:b/>
                <w:bCs/>
                <w:sz w:val="16"/>
                <w:szCs w:val="16"/>
                <w:lang w:val="pt-PT"/>
              </w:rPr>
            </w:pPr>
          </w:p>
        </w:tc>
      </w:tr>
    </w:tbl>
    <w:p w14:paraId="3D369A76" w14:textId="77777777" w:rsidR="00A762B9" w:rsidRPr="003A7040" w:rsidRDefault="00A762B9" w:rsidP="00A762B9"/>
    <w:p w14:paraId="5E07093E" w14:textId="4EF5CEE5" w:rsidR="00237E7D" w:rsidRDefault="00237E7D"/>
    <w:p w14:paraId="0D5FE312" w14:textId="77777777" w:rsidR="00237E7D" w:rsidRDefault="00237E7D"/>
    <w:p w14:paraId="3296EEA0" w14:textId="60CE6BA0" w:rsidR="00237E7D" w:rsidRPr="00237E7D" w:rsidRDefault="00237E7D" w:rsidP="00237E7D">
      <w:pPr>
        <w:suppressAutoHyphens w:val="0"/>
        <w:rPr>
          <w:rFonts w:cs="Arial"/>
          <w:sz w:val="24"/>
          <w:szCs w:val="24"/>
          <w:u w:val="single"/>
        </w:rPr>
      </w:pPr>
      <w:r w:rsidRPr="00237E7D">
        <w:rPr>
          <w:rFonts w:cs="Arial"/>
          <w:sz w:val="24"/>
          <w:szCs w:val="24"/>
          <w:u w:val="single"/>
        </w:rPr>
        <w:t xml:space="preserve">Accións </w:t>
      </w:r>
      <w:r>
        <w:rPr>
          <w:rFonts w:cs="Arial"/>
          <w:sz w:val="24"/>
          <w:szCs w:val="24"/>
          <w:u w:val="single"/>
        </w:rPr>
        <w:t>resul</w:t>
      </w:r>
      <w:r w:rsidR="00E62F6A">
        <w:rPr>
          <w:rFonts w:cs="Arial"/>
          <w:sz w:val="24"/>
          <w:szCs w:val="24"/>
          <w:u w:val="single"/>
        </w:rPr>
        <w:t xml:space="preserve">tado do informe de avaliación da renovación da acreditación de </w:t>
      </w:r>
      <w:r w:rsidR="007B4C8C">
        <w:rPr>
          <w:rFonts w:cs="Arial"/>
          <w:sz w:val="24"/>
          <w:szCs w:val="24"/>
          <w:u w:val="single"/>
        </w:rPr>
        <w:t>ACSUG</w:t>
      </w:r>
      <w:r w:rsidRPr="00237E7D">
        <w:rPr>
          <w:rFonts w:cs="Arial"/>
          <w:sz w:val="24"/>
          <w:szCs w:val="24"/>
          <w:u w:val="single"/>
        </w:rPr>
        <w:t xml:space="preserve"> </w:t>
      </w:r>
    </w:p>
    <w:p w14:paraId="634D35BB" w14:textId="77777777" w:rsidR="00237E7D" w:rsidRDefault="00237E7D"/>
    <w:p w14:paraId="24133D53" w14:textId="77777777" w:rsidR="00632A4E" w:rsidRDefault="00632A4E"/>
    <w:p w14:paraId="6A03D38E" w14:textId="77777777" w:rsidR="00A762B9" w:rsidRPr="0023546F" w:rsidRDefault="00A762B9" w:rsidP="00A762B9">
      <w:pPr>
        <w:tabs>
          <w:tab w:val="left" w:pos="2010"/>
        </w:tabs>
        <w:rPr>
          <w:rFonts w:cs="Arial"/>
          <w:b/>
          <w:lang w:val="es-ES_tradnl"/>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A762B9" w:rsidRPr="0023546F" w14:paraId="7C51FAA0" w14:textId="77777777" w:rsidTr="00E70A3C">
        <w:trPr>
          <w:trHeight w:val="437"/>
        </w:trPr>
        <w:tc>
          <w:tcPr>
            <w:tcW w:w="9180" w:type="dxa"/>
            <w:gridSpan w:val="2"/>
            <w:shd w:val="clear" w:color="auto" w:fill="D5DCE4"/>
            <w:vAlign w:val="center"/>
          </w:tcPr>
          <w:p w14:paraId="2FD7E726" w14:textId="77777777" w:rsidR="00A762B9" w:rsidRPr="0023546F" w:rsidRDefault="00A762B9" w:rsidP="00E70A3C">
            <w:pPr>
              <w:jc w:val="center"/>
              <w:rPr>
                <w:rFonts w:cs="Arial"/>
                <w:b/>
                <w:sz w:val="18"/>
                <w:szCs w:val="18"/>
                <w:lang w:val="es-ES_tradnl"/>
              </w:rPr>
            </w:pPr>
            <w:r w:rsidRPr="0023546F">
              <w:rPr>
                <w:rFonts w:cs="Arial"/>
                <w:b/>
                <w:sz w:val="18"/>
                <w:szCs w:val="18"/>
                <w:lang w:val="es-ES_tradnl"/>
              </w:rPr>
              <w:t>CRITERIO 1. Organización e desenvolvemento</w:t>
            </w:r>
          </w:p>
          <w:p w14:paraId="08CB5A40" w14:textId="77777777" w:rsidR="00A762B9" w:rsidRPr="0023546F" w:rsidRDefault="00A762B9" w:rsidP="00E70A3C">
            <w:pPr>
              <w:jc w:val="center"/>
              <w:rPr>
                <w:rFonts w:cs="Arial"/>
                <w:b/>
                <w:bCs/>
                <w:sz w:val="16"/>
                <w:szCs w:val="16"/>
                <w:lang w:val="es-ES_tradnl"/>
              </w:rPr>
            </w:pPr>
            <w:r w:rsidRPr="0023546F">
              <w:rPr>
                <w:rFonts w:cs="Arial"/>
                <w:b/>
                <w:sz w:val="18"/>
                <w:szCs w:val="18"/>
                <w:lang w:val="es-ES_tradnl"/>
              </w:rPr>
              <w:t xml:space="preserve">Recomendación 1.1: </w:t>
            </w:r>
          </w:p>
        </w:tc>
      </w:tr>
      <w:tr w:rsidR="00A762B9" w:rsidRPr="0023546F" w14:paraId="469DCA17" w14:textId="77777777" w:rsidTr="00E70A3C">
        <w:trPr>
          <w:trHeight w:val="527"/>
        </w:trPr>
        <w:tc>
          <w:tcPr>
            <w:tcW w:w="4035" w:type="dxa"/>
            <w:shd w:val="clear" w:color="auto" w:fill="D5DCE4"/>
            <w:vAlign w:val="center"/>
          </w:tcPr>
          <w:p w14:paraId="7008C0DC"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Denominación da proposta</w:t>
            </w:r>
          </w:p>
        </w:tc>
        <w:tc>
          <w:tcPr>
            <w:tcW w:w="5145" w:type="dxa"/>
            <w:shd w:val="clear" w:color="auto" w:fill="D5DCE4"/>
            <w:vAlign w:val="center"/>
          </w:tcPr>
          <w:p w14:paraId="1ADBB7FA" w14:textId="77777777" w:rsidR="00A762B9" w:rsidRPr="00960C3F" w:rsidRDefault="00A762B9" w:rsidP="00E70A3C">
            <w:pPr>
              <w:jc w:val="both"/>
              <w:rPr>
                <w:rFonts w:cs="Arial"/>
                <w:b/>
                <w:bCs/>
                <w:iCs/>
                <w:sz w:val="16"/>
                <w:szCs w:val="16"/>
                <w:lang w:val="es-ES_tradnl"/>
              </w:rPr>
            </w:pPr>
            <w:r w:rsidRPr="00960C3F">
              <w:rPr>
                <w:rFonts w:cs="Arial"/>
                <w:b/>
                <w:bCs/>
                <w:iCs/>
                <w:sz w:val="16"/>
                <w:szCs w:val="16"/>
                <w:lang w:val="es-ES_tradnl"/>
              </w:rPr>
              <w:t>Superación de desequilibrios entre las diferentes</w:t>
            </w:r>
          </w:p>
          <w:p w14:paraId="7A2DB5A1" w14:textId="77777777" w:rsidR="00A762B9" w:rsidRPr="0023546F" w:rsidRDefault="00A762B9" w:rsidP="00E70A3C">
            <w:pPr>
              <w:jc w:val="both"/>
              <w:rPr>
                <w:rFonts w:cs="Arial"/>
                <w:bCs/>
                <w:iCs/>
                <w:sz w:val="16"/>
                <w:szCs w:val="16"/>
                <w:lang w:val="es-ES_tradnl"/>
              </w:rPr>
            </w:pPr>
            <w:r w:rsidRPr="0023546F">
              <w:rPr>
                <w:rFonts w:cs="Arial"/>
                <w:b/>
                <w:bCs/>
                <w:iCs/>
                <w:sz w:val="16"/>
                <w:szCs w:val="16"/>
                <w:lang w:val="es-ES_tradnl"/>
              </w:rPr>
              <w:t>líneas de investigación del programa.</w:t>
            </w:r>
          </w:p>
        </w:tc>
      </w:tr>
      <w:tr w:rsidR="00A762B9" w:rsidRPr="0023546F" w14:paraId="51913C2F" w14:textId="77777777" w:rsidTr="00E70A3C">
        <w:trPr>
          <w:trHeight w:val="564"/>
        </w:trPr>
        <w:tc>
          <w:tcPr>
            <w:tcW w:w="4035" w:type="dxa"/>
            <w:shd w:val="clear" w:color="auto" w:fill="auto"/>
            <w:vAlign w:val="center"/>
          </w:tcPr>
          <w:p w14:paraId="2E5E9DB6"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Punto débil detectado/Análise das causas</w:t>
            </w:r>
          </w:p>
        </w:tc>
        <w:tc>
          <w:tcPr>
            <w:tcW w:w="5145" w:type="dxa"/>
            <w:shd w:val="clear" w:color="auto" w:fill="auto"/>
            <w:vAlign w:val="center"/>
          </w:tcPr>
          <w:p w14:paraId="7ED52249" w14:textId="77777777" w:rsidR="00A762B9" w:rsidRPr="0023546F" w:rsidRDefault="00A762B9" w:rsidP="00E70A3C">
            <w:pPr>
              <w:jc w:val="both"/>
              <w:rPr>
                <w:rFonts w:cs="Arial"/>
                <w:bCs/>
                <w:iCs/>
                <w:sz w:val="16"/>
                <w:szCs w:val="16"/>
                <w:lang w:val="es-ES_tradnl"/>
              </w:rPr>
            </w:pPr>
            <w:r w:rsidRPr="00960C3F">
              <w:rPr>
                <w:rFonts w:cs="Arial"/>
                <w:bCs/>
                <w:iCs/>
                <w:sz w:val="16"/>
                <w:szCs w:val="16"/>
                <w:lang w:val="es-ES_tradnl"/>
              </w:rPr>
              <w:t>Se aprecia desequilibro en la demanda de las</w:t>
            </w:r>
            <w:r w:rsidRPr="0023546F">
              <w:rPr>
                <w:rFonts w:cs="Arial"/>
                <w:bCs/>
                <w:iCs/>
                <w:sz w:val="16"/>
                <w:szCs w:val="16"/>
                <w:lang w:val="es-ES_tradnl"/>
              </w:rPr>
              <w:t xml:space="preserve"> </w:t>
            </w:r>
            <w:r w:rsidRPr="00960C3F">
              <w:rPr>
                <w:rFonts w:cs="Arial"/>
                <w:bCs/>
                <w:iCs/>
                <w:sz w:val="16"/>
                <w:szCs w:val="16"/>
                <w:lang w:val="es-ES_tradnl"/>
              </w:rPr>
              <w:t>diferentes líneas de investigación, aunque según la</w:t>
            </w:r>
            <w:r w:rsidRPr="0023546F">
              <w:rPr>
                <w:rFonts w:cs="Arial"/>
                <w:bCs/>
                <w:iCs/>
                <w:sz w:val="16"/>
                <w:szCs w:val="16"/>
                <w:lang w:val="es-ES_tradnl"/>
              </w:rPr>
              <w:t xml:space="preserve"> </w:t>
            </w:r>
            <w:r w:rsidRPr="00960C3F">
              <w:rPr>
                <w:rFonts w:cs="Arial"/>
                <w:bCs/>
                <w:iCs/>
                <w:sz w:val="16"/>
                <w:szCs w:val="16"/>
                <w:lang w:val="es-ES_tradnl"/>
              </w:rPr>
              <w:t>propia Comisión, esas diferencias resultan en</w:t>
            </w:r>
            <w:r w:rsidRPr="0023546F">
              <w:rPr>
                <w:rFonts w:cs="Arial"/>
                <w:bCs/>
                <w:iCs/>
                <w:sz w:val="16"/>
                <w:szCs w:val="16"/>
                <w:lang w:val="es-ES_tradnl"/>
              </w:rPr>
              <w:t xml:space="preserve"> </w:t>
            </w:r>
            <w:r w:rsidRPr="00960C3F">
              <w:rPr>
                <w:rFonts w:cs="Arial"/>
                <w:bCs/>
                <w:iCs/>
                <w:sz w:val="16"/>
                <w:szCs w:val="16"/>
                <w:lang w:val="es-ES_tradnl"/>
              </w:rPr>
              <w:t>general coherentes con la amplitud y diversidad de</w:t>
            </w:r>
            <w:r w:rsidRPr="0023546F">
              <w:rPr>
                <w:rFonts w:cs="Arial"/>
                <w:bCs/>
                <w:iCs/>
                <w:sz w:val="16"/>
                <w:szCs w:val="16"/>
                <w:lang w:val="es-ES_tradnl"/>
              </w:rPr>
              <w:t xml:space="preserve"> </w:t>
            </w:r>
            <w:r w:rsidRPr="00960C3F">
              <w:rPr>
                <w:rFonts w:cs="Arial"/>
                <w:bCs/>
                <w:iCs/>
                <w:sz w:val="16"/>
                <w:szCs w:val="16"/>
                <w:lang w:val="es-ES_tradnl"/>
              </w:rPr>
              <w:t>temáticas ofertadas en cada línea. Se ha detectado</w:t>
            </w:r>
            <w:r w:rsidRPr="0023546F">
              <w:rPr>
                <w:rFonts w:cs="Arial"/>
                <w:bCs/>
                <w:iCs/>
                <w:sz w:val="16"/>
                <w:szCs w:val="16"/>
                <w:lang w:val="es-ES_tradnl"/>
              </w:rPr>
              <w:t xml:space="preserve"> </w:t>
            </w:r>
            <w:r w:rsidRPr="00960C3F">
              <w:rPr>
                <w:rFonts w:cs="Arial"/>
                <w:bCs/>
                <w:iCs/>
                <w:sz w:val="16"/>
                <w:szCs w:val="16"/>
                <w:lang w:val="es-ES_tradnl"/>
              </w:rPr>
              <w:t>que algunos investigadores no supervisan tesis y</w:t>
            </w:r>
            <w:r w:rsidRPr="0023546F">
              <w:rPr>
                <w:rFonts w:cs="Arial"/>
                <w:bCs/>
                <w:iCs/>
                <w:sz w:val="16"/>
                <w:szCs w:val="16"/>
                <w:lang w:val="es-ES_tradnl"/>
              </w:rPr>
              <w:t xml:space="preserve"> otros supervisan un número elevado de ellas.</w:t>
            </w:r>
          </w:p>
        </w:tc>
      </w:tr>
      <w:tr w:rsidR="00A762B9" w:rsidRPr="0023546F" w14:paraId="2150DBC5" w14:textId="77777777" w:rsidTr="00E70A3C">
        <w:trPr>
          <w:trHeight w:val="437"/>
        </w:trPr>
        <w:tc>
          <w:tcPr>
            <w:tcW w:w="4035" w:type="dxa"/>
            <w:shd w:val="clear" w:color="auto" w:fill="auto"/>
            <w:vAlign w:val="center"/>
          </w:tcPr>
          <w:p w14:paraId="4BBEC60B"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Ámbito de aplicación</w:t>
            </w:r>
          </w:p>
        </w:tc>
        <w:tc>
          <w:tcPr>
            <w:tcW w:w="5145" w:type="dxa"/>
            <w:shd w:val="clear" w:color="auto" w:fill="auto"/>
            <w:vAlign w:val="center"/>
          </w:tcPr>
          <w:p w14:paraId="70C06E35" w14:textId="77777777" w:rsidR="00A762B9" w:rsidRPr="0023546F" w:rsidRDefault="00A762B9" w:rsidP="00E70A3C">
            <w:pPr>
              <w:suppressAutoHyphens w:val="0"/>
              <w:ind w:left="99"/>
              <w:jc w:val="both"/>
              <w:rPr>
                <w:rFonts w:cs="Arial"/>
                <w:b/>
                <w:iCs/>
                <w:sz w:val="16"/>
                <w:szCs w:val="16"/>
                <w:lang w:val="es-ES_tradnl"/>
              </w:rPr>
            </w:pPr>
            <w:r w:rsidRPr="0023546F">
              <w:rPr>
                <w:rFonts w:cs="Arial"/>
                <w:bCs/>
                <w:iCs/>
                <w:sz w:val="16"/>
                <w:szCs w:val="16"/>
                <w:lang w:val="es-ES_tradnl"/>
              </w:rPr>
              <w:t>PDOXM. Líneas de investigación</w:t>
            </w:r>
          </w:p>
        </w:tc>
      </w:tr>
      <w:tr w:rsidR="00A762B9" w:rsidRPr="0023546F" w14:paraId="5EC9B325" w14:textId="77777777" w:rsidTr="00E70A3C">
        <w:trPr>
          <w:trHeight w:val="437"/>
        </w:trPr>
        <w:tc>
          <w:tcPr>
            <w:tcW w:w="4035" w:type="dxa"/>
            <w:shd w:val="clear" w:color="auto" w:fill="auto"/>
            <w:vAlign w:val="center"/>
          </w:tcPr>
          <w:p w14:paraId="360BD96D"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Responsable da súa aplicación</w:t>
            </w:r>
          </w:p>
        </w:tc>
        <w:tc>
          <w:tcPr>
            <w:tcW w:w="5145" w:type="dxa"/>
            <w:shd w:val="clear" w:color="auto" w:fill="auto"/>
            <w:vAlign w:val="center"/>
          </w:tcPr>
          <w:p w14:paraId="7FA101A9" w14:textId="77777777" w:rsidR="00A762B9" w:rsidRPr="0023546F" w:rsidRDefault="00A762B9" w:rsidP="00E70A3C">
            <w:pPr>
              <w:suppressAutoHyphens w:val="0"/>
              <w:ind w:left="99"/>
              <w:jc w:val="both"/>
              <w:rPr>
                <w:rFonts w:cs="Arial"/>
                <w:iCs/>
                <w:sz w:val="16"/>
                <w:szCs w:val="16"/>
                <w:lang w:val="es-ES_tradnl"/>
              </w:rPr>
            </w:pPr>
            <w:r w:rsidRPr="0023546F">
              <w:rPr>
                <w:rFonts w:cs="Arial"/>
                <w:iCs/>
                <w:sz w:val="16"/>
                <w:szCs w:val="16"/>
                <w:lang w:val="es-ES_tradnl"/>
              </w:rPr>
              <w:t>CAPDOXM</w:t>
            </w:r>
          </w:p>
        </w:tc>
      </w:tr>
      <w:tr w:rsidR="00A762B9" w:rsidRPr="0023546F" w14:paraId="5A99475F" w14:textId="77777777" w:rsidTr="00E70A3C">
        <w:trPr>
          <w:trHeight w:val="608"/>
        </w:trPr>
        <w:tc>
          <w:tcPr>
            <w:tcW w:w="4035" w:type="dxa"/>
            <w:shd w:val="clear" w:color="auto" w:fill="auto"/>
            <w:vAlign w:val="center"/>
          </w:tcPr>
          <w:p w14:paraId="7AEA6AEE" w14:textId="77777777" w:rsidR="00A762B9" w:rsidRPr="0023546F" w:rsidRDefault="00A762B9" w:rsidP="00E70A3C">
            <w:pPr>
              <w:jc w:val="both"/>
              <w:rPr>
                <w:rFonts w:cs="Arial"/>
                <w:b/>
                <w:bCs/>
                <w:sz w:val="16"/>
                <w:szCs w:val="16"/>
                <w:lang w:val="es-ES_tradnl"/>
              </w:rPr>
            </w:pPr>
            <w:r w:rsidRPr="0023546F">
              <w:rPr>
                <w:rFonts w:cs="Arial"/>
                <w:b/>
                <w:sz w:val="16"/>
                <w:szCs w:val="16"/>
                <w:lang w:val="es-ES_tradnl"/>
              </w:rPr>
              <w:t>Obxectivos específicos</w:t>
            </w:r>
          </w:p>
        </w:tc>
        <w:tc>
          <w:tcPr>
            <w:tcW w:w="5145" w:type="dxa"/>
            <w:shd w:val="clear" w:color="auto" w:fill="auto"/>
            <w:vAlign w:val="center"/>
          </w:tcPr>
          <w:p w14:paraId="0E151A29" w14:textId="77777777" w:rsidR="00A762B9" w:rsidRPr="0023546F" w:rsidRDefault="00A762B9" w:rsidP="00E70A3C">
            <w:pPr>
              <w:jc w:val="both"/>
              <w:rPr>
                <w:rFonts w:cs="Arial"/>
                <w:bCs/>
                <w:iCs/>
                <w:sz w:val="16"/>
                <w:szCs w:val="16"/>
                <w:lang w:val="es-ES_tradnl"/>
              </w:rPr>
            </w:pPr>
            <w:r w:rsidRPr="00960C3F">
              <w:rPr>
                <w:rFonts w:cs="Arial"/>
                <w:bCs/>
                <w:iCs/>
                <w:sz w:val="16"/>
                <w:szCs w:val="16"/>
                <w:lang w:val="es-ES_tradnl"/>
              </w:rPr>
              <w:t>Analizar y, en su caso, acordar la reformulación de</w:t>
            </w:r>
            <w:r w:rsidRPr="0023546F">
              <w:rPr>
                <w:rFonts w:cs="Arial"/>
                <w:bCs/>
                <w:iCs/>
                <w:sz w:val="16"/>
                <w:szCs w:val="16"/>
                <w:lang w:val="es-ES_tradnl"/>
              </w:rPr>
              <w:t xml:space="preserve"> </w:t>
            </w:r>
            <w:r w:rsidRPr="00960C3F">
              <w:rPr>
                <w:rFonts w:cs="Arial"/>
                <w:bCs/>
                <w:iCs/>
                <w:sz w:val="16"/>
                <w:szCs w:val="16"/>
                <w:lang w:val="es-ES_tradnl"/>
              </w:rPr>
              <w:t>las líneas de investigación del Programa,</w:t>
            </w:r>
            <w:r w:rsidRPr="0023546F">
              <w:rPr>
                <w:rFonts w:cs="Arial"/>
                <w:bCs/>
                <w:iCs/>
                <w:sz w:val="16"/>
                <w:szCs w:val="16"/>
                <w:lang w:val="es-ES_tradnl"/>
              </w:rPr>
              <w:t xml:space="preserve"> </w:t>
            </w:r>
            <w:r w:rsidRPr="00960C3F">
              <w:rPr>
                <w:rFonts w:cs="Arial"/>
                <w:bCs/>
                <w:iCs/>
                <w:sz w:val="16"/>
                <w:szCs w:val="16"/>
                <w:lang w:val="es-ES_tradnl"/>
              </w:rPr>
              <w:t>procediendo a la refundición de aquellas</w:t>
            </w:r>
            <w:r w:rsidRPr="0023546F">
              <w:rPr>
                <w:rFonts w:cs="Arial"/>
                <w:bCs/>
                <w:iCs/>
                <w:sz w:val="16"/>
                <w:szCs w:val="16"/>
                <w:lang w:val="es-ES_tradnl"/>
              </w:rPr>
              <w:t xml:space="preserve"> </w:t>
            </w:r>
            <w:r w:rsidRPr="00960C3F">
              <w:rPr>
                <w:rFonts w:cs="Arial"/>
                <w:bCs/>
                <w:iCs/>
                <w:sz w:val="16"/>
                <w:szCs w:val="16"/>
                <w:lang w:val="es-ES_tradnl"/>
              </w:rPr>
              <w:t>cuya</w:t>
            </w:r>
            <w:r w:rsidRPr="0023546F">
              <w:rPr>
                <w:rFonts w:cs="Arial"/>
                <w:bCs/>
                <w:iCs/>
                <w:sz w:val="16"/>
                <w:szCs w:val="16"/>
                <w:lang w:val="es-ES_tradnl"/>
              </w:rPr>
              <w:t xml:space="preserve"> </w:t>
            </w:r>
            <w:r w:rsidRPr="00960C3F">
              <w:rPr>
                <w:rFonts w:cs="Arial"/>
                <w:bCs/>
                <w:iCs/>
                <w:sz w:val="16"/>
                <w:szCs w:val="16"/>
                <w:lang w:val="es-ES_tradnl"/>
              </w:rPr>
              <w:t>temática no justifica una línea de investigación</w:t>
            </w:r>
            <w:r w:rsidRPr="0023546F">
              <w:rPr>
                <w:rFonts w:cs="Arial"/>
                <w:bCs/>
                <w:iCs/>
                <w:sz w:val="16"/>
                <w:szCs w:val="16"/>
                <w:lang w:val="es-ES_tradnl"/>
              </w:rPr>
              <w:t xml:space="preserve"> independiente.</w:t>
            </w:r>
          </w:p>
        </w:tc>
      </w:tr>
      <w:tr w:rsidR="00A762B9" w:rsidRPr="0023546F" w14:paraId="19A65F59" w14:textId="77777777" w:rsidTr="00E70A3C">
        <w:trPr>
          <w:trHeight w:val="560"/>
        </w:trPr>
        <w:tc>
          <w:tcPr>
            <w:tcW w:w="4035" w:type="dxa"/>
            <w:shd w:val="clear" w:color="auto" w:fill="auto"/>
            <w:vAlign w:val="center"/>
          </w:tcPr>
          <w:p w14:paraId="4553F55B"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Actuacións a desenvolver</w:t>
            </w:r>
          </w:p>
        </w:tc>
        <w:tc>
          <w:tcPr>
            <w:tcW w:w="5145" w:type="dxa"/>
            <w:shd w:val="clear" w:color="auto" w:fill="auto"/>
            <w:vAlign w:val="center"/>
          </w:tcPr>
          <w:p w14:paraId="40F888D6" w14:textId="77777777" w:rsidR="00A762B9" w:rsidRPr="0023546F" w:rsidRDefault="00A762B9" w:rsidP="00E70A3C">
            <w:pPr>
              <w:jc w:val="both"/>
              <w:rPr>
                <w:rFonts w:cs="Arial"/>
                <w:bCs/>
                <w:iCs/>
                <w:sz w:val="16"/>
                <w:szCs w:val="16"/>
                <w:lang w:val="es-ES_tradnl"/>
              </w:rPr>
            </w:pPr>
            <w:r w:rsidRPr="0023546F">
              <w:rPr>
                <w:rFonts w:cs="Arial"/>
                <w:bCs/>
                <w:iCs/>
                <w:sz w:val="16"/>
                <w:szCs w:val="16"/>
                <w:lang w:val="es-ES_tradnl"/>
              </w:rPr>
              <w:t>Análisis</w:t>
            </w:r>
            <w:r w:rsidRPr="006663B7">
              <w:rPr>
                <w:rFonts w:cs="Arial"/>
                <w:bCs/>
                <w:iCs/>
                <w:sz w:val="16"/>
                <w:szCs w:val="16"/>
                <w:lang w:val="es-ES_tradnl"/>
              </w:rPr>
              <w:t xml:space="preserve"> y adopción de acuerdos en el seno de la</w:t>
            </w:r>
            <w:r w:rsidRPr="0023546F">
              <w:rPr>
                <w:rFonts w:cs="Arial"/>
                <w:bCs/>
                <w:iCs/>
                <w:sz w:val="16"/>
                <w:szCs w:val="16"/>
                <w:lang w:val="es-ES_tradnl"/>
              </w:rPr>
              <w:t xml:space="preserve"> CA</w:t>
            </w:r>
          </w:p>
        </w:tc>
      </w:tr>
      <w:tr w:rsidR="00A762B9" w:rsidRPr="0023546F" w14:paraId="2D557559" w14:textId="77777777" w:rsidTr="00E70A3C">
        <w:trPr>
          <w:trHeight w:val="437"/>
        </w:trPr>
        <w:tc>
          <w:tcPr>
            <w:tcW w:w="4035" w:type="dxa"/>
            <w:shd w:val="clear" w:color="auto" w:fill="auto"/>
            <w:vAlign w:val="center"/>
          </w:tcPr>
          <w:p w14:paraId="1EA49880" w14:textId="77777777" w:rsidR="00A762B9" w:rsidRPr="0023546F" w:rsidRDefault="00A762B9" w:rsidP="00E70A3C">
            <w:pPr>
              <w:jc w:val="both"/>
              <w:rPr>
                <w:rFonts w:cs="Arial"/>
                <w:b/>
                <w:bCs/>
                <w:sz w:val="16"/>
                <w:szCs w:val="16"/>
                <w:lang w:val="es-ES_tradnl"/>
              </w:rPr>
            </w:pPr>
            <w:r w:rsidRPr="0023546F">
              <w:rPr>
                <w:rFonts w:cs="Arial"/>
                <w:b/>
                <w:sz w:val="16"/>
                <w:szCs w:val="16"/>
                <w:lang w:val="es-ES_tradnl"/>
              </w:rPr>
              <w:t>Período de execución</w:t>
            </w:r>
          </w:p>
        </w:tc>
        <w:tc>
          <w:tcPr>
            <w:tcW w:w="5145" w:type="dxa"/>
            <w:shd w:val="clear" w:color="auto" w:fill="auto"/>
            <w:vAlign w:val="center"/>
          </w:tcPr>
          <w:p w14:paraId="2B7B1EB3" w14:textId="77777777" w:rsidR="00A762B9" w:rsidRPr="0023546F" w:rsidRDefault="00A762B9" w:rsidP="00E70A3C">
            <w:pPr>
              <w:suppressAutoHyphens w:val="0"/>
              <w:jc w:val="both"/>
              <w:rPr>
                <w:rFonts w:cs="Arial"/>
                <w:b/>
                <w:bCs/>
                <w:iCs/>
                <w:sz w:val="16"/>
                <w:szCs w:val="16"/>
                <w:lang w:val="es-ES_tradnl"/>
              </w:rPr>
            </w:pPr>
            <w:r w:rsidRPr="006663B7">
              <w:rPr>
                <w:rFonts w:cs="Arial"/>
                <w:b/>
                <w:bCs/>
                <w:iCs/>
                <w:sz w:val="16"/>
                <w:szCs w:val="16"/>
                <w:lang w:val="es-ES_tradnl"/>
              </w:rPr>
              <w:t>Como debido a la situación de emergencia no se</w:t>
            </w:r>
            <w:r w:rsidRPr="0023546F">
              <w:rPr>
                <w:rFonts w:cs="Arial"/>
                <w:b/>
                <w:bCs/>
                <w:iCs/>
                <w:sz w:val="16"/>
                <w:szCs w:val="16"/>
                <w:lang w:val="es-ES_tradnl"/>
              </w:rPr>
              <w:t xml:space="preserve"> podía </w:t>
            </w:r>
            <w:r w:rsidRPr="006663B7">
              <w:rPr>
                <w:rFonts w:cs="Arial"/>
                <w:iCs/>
                <w:sz w:val="16"/>
                <w:szCs w:val="16"/>
                <w:lang w:val="es-ES_tradnl"/>
              </w:rPr>
              <w:t>garantizar que esta acción ten</w:t>
            </w:r>
            <w:r w:rsidRPr="0023546F">
              <w:rPr>
                <w:rFonts w:cs="Arial"/>
                <w:iCs/>
                <w:sz w:val="16"/>
                <w:szCs w:val="16"/>
                <w:lang w:val="es-ES_tradnl"/>
              </w:rPr>
              <w:t>í</w:t>
            </w:r>
            <w:r w:rsidRPr="006663B7">
              <w:rPr>
                <w:rFonts w:cs="Arial"/>
                <w:iCs/>
                <w:sz w:val="16"/>
                <w:szCs w:val="16"/>
                <w:lang w:val="es-ES_tradnl"/>
              </w:rPr>
              <w:t>a lugar con</w:t>
            </w:r>
            <w:r w:rsidRPr="0023546F">
              <w:rPr>
                <w:rFonts w:cs="Arial"/>
                <w:iCs/>
                <w:sz w:val="16"/>
                <w:szCs w:val="16"/>
                <w:lang w:val="es-ES_tradnl"/>
              </w:rPr>
              <w:t xml:space="preserve"> </w:t>
            </w:r>
            <w:r w:rsidRPr="006663B7">
              <w:rPr>
                <w:rFonts w:cs="Arial"/>
                <w:iCs/>
                <w:sz w:val="16"/>
                <w:szCs w:val="16"/>
                <w:lang w:val="es-ES_tradnl"/>
              </w:rPr>
              <w:t>antelación a la apertu</w:t>
            </w:r>
            <w:r w:rsidRPr="0023546F">
              <w:rPr>
                <w:rFonts w:cs="Arial"/>
                <w:iCs/>
                <w:sz w:val="16"/>
                <w:szCs w:val="16"/>
                <w:lang w:val="es-ES_tradnl"/>
              </w:rPr>
              <w:t>r</w:t>
            </w:r>
            <w:r w:rsidRPr="006663B7">
              <w:rPr>
                <w:rFonts w:cs="Arial"/>
                <w:iCs/>
                <w:sz w:val="16"/>
                <w:szCs w:val="16"/>
                <w:lang w:val="es-ES_tradnl"/>
              </w:rPr>
              <w:t>a del plazo de solicitud de</w:t>
            </w:r>
            <w:r w:rsidRPr="0023546F">
              <w:rPr>
                <w:rFonts w:cs="Arial"/>
                <w:iCs/>
                <w:sz w:val="16"/>
                <w:szCs w:val="16"/>
                <w:lang w:val="es-ES_tradnl"/>
              </w:rPr>
              <w:t xml:space="preserve"> </w:t>
            </w:r>
            <w:r w:rsidRPr="006663B7">
              <w:rPr>
                <w:rFonts w:cs="Arial"/>
                <w:iCs/>
                <w:sz w:val="16"/>
                <w:szCs w:val="16"/>
                <w:lang w:val="es-ES_tradnl"/>
              </w:rPr>
              <w:t>plazas, se</w:t>
            </w:r>
            <w:r w:rsidRPr="0023546F">
              <w:rPr>
                <w:rFonts w:cs="Arial"/>
                <w:iCs/>
                <w:sz w:val="16"/>
                <w:szCs w:val="16"/>
                <w:lang w:val="es-ES_tradnl"/>
              </w:rPr>
              <w:t xml:space="preserve"> propuso septiembre-diciembre de 2020</w:t>
            </w:r>
            <w:r w:rsidRPr="006663B7">
              <w:rPr>
                <w:rFonts w:cs="Arial"/>
                <w:iCs/>
                <w:sz w:val="16"/>
                <w:szCs w:val="16"/>
                <w:lang w:val="es-ES_tradnl"/>
              </w:rPr>
              <w:t xml:space="preserve"> como período de </w:t>
            </w:r>
            <w:r w:rsidRPr="0023546F">
              <w:rPr>
                <w:rFonts w:cs="Arial"/>
                <w:iCs/>
                <w:sz w:val="16"/>
                <w:szCs w:val="16"/>
                <w:lang w:val="es-ES_tradnl"/>
              </w:rPr>
              <w:t>ejecución</w:t>
            </w:r>
            <w:r w:rsidRPr="006663B7">
              <w:rPr>
                <w:rFonts w:cs="Arial"/>
                <w:iCs/>
                <w:sz w:val="16"/>
                <w:szCs w:val="16"/>
                <w:lang w:val="es-ES_tradnl"/>
              </w:rPr>
              <w:t xml:space="preserve"> </w:t>
            </w:r>
            <w:r w:rsidRPr="0023546F">
              <w:rPr>
                <w:rFonts w:cs="Arial"/>
                <w:iCs/>
                <w:sz w:val="16"/>
                <w:szCs w:val="16"/>
                <w:lang w:val="es-ES_tradnl"/>
              </w:rPr>
              <w:t>para el curso académico 2019-2020 si bien esta situación se corrigió en los cursos siguientes según el modelo tradicional.</w:t>
            </w:r>
          </w:p>
        </w:tc>
      </w:tr>
      <w:tr w:rsidR="00A762B9" w:rsidRPr="0023546F" w14:paraId="751D1A0B" w14:textId="77777777" w:rsidTr="00E70A3C">
        <w:trPr>
          <w:trHeight w:val="437"/>
        </w:trPr>
        <w:tc>
          <w:tcPr>
            <w:tcW w:w="4035" w:type="dxa"/>
            <w:shd w:val="clear" w:color="auto" w:fill="auto"/>
            <w:vAlign w:val="center"/>
          </w:tcPr>
          <w:p w14:paraId="42839346"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lastRenderedPageBreak/>
              <w:t>Recursos/financiamento</w:t>
            </w:r>
          </w:p>
        </w:tc>
        <w:tc>
          <w:tcPr>
            <w:tcW w:w="5145" w:type="dxa"/>
            <w:shd w:val="clear" w:color="auto" w:fill="auto"/>
            <w:vAlign w:val="center"/>
          </w:tcPr>
          <w:p w14:paraId="4CB5CA42" w14:textId="77777777" w:rsidR="00A762B9" w:rsidRPr="0023546F" w:rsidRDefault="00A762B9" w:rsidP="00E70A3C">
            <w:pPr>
              <w:suppressAutoHyphens w:val="0"/>
              <w:ind w:left="99"/>
              <w:jc w:val="both"/>
              <w:rPr>
                <w:rFonts w:cs="Arial"/>
                <w:b/>
                <w:bCs/>
                <w:iCs/>
                <w:sz w:val="16"/>
                <w:szCs w:val="16"/>
                <w:lang w:val="es-ES_tradnl"/>
              </w:rPr>
            </w:pPr>
          </w:p>
        </w:tc>
      </w:tr>
      <w:tr w:rsidR="00A762B9" w:rsidRPr="0023546F" w14:paraId="67EBE303" w14:textId="77777777" w:rsidTr="00E70A3C">
        <w:trPr>
          <w:trHeight w:val="437"/>
        </w:trPr>
        <w:tc>
          <w:tcPr>
            <w:tcW w:w="4035" w:type="dxa"/>
            <w:shd w:val="clear" w:color="auto" w:fill="auto"/>
            <w:vAlign w:val="center"/>
          </w:tcPr>
          <w:p w14:paraId="787D108D"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Responsable do seguimento e data</w:t>
            </w:r>
          </w:p>
        </w:tc>
        <w:tc>
          <w:tcPr>
            <w:tcW w:w="5145" w:type="dxa"/>
            <w:shd w:val="clear" w:color="auto" w:fill="auto"/>
            <w:vAlign w:val="center"/>
          </w:tcPr>
          <w:p w14:paraId="70F0FB76" w14:textId="2F7720DE" w:rsidR="00A762B9" w:rsidRPr="0023546F" w:rsidRDefault="00A762B9" w:rsidP="00E70A3C">
            <w:pPr>
              <w:jc w:val="both"/>
              <w:rPr>
                <w:rFonts w:cs="Arial"/>
                <w:bCs/>
                <w:iCs/>
                <w:sz w:val="16"/>
                <w:szCs w:val="16"/>
                <w:lang w:val="es-ES_tradnl"/>
              </w:rPr>
            </w:pPr>
            <w:r w:rsidRPr="0023546F">
              <w:rPr>
                <w:rFonts w:cs="Arial"/>
                <w:bCs/>
                <w:iCs/>
                <w:sz w:val="16"/>
                <w:szCs w:val="16"/>
                <w:lang w:val="es-ES_tradnl"/>
              </w:rPr>
              <w:t xml:space="preserve">Coordinación del Programa. </w:t>
            </w:r>
            <w:r w:rsidR="001C0C20">
              <w:rPr>
                <w:rFonts w:cs="Arial"/>
                <w:bCs/>
                <w:iCs/>
                <w:sz w:val="16"/>
                <w:szCs w:val="16"/>
                <w:lang w:val="es-ES_tradnl"/>
              </w:rPr>
              <w:t>Julio</w:t>
            </w:r>
            <w:r w:rsidRPr="0023546F">
              <w:rPr>
                <w:rFonts w:cs="Arial"/>
                <w:bCs/>
                <w:iCs/>
                <w:sz w:val="16"/>
                <w:szCs w:val="16"/>
                <w:lang w:val="es-ES_tradnl"/>
              </w:rPr>
              <w:t xml:space="preserve"> de 202</w:t>
            </w:r>
            <w:r w:rsidR="001C0C20">
              <w:rPr>
                <w:rFonts w:cs="Arial"/>
                <w:bCs/>
                <w:iCs/>
                <w:sz w:val="16"/>
                <w:szCs w:val="16"/>
                <w:lang w:val="es-ES_tradnl"/>
              </w:rPr>
              <w:t>4</w:t>
            </w:r>
          </w:p>
        </w:tc>
      </w:tr>
      <w:tr w:rsidR="00A762B9" w:rsidRPr="0023546F" w14:paraId="1241AFF4" w14:textId="77777777" w:rsidTr="00E70A3C">
        <w:trPr>
          <w:trHeight w:val="680"/>
        </w:trPr>
        <w:tc>
          <w:tcPr>
            <w:tcW w:w="4035" w:type="dxa"/>
            <w:shd w:val="clear" w:color="auto" w:fill="auto"/>
            <w:vAlign w:val="center"/>
          </w:tcPr>
          <w:p w14:paraId="5F70E1C0"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Indicadores de execución </w:t>
            </w:r>
          </w:p>
        </w:tc>
        <w:tc>
          <w:tcPr>
            <w:tcW w:w="5145" w:type="dxa"/>
            <w:shd w:val="clear" w:color="auto" w:fill="auto"/>
            <w:vAlign w:val="center"/>
          </w:tcPr>
          <w:p w14:paraId="08915FAA" w14:textId="77777777" w:rsidR="00A762B9" w:rsidRPr="0023546F" w:rsidRDefault="00A762B9" w:rsidP="00E70A3C">
            <w:pPr>
              <w:jc w:val="both"/>
              <w:rPr>
                <w:rFonts w:cs="Arial"/>
                <w:bCs/>
                <w:iCs/>
                <w:sz w:val="16"/>
                <w:szCs w:val="16"/>
                <w:lang w:val="es-ES_tradnl"/>
              </w:rPr>
            </w:pPr>
          </w:p>
          <w:p w14:paraId="4C0FB939" w14:textId="77777777" w:rsidR="00A762B9" w:rsidRPr="0023546F" w:rsidRDefault="00A762B9" w:rsidP="00E70A3C">
            <w:pPr>
              <w:jc w:val="both"/>
              <w:rPr>
                <w:rFonts w:cs="Arial"/>
                <w:b/>
                <w:bCs/>
                <w:iCs/>
                <w:sz w:val="16"/>
                <w:szCs w:val="16"/>
                <w:lang w:val="es-ES_tradnl"/>
              </w:rPr>
            </w:pPr>
            <w:r w:rsidRPr="0023546F">
              <w:rPr>
                <w:rFonts w:cs="Arial"/>
                <w:bCs/>
                <w:iCs/>
                <w:sz w:val="16"/>
                <w:szCs w:val="16"/>
                <w:lang w:val="es-ES_tradnl"/>
              </w:rPr>
              <w:t>Acuerdos de la CA</w:t>
            </w:r>
          </w:p>
        </w:tc>
      </w:tr>
      <w:tr w:rsidR="00A762B9" w:rsidRPr="0023546F" w14:paraId="69F047F6" w14:textId="77777777" w:rsidTr="00E70A3C">
        <w:trPr>
          <w:trHeight w:val="680"/>
        </w:trPr>
        <w:tc>
          <w:tcPr>
            <w:tcW w:w="4035" w:type="dxa"/>
            <w:shd w:val="clear" w:color="auto" w:fill="auto"/>
            <w:vAlign w:val="center"/>
          </w:tcPr>
          <w:p w14:paraId="7D07DADC"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Evidencias documentais e/ou rexistros que se presentan/presentarán para evidencias a súa implantación</w:t>
            </w:r>
          </w:p>
        </w:tc>
        <w:tc>
          <w:tcPr>
            <w:tcW w:w="5145" w:type="dxa"/>
            <w:shd w:val="clear" w:color="auto" w:fill="auto"/>
            <w:vAlign w:val="center"/>
          </w:tcPr>
          <w:p w14:paraId="3164251B" w14:textId="77777777" w:rsidR="00A762B9" w:rsidRPr="0023546F" w:rsidRDefault="00A762B9" w:rsidP="00E70A3C">
            <w:pPr>
              <w:jc w:val="both"/>
              <w:rPr>
                <w:rFonts w:cs="Arial"/>
                <w:b/>
                <w:bCs/>
                <w:iCs/>
                <w:sz w:val="16"/>
                <w:szCs w:val="16"/>
                <w:lang w:val="es-ES_tradnl"/>
              </w:rPr>
            </w:pPr>
            <w:r w:rsidRPr="00B30172">
              <w:rPr>
                <w:rFonts w:cs="Arial"/>
                <w:bCs/>
                <w:iCs/>
                <w:sz w:val="16"/>
                <w:szCs w:val="16"/>
                <w:lang w:val="es-ES_tradnl"/>
              </w:rPr>
              <w:t>Actas de la CA y evidencias documentales, en su</w:t>
            </w:r>
            <w:r w:rsidRPr="0023546F">
              <w:rPr>
                <w:rFonts w:cs="Arial"/>
                <w:bCs/>
                <w:iCs/>
                <w:sz w:val="16"/>
                <w:szCs w:val="16"/>
                <w:lang w:val="es-ES_tradnl"/>
              </w:rPr>
              <w:t xml:space="preserve"> caso, de las nuevas líneas de investigación</w:t>
            </w:r>
          </w:p>
        </w:tc>
      </w:tr>
      <w:tr w:rsidR="00A762B9" w:rsidRPr="0023546F" w14:paraId="697210A3" w14:textId="77777777" w:rsidTr="00E70A3C">
        <w:trPr>
          <w:trHeight w:val="437"/>
        </w:trPr>
        <w:tc>
          <w:tcPr>
            <w:tcW w:w="9180" w:type="dxa"/>
            <w:gridSpan w:val="2"/>
            <w:shd w:val="clear" w:color="auto" w:fill="auto"/>
            <w:vAlign w:val="center"/>
          </w:tcPr>
          <w:p w14:paraId="42058953" w14:textId="77777777" w:rsidR="00A762B9" w:rsidRPr="0023546F" w:rsidRDefault="00A762B9" w:rsidP="00E70A3C">
            <w:pPr>
              <w:jc w:val="center"/>
              <w:rPr>
                <w:rFonts w:cs="Arial"/>
                <w:b/>
                <w:bCs/>
                <w:iCs/>
                <w:sz w:val="16"/>
                <w:szCs w:val="16"/>
                <w:lang w:val="es-ES_tradnl"/>
              </w:rPr>
            </w:pPr>
            <w:r w:rsidRPr="0023546F">
              <w:rPr>
                <w:rFonts w:cs="Arial"/>
                <w:b/>
                <w:bCs/>
                <w:iCs/>
                <w:sz w:val="16"/>
                <w:szCs w:val="16"/>
                <w:lang w:val="es-ES_tradnl"/>
              </w:rPr>
              <w:t>Observacións</w:t>
            </w:r>
          </w:p>
        </w:tc>
      </w:tr>
      <w:tr w:rsidR="00A762B9" w:rsidRPr="0023546F" w14:paraId="7502F1E5" w14:textId="77777777" w:rsidTr="00E70A3C">
        <w:trPr>
          <w:trHeight w:val="437"/>
        </w:trPr>
        <w:tc>
          <w:tcPr>
            <w:tcW w:w="9180" w:type="dxa"/>
            <w:gridSpan w:val="2"/>
            <w:shd w:val="clear" w:color="auto" w:fill="auto"/>
            <w:vAlign w:val="center"/>
          </w:tcPr>
          <w:p w14:paraId="57F53519" w14:textId="77777777" w:rsidR="00A762B9" w:rsidRPr="00D35766" w:rsidRDefault="00A762B9" w:rsidP="00E70A3C">
            <w:pPr>
              <w:jc w:val="center"/>
              <w:rPr>
                <w:rFonts w:cs="Arial"/>
                <w:b/>
                <w:bCs/>
                <w:iCs/>
                <w:sz w:val="16"/>
                <w:szCs w:val="16"/>
                <w:lang w:val="pt-PT"/>
              </w:rPr>
            </w:pPr>
            <w:r w:rsidRPr="0023546F">
              <w:rPr>
                <w:rFonts w:cs="Arial"/>
                <w:b/>
                <w:bCs/>
                <w:iCs/>
                <w:sz w:val="16"/>
                <w:szCs w:val="16"/>
                <w:lang w:val="es-ES_tradnl"/>
              </w:rPr>
              <w:t xml:space="preserve">Revisión/Valoración </w:t>
            </w:r>
            <w:r w:rsidRPr="0023546F">
              <w:rPr>
                <w:rFonts w:cs="Arial"/>
                <w:bCs/>
                <w:iCs/>
                <w:sz w:val="16"/>
                <w:szCs w:val="16"/>
                <w:lang w:val="es-ES_tradnl"/>
              </w:rPr>
              <w:t xml:space="preserve">Este bloque de información non é necesario cubrilo no momento de definir a acción. </w:t>
            </w:r>
            <w:r w:rsidRPr="00D35766">
              <w:rPr>
                <w:rFonts w:cs="Arial"/>
                <w:bCs/>
                <w:iCs/>
                <w:sz w:val="16"/>
                <w:szCs w:val="16"/>
                <w:lang w:val="pt-PT"/>
              </w:rPr>
              <w:t>Encherase cando se leve a cabo o seguimento das accións, para garantir que se foron pechando.</w:t>
            </w:r>
          </w:p>
        </w:tc>
      </w:tr>
      <w:tr w:rsidR="00A762B9" w:rsidRPr="0023546F" w14:paraId="4D189DA0" w14:textId="77777777" w:rsidTr="00E70A3C">
        <w:trPr>
          <w:trHeight w:val="437"/>
        </w:trPr>
        <w:tc>
          <w:tcPr>
            <w:tcW w:w="4035" w:type="dxa"/>
            <w:shd w:val="clear" w:color="auto" w:fill="auto"/>
            <w:vAlign w:val="center"/>
          </w:tcPr>
          <w:p w14:paraId="0D06DB06"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Nivel de cumprimento (total ou parcial)</w:t>
            </w:r>
          </w:p>
        </w:tc>
        <w:tc>
          <w:tcPr>
            <w:tcW w:w="5145" w:type="dxa"/>
            <w:shd w:val="clear" w:color="auto" w:fill="auto"/>
            <w:vAlign w:val="center"/>
          </w:tcPr>
          <w:p w14:paraId="5B0D402E" w14:textId="77777777" w:rsidR="00A762B9" w:rsidRPr="00D35766" w:rsidRDefault="00A762B9" w:rsidP="00E70A3C">
            <w:pPr>
              <w:jc w:val="both"/>
              <w:rPr>
                <w:rFonts w:cs="Arial"/>
                <w:bCs/>
                <w:iCs/>
                <w:sz w:val="16"/>
                <w:szCs w:val="16"/>
                <w:lang w:val="pt-PT"/>
              </w:rPr>
            </w:pPr>
            <w:r w:rsidRPr="00D35766">
              <w:rPr>
                <w:rFonts w:cs="Arial"/>
                <w:bCs/>
                <w:iCs/>
                <w:sz w:val="16"/>
                <w:szCs w:val="16"/>
                <w:lang w:val="pt-PT"/>
              </w:rPr>
              <w:tab/>
            </w:r>
            <w:r w:rsidRPr="00D35766">
              <w:rPr>
                <w:rFonts w:cs="Arial"/>
                <w:bCs/>
                <w:iCs/>
                <w:sz w:val="16"/>
                <w:szCs w:val="16"/>
                <w:lang w:val="pt-PT"/>
              </w:rPr>
              <w:tab/>
            </w:r>
            <w:r w:rsidRPr="00D35766">
              <w:rPr>
                <w:rFonts w:cs="Arial"/>
                <w:bCs/>
                <w:iCs/>
                <w:sz w:val="16"/>
                <w:szCs w:val="16"/>
                <w:lang w:val="pt-PT"/>
              </w:rPr>
              <w:tab/>
            </w:r>
          </w:p>
          <w:p w14:paraId="26641E19" w14:textId="77777777" w:rsidR="00A762B9" w:rsidRPr="0023546F" w:rsidRDefault="00A762B9" w:rsidP="00E70A3C">
            <w:pPr>
              <w:jc w:val="both"/>
              <w:rPr>
                <w:rFonts w:cs="Arial"/>
                <w:bCs/>
                <w:iCs/>
                <w:sz w:val="16"/>
                <w:szCs w:val="16"/>
                <w:lang w:val="es-ES_tradnl"/>
              </w:rPr>
            </w:pPr>
            <w:r w:rsidRPr="0023546F">
              <w:rPr>
                <w:rFonts w:cs="Arial"/>
                <w:bCs/>
                <w:iCs/>
                <w:sz w:val="16"/>
                <w:szCs w:val="16"/>
                <w:lang w:val="es-ES_tradnl"/>
              </w:rPr>
              <w:t xml:space="preserve">Cumplimiento parcial </w:t>
            </w:r>
          </w:p>
          <w:p w14:paraId="69E36272" w14:textId="77777777" w:rsidR="00A762B9" w:rsidRPr="0023546F" w:rsidRDefault="00A762B9" w:rsidP="00E70A3C">
            <w:pPr>
              <w:jc w:val="both"/>
              <w:rPr>
                <w:rFonts w:cs="Arial"/>
                <w:bCs/>
                <w:iCs/>
                <w:sz w:val="16"/>
                <w:szCs w:val="16"/>
                <w:lang w:val="es-ES_tradnl"/>
              </w:rPr>
            </w:pPr>
          </w:p>
          <w:p w14:paraId="62435B76" w14:textId="77777777" w:rsidR="00A762B9" w:rsidRPr="00D35766" w:rsidRDefault="00A762B9" w:rsidP="001C0C20">
            <w:pPr>
              <w:jc w:val="both"/>
              <w:rPr>
                <w:rFonts w:cs="Arial"/>
                <w:b/>
                <w:bCs/>
                <w:iCs/>
                <w:sz w:val="16"/>
                <w:szCs w:val="16"/>
                <w:lang w:val="pt-PT"/>
              </w:rPr>
            </w:pPr>
          </w:p>
        </w:tc>
      </w:tr>
      <w:tr w:rsidR="00A762B9" w:rsidRPr="0023546F" w14:paraId="00FEA36E" w14:textId="77777777" w:rsidTr="00E70A3C">
        <w:trPr>
          <w:trHeight w:val="437"/>
        </w:trPr>
        <w:tc>
          <w:tcPr>
            <w:tcW w:w="4035" w:type="dxa"/>
            <w:shd w:val="clear" w:color="auto" w:fill="auto"/>
            <w:vAlign w:val="center"/>
          </w:tcPr>
          <w:p w14:paraId="4463EDAC"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Responsable da revisión </w:t>
            </w:r>
            <w:proofErr w:type="gramStart"/>
            <w:r w:rsidRPr="0023546F">
              <w:rPr>
                <w:rFonts w:cs="Arial"/>
                <w:b/>
                <w:bCs/>
                <w:sz w:val="16"/>
                <w:szCs w:val="16"/>
                <w:lang w:val="es-ES_tradnl"/>
              </w:rPr>
              <w:t>e</w:t>
            </w:r>
            <w:proofErr w:type="gramEnd"/>
            <w:r w:rsidRPr="0023546F">
              <w:rPr>
                <w:rFonts w:cs="Arial"/>
                <w:b/>
                <w:bCs/>
                <w:sz w:val="16"/>
                <w:szCs w:val="16"/>
                <w:lang w:val="es-ES_tradnl"/>
              </w:rPr>
              <w:t xml:space="preserve"> data</w:t>
            </w:r>
          </w:p>
        </w:tc>
        <w:tc>
          <w:tcPr>
            <w:tcW w:w="5145" w:type="dxa"/>
            <w:shd w:val="clear" w:color="auto" w:fill="auto"/>
            <w:vAlign w:val="center"/>
          </w:tcPr>
          <w:p w14:paraId="48A1C490" w14:textId="77777777" w:rsidR="00A762B9" w:rsidRPr="0023546F" w:rsidRDefault="00A762B9" w:rsidP="00E70A3C">
            <w:pPr>
              <w:jc w:val="both"/>
              <w:rPr>
                <w:rFonts w:cs="Arial"/>
                <w:bCs/>
                <w:iCs/>
                <w:sz w:val="16"/>
                <w:szCs w:val="16"/>
                <w:lang w:val="es-ES_tradnl"/>
              </w:rPr>
            </w:pPr>
            <w:r>
              <w:rPr>
                <w:rFonts w:cs="Arial"/>
                <w:bCs/>
                <w:iCs/>
                <w:sz w:val="16"/>
                <w:szCs w:val="16"/>
                <w:lang w:val="es-ES_tradnl"/>
              </w:rPr>
              <w:t>La CAPDOXM</w:t>
            </w:r>
          </w:p>
        </w:tc>
      </w:tr>
      <w:tr w:rsidR="00A762B9" w:rsidRPr="0023546F" w14:paraId="7C0B3D45" w14:textId="77777777" w:rsidTr="00E70A3C">
        <w:trPr>
          <w:trHeight w:val="680"/>
        </w:trPr>
        <w:tc>
          <w:tcPr>
            <w:tcW w:w="4035" w:type="dxa"/>
            <w:shd w:val="clear" w:color="auto" w:fill="auto"/>
            <w:vAlign w:val="center"/>
          </w:tcPr>
          <w:p w14:paraId="43D061A4"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Resultados obtidos </w:t>
            </w:r>
          </w:p>
        </w:tc>
        <w:tc>
          <w:tcPr>
            <w:tcW w:w="5145" w:type="dxa"/>
            <w:shd w:val="clear" w:color="auto" w:fill="auto"/>
            <w:vAlign w:val="center"/>
          </w:tcPr>
          <w:p w14:paraId="2C3EB0A4" w14:textId="0834A0AB" w:rsidR="00A762B9" w:rsidRPr="0023546F" w:rsidRDefault="00A762B9" w:rsidP="00E70A3C">
            <w:pPr>
              <w:jc w:val="both"/>
              <w:rPr>
                <w:rFonts w:cs="Arial"/>
                <w:bCs/>
                <w:iCs/>
                <w:sz w:val="16"/>
                <w:szCs w:val="16"/>
                <w:lang w:val="es-ES_tradnl"/>
              </w:rPr>
            </w:pPr>
          </w:p>
        </w:tc>
      </w:tr>
      <w:tr w:rsidR="00A762B9" w:rsidRPr="0023546F" w14:paraId="1FB31F93" w14:textId="77777777" w:rsidTr="00E70A3C">
        <w:trPr>
          <w:trHeight w:val="437"/>
        </w:trPr>
        <w:tc>
          <w:tcPr>
            <w:tcW w:w="4035" w:type="dxa"/>
            <w:shd w:val="clear" w:color="auto" w:fill="auto"/>
            <w:vAlign w:val="center"/>
          </w:tcPr>
          <w:p w14:paraId="563A7B06"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Grao de satisfacción</w:t>
            </w:r>
          </w:p>
        </w:tc>
        <w:tc>
          <w:tcPr>
            <w:tcW w:w="5145" w:type="dxa"/>
            <w:shd w:val="clear" w:color="auto" w:fill="auto"/>
            <w:vAlign w:val="center"/>
          </w:tcPr>
          <w:p w14:paraId="1C8E71DE" w14:textId="77777777" w:rsidR="00A762B9" w:rsidRPr="0023546F" w:rsidRDefault="00A762B9" w:rsidP="00E70A3C">
            <w:pPr>
              <w:jc w:val="both"/>
              <w:rPr>
                <w:rFonts w:cs="Arial"/>
                <w:b/>
                <w:bCs/>
                <w:iCs/>
                <w:sz w:val="16"/>
                <w:szCs w:val="16"/>
                <w:lang w:val="es-ES_tradnl"/>
              </w:rPr>
            </w:pPr>
            <w:r>
              <w:rPr>
                <w:rFonts w:cs="Arial"/>
                <w:bCs/>
                <w:iCs/>
                <w:sz w:val="16"/>
                <w:szCs w:val="16"/>
                <w:lang w:val="es-ES_tradnl"/>
              </w:rPr>
              <w:t>En parte se ha resuelto el punto débil, no obstante, hay áreas de conocimiento que deben ser reforzada y se seguiría incidiendo en las áreas más perjudicadas para potenciar su oferta formativa.</w:t>
            </w:r>
          </w:p>
        </w:tc>
      </w:tr>
      <w:tr w:rsidR="00A762B9" w:rsidRPr="0023546F" w14:paraId="1647ECCE" w14:textId="77777777" w:rsidTr="00E70A3C">
        <w:trPr>
          <w:trHeight w:val="680"/>
        </w:trPr>
        <w:tc>
          <w:tcPr>
            <w:tcW w:w="4035" w:type="dxa"/>
            <w:shd w:val="clear" w:color="auto" w:fill="auto"/>
            <w:vAlign w:val="center"/>
          </w:tcPr>
          <w:p w14:paraId="35CF20A5"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Accións correctoras a desenvolver</w:t>
            </w:r>
          </w:p>
        </w:tc>
        <w:tc>
          <w:tcPr>
            <w:tcW w:w="5145" w:type="dxa"/>
            <w:shd w:val="clear" w:color="auto" w:fill="auto"/>
            <w:vAlign w:val="center"/>
          </w:tcPr>
          <w:p w14:paraId="66243667" w14:textId="79E13725" w:rsidR="00A762B9" w:rsidRPr="0023546F" w:rsidRDefault="00A762B9" w:rsidP="00E70A3C">
            <w:pPr>
              <w:jc w:val="both"/>
              <w:rPr>
                <w:rFonts w:cs="Arial"/>
                <w:b/>
                <w:bCs/>
                <w:iCs/>
                <w:sz w:val="16"/>
                <w:szCs w:val="16"/>
                <w:lang w:val="es-ES_tradnl"/>
              </w:rPr>
            </w:pPr>
            <w:r>
              <w:rPr>
                <w:rFonts w:cs="Arial"/>
                <w:bCs/>
                <w:iCs/>
                <w:sz w:val="16"/>
                <w:szCs w:val="16"/>
                <w:lang w:val="es-ES_tradnl"/>
              </w:rPr>
              <w:t xml:space="preserve">Formular nuevas líneas de investigación </w:t>
            </w:r>
            <w:r w:rsidR="001C0C20">
              <w:rPr>
                <w:rFonts w:cs="Arial"/>
                <w:bCs/>
                <w:iCs/>
                <w:sz w:val="16"/>
                <w:szCs w:val="16"/>
                <w:lang w:val="es-ES_tradnl"/>
              </w:rPr>
              <w:t>que estén acorde con los proyectos de investigación activos en el programa y que reflejen mejor las concordancias temáticas entre las distintas tesis.</w:t>
            </w:r>
          </w:p>
        </w:tc>
      </w:tr>
    </w:tbl>
    <w:p w14:paraId="60545714" w14:textId="77777777" w:rsidR="00A762B9" w:rsidRPr="0023546F" w:rsidRDefault="00A762B9" w:rsidP="00A762B9">
      <w:pPr>
        <w:rPr>
          <w:lang w:val="es-ES_tradnl"/>
        </w:rPr>
      </w:pPr>
    </w:p>
    <w:p w14:paraId="1E9D759B" w14:textId="77777777" w:rsidR="00A762B9" w:rsidRPr="0023546F" w:rsidRDefault="00A762B9" w:rsidP="00A762B9">
      <w:pPr>
        <w:rPr>
          <w:lang w:val="es-ES_tradnl"/>
        </w:rPr>
      </w:pPr>
    </w:p>
    <w:p w14:paraId="19B57EE6" w14:textId="77777777" w:rsidR="00A762B9" w:rsidRPr="0023546F" w:rsidRDefault="00A762B9" w:rsidP="00A762B9">
      <w:pPr>
        <w:rPr>
          <w:lang w:val="es-ES_tradnl"/>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A762B9" w:rsidRPr="0023546F" w14:paraId="2A2CDC2F" w14:textId="77777777" w:rsidTr="00E70A3C">
        <w:trPr>
          <w:trHeight w:val="437"/>
        </w:trPr>
        <w:tc>
          <w:tcPr>
            <w:tcW w:w="9180" w:type="dxa"/>
            <w:gridSpan w:val="2"/>
            <w:shd w:val="clear" w:color="auto" w:fill="D5DCE4"/>
            <w:vAlign w:val="center"/>
          </w:tcPr>
          <w:p w14:paraId="62D1EAE2" w14:textId="77777777" w:rsidR="00A762B9" w:rsidRPr="0023546F" w:rsidRDefault="00A762B9" w:rsidP="00E70A3C">
            <w:pPr>
              <w:jc w:val="center"/>
              <w:rPr>
                <w:rFonts w:cs="Arial"/>
                <w:b/>
                <w:bCs/>
                <w:sz w:val="16"/>
                <w:szCs w:val="16"/>
                <w:lang w:val="es-ES_tradnl"/>
              </w:rPr>
            </w:pPr>
            <w:r w:rsidRPr="0023546F">
              <w:rPr>
                <w:rFonts w:cs="Arial"/>
                <w:b/>
                <w:sz w:val="18"/>
                <w:szCs w:val="18"/>
                <w:lang w:val="es-ES_tradnl"/>
              </w:rPr>
              <w:t>CRITERIO</w:t>
            </w:r>
            <w:r>
              <w:rPr>
                <w:rFonts w:cs="Arial"/>
                <w:b/>
                <w:sz w:val="18"/>
                <w:szCs w:val="18"/>
                <w:lang w:val="es-ES_tradnl"/>
              </w:rPr>
              <w:t xml:space="preserve"> 1.2 </w:t>
            </w:r>
          </w:p>
        </w:tc>
      </w:tr>
      <w:tr w:rsidR="00A762B9" w:rsidRPr="0023546F" w14:paraId="0B2F51FA" w14:textId="77777777" w:rsidTr="00E70A3C">
        <w:trPr>
          <w:trHeight w:val="527"/>
        </w:trPr>
        <w:tc>
          <w:tcPr>
            <w:tcW w:w="4035" w:type="dxa"/>
            <w:shd w:val="clear" w:color="auto" w:fill="D5DCE4"/>
            <w:vAlign w:val="center"/>
          </w:tcPr>
          <w:p w14:paraId="1607C920"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Denominación da proposta</w:t>
            </w:r>
          </w:p>
        </w:tc>
        <w:tc>
          <w:tcPr>
            <w:tcW w:w="5145" w:type="dxa"/>
            <w:shd w:val="clear" w:color="auto" w:fill="D5DCE4"/>
            <w:vAlign w:val="center"/>
          </w:tcPr>
          <w:p w14:paraId="43BB8021" w14:textId="77777777" w:rsidR="00A762B9" w:rsidRPr="0023546F" w:rsidRDefault="00A762B9" w:rsidP="00E70A3C">
            <w:pPr>
              <w:jc w:val="both"/>
              <w:rPr>
                <w:rFonts w:cs="Arial"/>
                <w:b/>
                <w:bCs/>
                <w:sz w:val="16"/>
                <w:szCs w:val="16"/>
                <w:lang w:val="es-ES_tradnl"/>
              </w:rPr>
            </w:pPr>
            <w:r w:rsidRPr="00D35766">
              <w:rPr>
                <w:rFonts w:cs="Arial"/>
                <w:b/>
                <w:bCs/>
                <w:sz w:val="16"/>
                <w:szCs w:val="16"/>
                <w:lang w:val="es-ES_tradnl"/>
              </w:rPr>
              <w:t>Procedimiento para la asignación de directores</w:t>
            </w:r>
            <w:r>
              <w:rPr>
                <w:rFonts w:cs="Arial"/>
                <w:b/>
                <w:bCs/>
                <w:sz w:val="16"/>
                <w:szCs w:val="16"/>
                <w:lang w:val="es-ES_tradnl"/>
              </w:rPr>
              <w:t xml:space="preserve"> </w:t>
            </w:r>
            <w:r w:rsidRPr="00D35766">
              <w:rPr>
                <w:rFonts w:cs="Arial"/>
                <w:b/>
                <w:bCs/>
                <w:sz w:val="16"/>
                <w:szCs w:val="16"/>
                <w:lang w:val="es-ES_tradnl"/>
              </w:rPr>
              <w:t>de tesis</w:t>
            </w:r>
          </w:p>
        </w:tc>
      </w:tr>
      <w:tr w:rsidR="00A762B9" w:rsidRPr="0023546F" w14:paraId="7F85075D" w14:textId="77777777" w:rsidTr="00E70A3C">
        <w:trPr>
          <w:trHeight w:val="564"/>
        </w:trPr>
        <w:tc>
          <w:tcPr>
            <w:tcW w:w="4035" w:type="dxa"/>
            <w:shd w:val="clear" w:color="auto" w:fill="auto"/>
            <w:vAlign w:val="center"/>
          </w:tcPr>
          <w:p w14:paraId="31688B15"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Punto débil detectado/Análise das causas</w:t>
            </w:r>
          </w:p>
        </w:tc>
        <w:tc>
          <w:tcPr>
            <w:tcW w:w="5145" w:type="dxa"/>
            <w:shd w:val="clear" w:color="auto" w:fill="auto"/>
            <w:vAlign w:val="center"/>
          </w:tcPr>
          <w:p w14:paraId="12AC855D" w14:textId="77777777" w:rsidR="00A762B9" w:rsidRPr="00D35766" w:rsidRDefault="00A762B9" w:rsidP="00E70A3C">
            <w:pPr>
              <w:jc w:val="both"/>
              <w:rPr>
                <w:rFonts w:cs="Arial"/>
                <w:sz w:val="16"/>
                <w:szCs w:val="16"/>
                <w:lang w:val="es-ES"/>
              </w:rPr>
            </w:pPr>
            <w:r w:rsidRPr="00D35766">
              <w:rPr>
                <w:rFonts w:cs="Arial"/>
                <w:sz w:val="16"/>
                <w:szCs w:val="16"/>
                <w:lang w:val="es-ES"/>
              </w:rPr>
              <w:t>La selección de directores se suele producir por iniciativa de los doctorandos. No se garantiza que conozcan todas las opciones posibles.</w:t>
            </w:r>
          </w:p>
        </w:tc>
      </w:tr>
      <w:tr w:rsidR="00A762B9" w:rsidRPr="0023546F" w14:paraId="72DA1C7B" w14:textId="77777777" w:rsidTr="00E70A3C">
        <w:trPr>
          <w:trHeight w:val="437"/>
        </w:trPr>
        <w:tc>
          <w:tcPr>
            <w:tcW w:w="4035" w:type="dxa"/>
            <w:shd w:val="clear" w:color="auto" w:fill="auto"/>
            <w:vAlign w:val="center"/>
          </w:tcPr>
          <w:p w14:paraId="2D787F09"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Ámbito de aplicación</w:t>
            </w:r>
          </w:p>
        </w:tc>
        <w:tc>
          <w:tcPr>
            <w:tcW w:w="5145" w:type="dxa"/>
            <w:shd w:val="clear" w:color="auto" w:fill="auto"/>
            <w:vAlign w:val="center"/>
          </w:tcPr>
          <w:p w14:paraId="02AE46AD" w14:textId="77777777" w:rsidR="00A762B9" w:rsidRPr="003C206E" w:rsidRDefault="00A762B9" w:rsidP="00E70A3C">
            <w:pPr>
              <w:suppressAutoHyphens w:val="0"/>
              <w:jc w:val="both"/>
              <w:rPr>
                <w:rFonts w:cs="Arial"/>
                <w:bCs/>
                <w:sz w:val="16"/>
                <w:szCs w:val="16"/>
                <w:lang w:val="es-ES_tradnl"/>
              </w:rPr>
            </w:pPr>
            <w:r w:rsidRPr="003C206E">
              <w:rPr>
                <w:rFonts w:cs="Arial"/>
                <w:bCs/>
                <w:sz w:val="16"/>
                <w:szCs w:val="16"/>
                <w:lang w:val="es-ES_tradnl"/>
              </w:rPr>
              <w:t>PDOXM</w:t>
            </w:r>
          </w:p>
        </w:tc>
      </w:tr>
      <w:tr w:rsidR="00A762B9" w:rsidRPr="0023546F" w14:paraId="14D309D8" w14:textId="77777777" w:rsidTr="00E70A3C">
        <w:trPr>
          <w:trHeight w:val="437"/>
        </w:trPr>
        <w:tc>
          <w:tcPr>
            <w:tcW w:w="4035" w:type="dxa"/>
            <w:shd w:val="clear" w:color="auto" w:fill="auto"/>
            <w:vAlign w:val="center"/>
          </w:tcPr>
          <w:p w14:paraId="34839F63"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Responsable da súa aplicación</w:t>
            </w:r>
          </w:p>
        </w:tc>
        <w:tc>
          <w:tcPr>
            <w:tcW w:w="5145" w:type="dxa"/>
            <w:shd w:val="clear" w:color="auto" w:fill="auto"/>
            <w:vAlign w:val="center"/>
          </w:tcPr>
          <w:p w14:paraId="38865762" w14:textId="77777777" w:rsidR="00A762B9" w:rsidRPr="003C206E" w:rsidRDefault="00A762B9" w:rsidP="00E70A3C">
            <w:pPr>
              <w:suppressAutoHyphens w:val="0"/>
              <w:jc w:val="both"/>
              <w:rPr>
                <w:rFonts w:cs="Arial"/>
                <w:bCs/>
                <w:sz w:val="16"/>
                <w:szCs w:val="16"/>
                <w:lang w:val="es-ES_tradnl"/>
              </w:rPr>
            </w:pPr>
            <w:r w:rsidRPr="003C206E">
              <w:rPr>
                <w:rFonts w:cs="Arial"/>
                <w:bCs/>
                <w:sz w:val="16"/>
                <w:szCs w:val="16"/>
                <w:lang w:val="es-ES"/>
              </w:rPr>
              <w:t>CAPDOXM</w:t>
            </w:r>
          </w:p>
        </w:tc>
      </w:tr>
      <w:tr w:rsidR="00A762B9" w:rsidRPr="0023546F" w14:paraId="751501D2" w14:textId="77777777" w:rsidTr="00E70A3C">
        <w:trPr>
          <w:trHeight w:val="608"/>
        </w:trPr>
        <w:tc>
          <w:tcPr>
            <w:tcW w:w="4035" w:type="dxa"/>
            <w:shd w:val="clear" w:color="auto" w:fill="auto"/>
            <w:vAlign w:val="center"/>
          </w:tcPr>
          <w:p w14:paraId="7F2D62A1" w14:textId="77777777" w:rsidR="00A762B9" w:rsidRPr="0023546F" w:rsidRDefault="00A762B9" w:rsidP="00E70A3C">
            <w:pPr>
              <w:jc w:val="both"/>
              <w:rPr>
                <w:rFonts w:cs="Arial"/>
                <w:b/>
                <w:bCs/>
                <w:sz w:val="16"/>
                <w:szCs w:val="16"/>
                <w:lang w:val="es-ES_tradnl"/>
              </w:rPr>
            </w:pPr>
            <w:r w:rsidRPr="0023546F">
              <w:rPr>
                <w:rFonts w:cs="Arial"/>
                <w:b/>
                <w:sz w:val="16"/>
                <w:szCs w:val="16"/>
                <w:lang w:val="es-ES_tradnl"/>
              </w:rPr>
              <w:t>Obxectivos específicos</w:t>
            </w:r>
          </w:p>
        </w:tc>
        <w:tc>
          <w:tcPr>
            <w:tcW w:w="5145" w:type="dxa"/>
            <w:shd w:val="clear" w:color="auto" w:fill="auto"/>
            <w:vAlign w:val="center"/>
          </w:tcPr>
          <w:p w14:paraId="0B2DBF6A" w14:textId="77777777" w:rsidR="00A762B9" w:rsidRPr="0023546F" w:rsidRDefault="00A762B9" w:rsidP="00E70A3C">
            <w:pPr>
              <w:jc w:val="both"/>
              <w:rPr>
                <w:rFonts w:cs="Arial"/>
                <w:b/>
                <w:bCs/>
                <w:sz w:val="16"/>
                <w:szCs w:val="16"/>
                <w:lang w:val="es-ES_tradnl"/>
              </w:rPr>
            </w:pPr>
            <w:r w:rsidRPr="003C206E">
              <w:rPr>
                <w:rFonts w:cs="Arial"/>
                <w:sz w:val="16"/>
                <w:szCs w:val="16"/>
                <w:lang w:val="es-ES"/>
              </w:rPr>
              <w:t>La Comisión académica, a la vista de las preferencias manifestadas por los alumnos, y en el marco de cada línea de investigación, procederá a analizarlas e instará una distribución que permita el acceso a un mayor número de profesores a tareas de dirección, siempre que los temas de investigación y la formación de dichos profesores en ese campo concreto, lo permitan. A tal efecto y con la finalidad de que los estudiantes conozcan en profundidad las temáticas de las líneas y las posibilidades de supervisión en cada una de ellas, en cada curso académico se convocará a los solicitantes, antes de la admisión provisional, para que participen en una reunión a la que asistirán los miembros de la CA y los responsables de las líneas de investigación que no formen parte de la Comisión. Es preciso determinar también si alguno/a de los profesores no tiene disposición para la dirección de tesis en el marco del programa</w:t>
            </w:r>
            <w:r>
              <w:rPr>
                <w:rFonts w:cs="Arial"/>
                <w:sz w:val="16"/>
                <w:szCs w:val="16"/>
                <w:lang w:val="es-ES"/>
              </w:rPr>
              <w:t xml:space="preserve"> </w:t>
            </w:r>
            <w:r w:rsidRPr="003C206E">
              <w:rPr>
                <w:rFonts w:cs="Arial"/>
                <w:sz w:val="16"/>
                <w:szCs w:val="16"/>
                <w:lang w:val="es-ES"/>
              </w:rPr>
              <w:t>y su único interés es estar integrado/a en un</w:t>
            </w:r>
            <w:r>
              <w:rPr>
                <w:rFonts w:cs="Arial"/>
                <w:sz w:val="16"/>
                <w:szCs w:val="16"/>
                <w:lang w:val="es-ES"/>
              </w:rPr>
              <w:t xml:space="preserve"> </w:t>
            </w:r>
            <w:r w:rsidRPr="003C206E">
              <w:rPr>
                <w:rFonts w:cs="Arial"/>
                <w:sz w:val="16"/>
                <w:szCs w:val="16"/>
                <w:lang w:val="es-ES"/>
              </w:rPr>
              <w:t>Doctorado.</w:t>
            </w:r>
          </w:p>
        </w:tc>
      </w:tr>
      <w:tr w:rsidR="00A762B9" w:rsidRPr="0023546F" w14:paraId="0EFBF074" w14:textId="77777777" w:rsidTr="00E70A3C">
        <w:trPr>
          <w:trHeight w:val="560"/>
        </w:trPr>
        <w:tc>
          <w:tcPr>
            <w:tcW w:w="4035" w:type="dxa"/>
            <w:shd w:val="clear" w:color="auto" w:fill="auto"/>
            <w:vAlign w:val="center"/>
          </w:tcPr>
          <w:p w14:paraId="41F3DDF5"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lastRenderedPageBreak/>
              <w:t>Actuacións a desenvolver</w:t>
            </w:r>
          </w:p>
        </w:tc>
        <w:tc>
          <w:tcPr>
            <w:tcW w:w="5145" w:type="dxa"/>
            <w:shd w:val="clear" w:color="auto" w:fill="auto"/>
            <w:vAlign w:val="center"/>
          </w:tcPr>
          <w:p w14:paraId="4396E5D5" w14:textId="77777777" w:rsidR="00A762B9" w:rsidRPr="009955DE" w:rsidRDefault="00A762B9" w:rsidP="00E70A3C">
            <w:pPr>
              <w:jc w:val="both"/>
              <w:rPr>
                <w:rFonts w:cs="Arial"/>
                <w:sz w:val="16"/>
                <w:szCs w:val="16"/>
                <w:lang w:val="es-ES_tradnl"/>
              </w:rPr>
            </w:pPr>
            <w:r w:rsidRPr="009955DE">
              <w:rPr>
                <w:rFonts w:cs="Arial"/>
                <w:sz w:val="16"/>
                <w:szCs w:val="16"/>
                <w:lang w:val="es-ES"/>
              </w:rPr>
              <w:t>Reunión de información con solicitantes de plaza en el Programa. Análisis en el seno de la CA y adopción de los acuerdos que proceda en el caso de que sea posible una mejor distribución de las tareas de supervisión. De no coincidir con las propuestas por los doctorandos se instaría una nueva reunión para explicar las ventajas de la decisión de la CA.</w:t>
            </w:r>
          </w:p>
        </w:tc>
      </w:tr>
      <w:tr w:rsidR="00A762B9" w:rsidRPr="0023546F" w14:paraId="0BA8AB16" w14:textId="77777777" w:rsidTr="00E70A3C">
        <w:trPr>
          <w:trHeight w:val="437"/>
        </w:trPr>
        <w:tc>
          <w:tcPr>
            <w:tcW w:w="4035" w:type="dxa"/>
            <w:shd w:val="clear" w:color="auto" w:fill="auto"/>
            <w:vAlign w:val="center"/>
          </w:tcPr>
          <w:p w14:paraId="72443DF9" w14:textId="77777777" w:rsidR="00A762B9" w:rsidRPr="0023546F" w:rsidRDefault="00A762B9" w:rsidP="00E70A3C">
            <w:pPr>
              <w:jc w:val="both"/>
              <w:rPr>
                <w:rFonts w:cs="Arial"/>
                <w:b/>
                <w:bCs/>
                <w:sz w:val="16"/>
                <w:szCs w:val="16"/>
                <w:lang w:val="es-ES_tradnl"/>
              </w:rPr>
            </w:pPr>
            <w:r w:rsidRPr="0023546F">
              <w:rPr>
                <w:rFonts w:cs="Arial"/>
                <w:b/>
                <w:sz w:val="16"/>
                <w:szCs w:val="16"/>
                <w:lang w:val="es-ES_tradnl"/>
              </w:rPr>
              <w:t>Período de execución</w:t>
            </w:r>
          </w:p>
        </w:tc>
        <w:tc>
          <w:tcPr>
            <w:tcW w:w="5145" w:type="dxa"/>
            <w:shd w:val="clear" w:color="auto" w:fill="auto"/>
            <w:vAlign w:val="center"/>
          </w:tcPr>
          <w:p w14:paraId="3F0A5D43" w14:textId="7D23F579" w:rsidR="00A762B9" w:rsidRPr="003454F0" w:rsidRDefault="001C0C20" w:rsidP="00E70A3C">
            <w:pPr>
              <w:jc w:val="both"/>
              <w:rPr>
                <w:rFonts w:cs="Arial"/>
                <w:sz w:val="16"/>
                <w:szCs w:val="16"/>
                <w:lang w:val="es-ES_tradnl"/>
              </w:rPr>
            </w:pPr>
            <w:r>
              <w:rPr>
                <w:rFonts w:cs="Arial"/>
                <w:sz w:val="16"/>
                <w:szCs w:val="16"/>
                <w:lang w:val="es-ES"/>
              </w:rPr>
              <w:t>2024-2025</w:t>
            </w:r>
            <w:r w:rsidR="00A762B9" w:rsidRPr="003454F0">
              <w:rPr>
                <w:rFonts w:cs="Arial"/>
                <w:sz w:val="16"/>
                <w:szCs w:val="16"/>
                <w:lang w:val="es-ES"/>
              </w:rPr>
              <w:t xml:space="preserve"> </w:t>
            </w:r>
          </w:p>
        </w:tc>
      </w:tr>
      <w:tr w:rsidR="00A762B9" w:rsidRPr="0023546F" w14:paraId="6055C7D2" w14:textId="77777777" w:rsidTr="00E70A3C">
        <w:trPr>
          <w:trHeight w:val="437"/>
        </w:trPr>
        <w:tc>
          <w:tcPr>
            <w:tcW w:w="4035" w:type="dxa"/>
            <w:shd w:val="clear" w:color="auto" w:fill="auto"/>
            <w:vAlign w:val="center"/>
          </w:tcPr>
          <w:p w14:paraId="60B81301"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Recursos/financiamento</w:t>
            </w:r>
          </w:p>
        </w:tc>
        <w:tc>
          <w:tcPr>
            <w:tcW w:w="5145" w:type="dxa"/>
            <w:shd w:val="clear" w:color="auto" w:fill="auto"/>
            <w:vAlign w:val="center"/>
          </w:tcPr>
          <w:p w14:paraId="10BDE70E" w14:textId="77777777" w:rsidR="00A762B9" w:rsidRPr="0023546F" w:rsidRDefault="00A762B9" w:rsidP="00E70A3C">
            <w:pPr>
              <w:jc w:val="both"/>
              <w:rPr>
                <w:rFonts w:cs="Arial"/>
                <w:b/>
                <w:bCs/>
                <w:sz w:val="16"/>
                <w:szCs w:val="16"/>
                <w:lang w:val="es-ES_tradnl"/>
              </w:rPr>
            </w:pPr>
          </w:p>
        </w:tc>
      </w:tr>
      <w:tr w:rsidR="00A762B9" w:rsidRPr="0023546F" w14:paraId="06A24D6B" w14:textId="77777777" w:rsidTr="00E70A3C">
        <w:trPr>
          <w:trHeight w:val="437"/>
        </w:trPr>
        <w:tc>
          <w:tcPr>
            <w:tcW w:w="4035" w:type="dxa"/>
            <w:shd w:val="clear" w:color="auto" w:fill="auto"/>
            <w:vAlign w:val="center"/>
          </w:tcPr>
          <w:p w14:paraId="55DFA4EB"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Responsable do seguimento e data</w:t>
            </w:r>
          </w:p>
        </w:tc>
        <w:tc>
          <w:tcPr>
            <w:tcW w:w="5145" w:type="dxa"/>
            <w:shd w:val="clear" w:color="auto" w:fill="auto"/>
            <w:vAlign w:val="center"/>
          </w:tcPr>
          <w:p w14:paraId="7FC6BF35" w14:textId="77777777" w:rsidR="00A762B9" w:rsidRPr="00AA562E" w:rsidRDefault="00A762B9" w:rsidP="00E70A3C">
            <w:pPr>
              <w:jc w:val="both"/>
              <w:rPr>
                <w:rFonts w:cs="Arial"/>
                <w:sz w:val="16"/>
                <w:szCs w:val="16"/>
                <w:lang w:val="pt-PT"/>
              </w:rPr>
            </w:pPr>
            <w:r w:rsidRPr="00AA562E">
              <w:rPr>
                <w:rFonts w:cs="Arial"/>
                <w:sz w:val="16"/>
                <w:szCs w:val="16"/>
                <w:lang w:val="es-ES"/>
              </w:rPr>
              <w:t xml:space="preserve">Coordinadora del Programa. </w:t>
            </w:r>
          </w:p>
        </w:tc>
      </w:tr>
      <w:tr w:rsidR="00A762B9" w:rsidRPr="0023546F" w14:paraId="1A0440B8" w14:textId="77777777" w:rsidTr="00E70A3C">
        <w:trPr>
          <w:trHeight w:val="680"/>
        </w:trPr>
        <w:tc>
          <w:tcPr>
            <w:tcW w:w="4035" w:type="dxa"/>
            <w:shd w:val="clear" w:color="auto" w:fill="auto"/>
            <w:vAlign w:val="center"/>
          </w:tcPr>
          <w:p w14:paraId="1B80AA69"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Indicadores de execución </w:t>
            </w:r>
          </w:p>
        </w:tc>
        <w:tc>
          <w:tcPr>
            <w:tcW w:w="5145" w:type="dxa"/>
            <w:shd w:val="clear" w:color="auto" w:fill="auto"/>
            <w:vAlign w:val="center"/>
          </w:tcPr>
          <w:p w14:paraId="32163BE3" w14:textId="77777777" w:rsidR="00A762B9" w:rsidRPr="008C119E" w:rsidRDefault="00A762B9" w:rsidP="00E70A3C">
            <w:pPr>
              <w:jc w:val="both"/>
              <w:rPr>
                <w:rFonts w:cs="Arial"/>
                <w:sz w:val="16"/>
                <w:szCs w:val="16"/>
                <w:lang w:val="es-ES_tradnl"/>
              </w:rPr>
            </w:pPr>
            <w:r w:rsidRPr="008C119E">
              <w:rPr>
                <w:rFonts w:cs="Arial"/>
                <w:sz w:val="16"/>
                <w:szCs w:val="16"/>
                <w:lang w:val="es-ES"/>
              </w:rPr>
              <w:t>Reuniones</w:t>
            </w:r>
            <w:r>
              <w:rPr>
                <w:rFonts w:cs="Arial"/>
                <w:sz w:val="16"/>
                <w:szCs w:val="16"/>
                <w:lang w:val="es-ES"/>
              </w:rPr>
              <w:t xml:space="preserve"> CAPDOXM</w:t>
            </w:r>
          </w:p>
        </w:tc>
      </w:tr>
      <w:tr w:rsidR="00A762B9" w:rsidRPr="0023546F" w14:paraId="69DD0C0E" w14:textId="77777777" w:rsidTr="00E70A3C">
        <w:trPr>
          <w:trHeight w:val="680"/>
        </w:trPr>
        <w:tc>
          <w:tcPr>
            <w:tcW w:w="4035" w:type="dxa"/>
            <w:shd w:val="clear" w:color="auto" w:fill="auto"/>
            <w:vAlign w:val="center"/>
          </w:tcPr>
          <w:p w14:paraId="303390BC"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Evidencias documentais e/ou rexistros que se presentan/presentarán para evidencias a súa implantación</w:t>
            </w:r>
          </w:p>
        </w:tc>
        <w:tc>
          <w:tcPr>
            <w:tcW w:w="5145" w:type="dxa"/>
            <w:shd w:val="clear" w:color="auto" w:fill="auto"/>
            <w:vAlign w:val="center"/>
          </w:tcPr>
          <w:p w14:paraId="4544577C" w14:textId="77777777" w:rsidR="00A762B9" w:rsidRPr="008C119E" w:rsidRDefault="00A762B9" w:rsidP="00E70A3C">
            <w:pPr>
              <w:jc w:val="both"/>
              <w:rPr>
                <w:rFonts w:cs="Arial"/>
                <w:sz w:val="16"/>
                <w:szCs w:val="16"/>
                <w:lang w:val="es-ES_tradnl"/>
              </w:rPr>
            </w:pPr>
            <w:r w:rsidRPr="008C119E">
              <w:rPr>
                <w:rFonts w:cs="Arial"/>
                <w:sz w:val="16"/>
                <w:szCs w:val="16"/>
                <w:lang w:val="es-ES"/>
              </w:rPr>
              <w:t>Actas y acuerdos adoptados como consecuencia de</w:t>
            </w:r>
            <w:r>
              <w:rPr>
                <w:rFonts w:cs="Arial"/>
                <w:sz w:val="16"/>
                <w:szCs w:val="16"/>
                <w:lang w:val="es-ES"/>
              </w:rPr>
              <w:t xml:space="preserve"> </w:t>
            </w:r>
            <w:r w:rsidRPr="008C119E">
              <w:rPr>
                <w:rFonts w:cs="Arial"/>
                <w:sz w:val="16"/>
                <w:szCs w:val="16"/>
                <w:lang w:val="es-ES"/>
              </w:rPr>
              <w:t>las reuniones y actuaciones.</w:t>
            </w:r>
          </w:p>
        </w:tc>
      </w:tr>
      <w:tr w:rsidR="00A762B9" w:rsidRPr="0023546F" w14:paraId="7204E5EE" w14:textId="77777777" w:rsidTr="00E70A3C">
        <w:trPr>
          <w:trHeight w:val="437"/>
        </w:trPr>
        <w:tc>
          <w:tcPr>
            <w:tcW w:w="9180" w:type="dxa"/>
            <w:gridSpan w:val="2"/>
            <w:shd w:val="clear" w:color="auto" w:fill="auto"/>
            <w:vAlign w:val="center"/>
          </w:tcPr>
          <w:p w14:paraId="60247762" w14:textId="77777777" w:rsidR="00A762B9" w:rsidRPr="0023546F" w:rsidRDefault="00A762B9" w:rsidP="00E70A3C">
            <w:pPr>
              <w:jc w:val="center"/>
              <w:rPr>
                <w:rFonts w:cs="Arial"/>
                <w:b/>
                <w:bCs/>
                <w:sz w:val="16"/>
                <w:szCs w:val="16"/>
                <w:lang w:val="es-ES_tradnl"/>
              </w:rPr>
            </w:pPr>
            <w:r w:rsidRPr="0023546F">
              <w:rPr>
                <w:rFonts w:cs="Arial"/>
                <w:b/>
                <w:bCs/>
                <w:sz w:val="16"/>
                <w:szCs w:val="16"/>
                <w:lang w:val="es-ES_tradnl"/>
              </w:rPr>
              <w:t>Observacións</w:t>
            </w:r>
          </w:p>
        </w:tc>
      </w:tr>
      <w:tr w:rsidR="00A762B9" w:rsidRPr="0023546F" w14:paraId="32DC1BCD" w14:textId="77777777" w:rsidTr="00E70A3C">
        <w:trPr>
          <w:trHeight w:val="1089"/>
        </w:trPr>
        <w:tc>
          <w:tcPr>
            <w:tcW w:w="9180" w:type="dxa"/>
            <w:gridSpan w:val="2"/>
            <w:shd w:val="clear" w:color="auto" w:fill="auto"/>
            <w:vAlign w:val="center"/>
          </w:tcPr>
          <w:p w14:paraId="40F5DAEA" w14:textId="77777777" w:rsidR="00A762B9" w:rsidRPr="0023546F" w:rsidRDefault="00A762B9" w:rsidP="00E70A3C">
            <w:pPr>
              <w:jc w:val="both"/>
              <w:rPr>
                <w:rFonts w:cs="Arial"/>
                <w:b/>
                <w:bCs/>
                <w:sz w:val="16"/>
                <w:szCs w:val="16"/>
                <w:lang w:val="es-ES_tradnl"/>
              </w:rPr>
            </w:pPr>
          </w:p>
        </w:tc>
      </w:tr>
      <w:tr w:rsidR="00A762B9" w:rsidRPr="0023546F" w14:paraId="01009DCA" w14:textId="77777777" w:rsidTr="00E70A3C">
        <w:trPr>
          <w:trHeight w:val="437"/>
        </w:trPr>
        <w:tc>
          <w:tcPr>
            <w:tcW w:w="9180" w:type="dxa"/>
            <w:gridSpan w:val="2"/>
            <w:shd w:val="clear" w:color="auto" w:fill="auto"/>
            <w:vAlign w:val="center"/>
          </w:tcPr>
          <w:p w14:paraId="41234451" w14:textId="77777777" w:rsidR="00A762B9" w:rsidRPr="0023546F" w:rsidRDefault="00A762B9" w:rsidP="00E70A3C">
            <w:pPr>
              <w:jc w:val="center"/>
              <w:rPr>
                <w:rFonts w:cs="Arial"/>
                <w:b/>
                <w:bCs/>
                <w:sz w:val="16"/>
                <w:szCs w:val="16"/>
                <w:lang w:val="es-ES_tradnl"/>
              </w:rPr>
            </w:pPr>
            <w:r w:rsidRPr="0023546F">
              <w:rPr>
                <w:rFonts w:cs="Arial"/>
                <w:b/>
                <w:bCs/>
                <w:sz w:val="16"/>
                <w:szCs w:val="16"/>
                <w:lang w:val="es-ES_tradnl"/>
              </w:rPr>
              <w:t>Revisión/Valoración</w:t>
            </w:r>
          </w:p>
        </w:tc>
      </w:tr>
      <w:tr w:rsidR="00A762B9" w:rsidRPr="0023546F" w14:paraId="573868B6" w14:textId="77777777" w:rsidTr="00E70A3C">
        <w:trPr>
          <w:trHeight w:val="437"/>
        </w:trPr>
        <w:tc>
          <w:tcPr>
            <w:tcW w:w="4035" w:type="dxa"/>
            <w:shd w:val="clear" w:color="auto" w:fill="auto"/>
            <w:vAlign w:val="center"/>
          </w:tcPr>
          <w:p w14:paraId="0FB1F101"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Nivel de cumprimento (total ou parcial)</w:t>
            </w:r>
          </w:p>
        </w:tc>
        <w:tc>
          <w:tcPr>
            <w:tcW w:w="5145" w:type="dxa"/>
            <w:shd w:val="clear" w:color="auto" w:fill="auto"/>
            <w:vAlign w:val="center"/>
          </w:tcPr>
          <w:p w14:paraId="387763B2" w14:textId="1858233F" w:rsidR="00A762B9" w:rsidRPr="005169F2" w:rsidRDefault="001C0C20" w:rsidP="00E70A3C">
            <w:pPr>
              <w:jc w:val="both"/>
              <w:rPr>
                <w:rFonts w:cs="Arial"/>
                <w:sz w:val="16"/>
                <w:szCs w:val="16"/>
                <w:lang w:val="es-ES"/>
              </w:rPr>
            </w:pPr>
            <w:r>
              <w:rPr>
                <w:rFonts w:cs="Arial"/>
                <w:sz w:val="16"/>
                <w:szCs w:val="16"/>
                <w:lang w:val="es-ES"/>
              </w:rPr>
              <w:t>Cumplimiento parcial.</w:t>
            </w:r>
            <w:r w:rsidR="00A762B9">
              <w:rPr>
                <w:rFonts w:cs="Arial"/>
                <w:sz w:val="16"/>
                <w:szCs w:val="16"/>
                <w:lang w:val="es-ES"/>
              </w:rPr>
              <w:t xml:space="preserve"> </w:t>
            </w:r>
          </w:p>
        </w:tc>
      </w:tr>
      <w:tr w:rsidR="00A762B9" w:rsidRPr="0023546F" w14:paraId="0D91BBCD" w14:textId="77777777" w:rsidTr="00E70A3C">
        <w:trPr>
          <w:trHeight w:val="437"/>
        </w:trPr>
        <w:tc>
          <w:tcPr>
            <w:tcW w:w="4035" w:type="dxa"/>
            <w:shd w:val="clear" w:color="auto" w:fill="auto"/>
            <w:vAlign w:val="center"/>
          </w:tcPr>
          <w:p w14:paraId="2A15E376"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Responsable da revisión </w:t>
            </w:r>
            <w:proofErr w:type="gramStart"/>
            <w:r w:rsidRPr="0023546F">
              <w:rPr>
                <w:rFonts w:cs="Arial"/>
                <w:b/>
                <w:bCs/>
                <w:sz w:val="16"/>
                <w:szCs w:val="16"/>
                <w:lang w:val="es-ES_tradnl"/>
              </w:rPr>
              <w:t>e</w:t>
            </w:r>
            <w:proofErr w:type="gramEnd"/>
            <w:r w:rsidRPr="0023546F">
              <w:rPr>
                <w:rFonts w:cs="Arial"/>
                <w:b/>
                <w:bCs/>
                <w:sz w:val="16"/>
                <w:szCs w:val="16"/>
                <w:lang w:val="es-ES_tradnl"/>
              </w:rPr>
              <w:t xml:space="preserve"> data</w:t>
            </w:r>
          </w:p>
        </w:tc>
        <w:tc>
          <w:tcPr>
            <w:tcW w:w="5145" w:type="dxa"/>
            <w:shd w:val="clear" w:color="auto" w:fill="auto"/>
            <w:vAlign w:val="center"/>
          </w:tcPr>
          <w:p w14:paraId="24C3FB70" w14:textId="77777777" w:rsidR="00A762B9" w:rsidRPr="0023546F" w:rsidRDefault="00A762B9" w:rsidP="00E70A3C">
            <w:pPr>
              <w:jc w:val="both"/>
              <w:rPr>
                <w:rFonts w:cs="Arial"/>
                <w:b/>
                <w:bCs/>
                <w:sz w:val="16"/>
                <w:szCs w:val="16"/>
                <w:lang w:val="es-ES_tradnl"/>
              </w:rPr>
            </w:pPr>
            <w:r w:rsidRPr="00AA562E">
              <w:rPr>
                <w:rFonts w:cs="Arial"/>
                <w:sz w:val="16"/>
                <w:szCs w:val="16"/>
                <w:lang w:val="es-ES"/>
              </w:rPr>
              <w:t>Coordinadora del Programa.</w:t>
            </w:r>
          </w:p>
        </w:tc>
      </w:tr>
      <w:tr w:rsidR="00A762B9" w:rsidRPr="0023546F" w14:paraId="4F89F06F" w14:textId="77777777" w:rsidTr="00E70A3C">
        <w:trPr>
          <w:trHeight w:val="680"/>
        </w:trPr>
        <w:tc>
          <w:tcPr>
            <w:tcW w:w="4035" w:type="dxa"/>
            <w:shd w:val="clear" w:color="auto" w:fill="auto"/>
            <w:vAlign w:val="center"/>
          </w:tcPr>
          <w:p w14:paraId="2ADE5F39"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Resultados obtidos </w:t>
            </w:r>
          </w:p>
        </w:tc>
        <w:tc>
          <w:tcPr>
            <w:tcW w:w="5145" w:type="dxa"/>
            <w:shd w:val="clear" w:color="auto" w:fill="auto"/>
            <w:vAlign w:val="center"/>
          </w:tcPr>
          <w:p w14:paraId="2FF7C694" w14:textId="77777777" w:rsidR="00A762B9" w:rsidRPr="0046063E" w:rsidRDefault="00A762B9" w:rsidP="00E70A3C">
            <w:pPr>
              <w:jc w:val="both"/>
              <w:rPr>
                <w:rFonts w:cs="Arial"/>
                <w:sz w:val="16"/>
                <w:szCs w:val="16"/>
                <w:lang w:val="es-ES_tradnl"/>
              </w:rPr>
            </w:pPr>
            <w:r>
              <w:rPr>
                <w:rFonts w:cs="Arial"/>
                <w:sz w:val="16"/>
                <w:szCs w:val="16"/>
                <w:lang w:val="es-ES_tradnl"/>
              </w:rPr>
              <w:t xml:space="preserve">Se debe seguir insistiendo en la corrección de la descompensación de las áreas menos demandadas como Constitucional o Penal, en las restantes se ha corregido en gran medida la desigualdad. </w:t>
            </w:r>
          </w:p>
        </w:tc>
      </w:tr>
      <w:tr w:rsidR="00A762B9" w:rsidRPr="0023546F" w14:paraId="7AEF81A2" w14:textId="77777777" w:rsidTr="00E70A3C">
        <w:trPr>
          <w:trHeight w:val="437"/>
        </w:trPr>
        <w:tc>
          <w:tcPr>
            <w:tcW w:w="4035" w:type="dxa"/>
            <w:shd w:val="clear" w:color="auto" w:fill="auto"/>
            <w:vAlign w:val="center"/>
          </w:tcPr>
          <w:p w14:paraId="79D9B5E7"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Grao de satisfacción</w:t>
            </w:r>
          </w:p>
        </w:tc>
        <w:tc>
          <w:tcPr>
            <w:tcW w:w="5145" w:type="dxa"/>
            <w:shd w:val="clear" w:color="auto" w:fill="auto"/>
            <w:vAlign w:val="center"/>
          </w:tcPr>
          <w:p w14:paraId="3024481E" w14:textId="77777777" w:rsidR="00A762B9" w:rsidRPr="00502C3B" w:rsidRDefault="00A762B9" w:rsidP="00E70A3C">
            <w:pPr>
              <w:jc w:val="both"/>
              <w:rPr>
                <w:rFonts w:cs="Arial"/>
                <w:sz w:val="16"/>
                <w:szCs w:val="16"/>
                <w:lang w:val="es-ES_tradnl"/>
              </w:rPr>
            </w:pPr>
            <w:r w:rsidRPr="00502C3B">
              <w:rPr>
                <w:rFonts w:cs="Arial"/>
                <w:sz w:val="16"/>
                <w:szCs w:val="16"/>
                <w:lang w:val="es-ES_tradnl"/>
              </w:rPr>
              <w:t>Alto</w:t>
            </w:r>
          </w:p>
        </w:tc>
      </w:tr>
      <w:tr w:rsidR="00A762B9" w:rsidRPr="0023546F" w14:paraId="78C929B9" w14:textId="77777777" w:rsidTr="00E70A3C">
        <w:trPr>
          <w:trHeight w:val="680"/>
        </w:trPr>
        <w:tc>
          <w:tcPr>
            <w:tcW w:w="4035" w:type="dxa"/>
            <w:shd w:val="clear" w:color="auto" w:fill="auto"/>
            <w:vAlign w:val="center"/>
          </w:tcPr>
          <w:p w14:paraId="514D22C8"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Accións correctoras a desenvolver</w:t>
            </w:r>
          </w:p>
        </w:tc>
        <w:tc>
          <w:tcPr>
            <w:tcW w:w="5145" w:type="dxa"/>
            <w:shd w:val="clear" w:color="auto" w:fill="auto"/>
            <w:vAlign w:val="center"/>
          </w:tcPr>
          <w:p w14:paraId="173C20F6" w14:textId="471F432B" w:rsidR="00A762B9" w:rsidRPr="0023546F" w:rsidRDefault="00A762B9" w:rsidP="00E70A3C">
            <w:pPr>
              <w:jc w:val="both"/>
              <w:rPr>
                <w:rFonts w:cs="Arial"/>
                <w:b/>
                <w:bCs/>
                <w:sz w:val="16"/>
                <w:szCs w:val="16"/>
                <w:lang w:val="es-ES_tradnl"/>
              </w:rPr>
            </w:pPr>
            <w:r>
              <w:rPr>
                <w:rFonts w:cs="Arial"/>
                <w:bCs/>
                <w:iCs/>
                <w:sz w:val="16"/>
                <w:szCs w:val="16"/>
                <w:lang w:val="es-ES_tradnl"/>
              </w:rPr>
              <w:t>Formular nuevas líneas de investigación en las áreas menos demandadas y procurar que los investigadores que no supervisan tesis sean los primeros en ser seleccionados por parte del nuevo alumnado</w:t>
            </w:r>
            <w:r w:rsidR="001C0C20">
              <w:rPr>
                <w:rFonts w:cs="Arial"/>
                <w:bCs/>
                <w:iCs/>
                <w:sz w:val="16"/>
                <w:szCs w:val="16"/>
                <w:lang w:val="es-ES_tradnl"/>
              </w:rPr>
              <w:t>, sin violar su derecho a elegir libremente su director de tesis y línea de investigación</w:t>
            </w:r>
            <w:r>
              <w:rPr>
                <w:rFonts w:cs="Arial"/>
                <w:bCs/>
                <w:iCs/>
                <w:sz w:val="16"/>
                <w:szCs w:val="16"/>
                <w:lang w:val="es-ES_tradnl"/>
              </w:rPr>
              <w:t xml:space="preserve">. </w:t>
            </w:r>
          </w:p>
        </w:tc>
      </w:tr>
    </w:tbl>
    <w:p w14:paraId="58528C6D" w14:textId="77777777" w:rsidR="00A762B9" w:rsidRDefault="00A762B9" w:rsidP="00A762B9">
      <w:pPr>
        <w:rPr>
          <w:lang w:val="es-ES_tradnl"/>
        </w:rPr>
      </w:pPr>
    </w:p>
    <w:p w14:paraId="71E212ED" w14:textId="77777777" w:rsidR="00A762B9" w:rsidRDefault="00A762B9" w:rsidP="00A762B9">
      <w:pPr>
        <w:rPr>
          <w:lang w:val="es-ES_tradnl"/>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A762B9" w:rsidRPr="0023546F" w14:paraId="6ED294E0" w14:textId="77777777" w:rsidTr="00E70A3C">
        <w:trPr>
          <w:trHeight w:val="437"/>
        </w:trPr>
        <w:tc>
          <w:tcPr>
            <w:tcW w:w="9180" w:type="dxa"/>
            <w:gridSpan w:val="2"/>
            <w:shd w:val="clear" w:color="auto" w:fill="D5DCE4"/>
            <w:vAlign w:val="center"/>
          </w:tcPr>
          <w:p w14:paraId="08FD0C6E" w14:textId="77777777" w:rsidR="00A762B9" w:rsidRPr="0023546F" w:rsidRDefault="00A762B9" w:rsidP="00E70A3C">
            <w:pPr>
              <w:jc w:val="center"/>
              <w:rPr>
                <w:rFonts w:cs="Arial"/>
                <w:b/>
                <w:bCs/>
                <w:sz w:val="16"/>
                <w:szCs w:val="16"/>
                <w:lang w:val="es-ES_tradnl"/>
              </w:rPr>
            </w:pPr>
            <w:bookmarkStart w:id="2" w:name="_Hlk167266268"/>
            <w:r w:rsidRPr="0023546F">
              <w:rPr>
                <w:rFonts w:cs="Arial"/>
                <w:b/>
                <w:sz w:val="18"/>
                <w:szCs w:val="18"/>
                <w:lang w:val="es-ES_tradnl"/>
              </w:rPr>
              <w:t>CRITERIO</w:t>
            </w:r>
            <w:r>
              <w:rPr>
                <w:rFonts w:cs="Arial"/>
                <w:b/>
                <w:sz w:val="18"/>
                <w:szCs w:val="18"/>
                <w:lang w:val="es-ES_tradnl"/>
              </w:rPr>
              <w:t xml:space="preserve"> 1.3</w:t>
            </w:r>
          </w:p>
        </w:tc>
      </w:tr>
      <w:tr w:rsidR="00A762B9" w:rsidRPr="0023546F" w14:paraId="397C35A1" w14:textId="77777777" w:rsidTr="00E70A3C">
        <w:trPr>
          <w:trHeight w:val="527"/>
        </w:trPr>
        <w:tc>
          <w:tcPr>
            <w:tcW w:w="4035" w:type="dxa"/>
            <w:shd w:val="clear" w:color="auto" w:fill="D5DCE4"/>
            <w:vAlign w:val="center"/>
          </w:tcPr>
          <w:p w14:paraId="1FA64911"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Denominación da proposta</w:t>
            </w:r>
          </w:p>
        </w:tc>
        <w:tc>
          <w:tcPr>
            <w:tcW w:w="5145" w:type="dxa"/>
            <w:shd w:val="clear" w:color="auto" w:fill="D5DCE4"/>
            <w:vAlign w:val="center"/>
          </w:tcPr>
          <w:p w14:paraId="494DD609" w14:textId="77777777" w:rsidR="00A762B9" w:rsidRPr="003A7040" w:rsidRDefault="00A762B9" w:rsidP="00E70A3C">
            <w:pPr>
              <w:jc w:val="both"/>
              <w:rPr>
                <w:rFonts w:cs="Arial"/>
                <w:b/>
                <w:bCs/>
                <w:sz w:val="16"/>
                <w:szCs w:val="16"/>
                <w:lang w:val="es-ES"/>
              </w:rPr>
            </w:pPr>
            <w:r w:rsidRPr="003A7040">
              <w:rPr>
                <w:rFonts w:cs="Arial"/>
                <w:b/>
                <w:bCs/>
                <w:sz w:val="16"/>
                <w:szCs w:val="16"/>
                <w:lang w:val="es-ES"/>
              </w:rPr>
              <w:t>El requisito de la publicación científica previa a</w:t>
            </w:r>
          </w:p>
          <w:p w14:paraId="4A18EE56" w14:textId="77777777" w:rsidR="00A762B9" w:rsidRPr="0023546F" w:rsidRDefault="00A762B9" w:rsidP="00E70A3C">
            <w:pPr>
              <w:jc w:val="both"/>
              <w:rPr>
                <w:rFonts w:cs="Arial"/>
                <w:b/>
                <w:bCs/>
                <w:sz w:val="16"/>
                <w:szCs w:val="16"/>
                <w:lang w:val="es-ES_tradnl"/>
              </w:rPr>
            </w:pPr>
            <w:r w:rsidRPr="003A7040">
              <w:rPr>
                <w:rFonts w:cs="Arial"/>
                <w:b/>
                <w:bCs/>
                <w:sz w:val="16"/>
                <w:szCs w:val="16"/>
                <w:lang w:val="es-ES"/>
              </w:rPr>
              <w:t>la defensa de la tesis</w:t>
            </w:r>
          </w:p>
        </w:tc>
      </w:tr>
      <w:tr w:rsidR="00A762B9" w:rsidRPr="0023546F" w14:paraId="03F449FC" w14:textId="77777777" w:rsidTr="00E70A3C">
        <w:trPr>
          <w:trHeight w:val="564"/>
        </w:trPr>
        <w:tc>
          <w:tcPr>
            <w:tcW w:w="4035" w:type="dxa"/>
            <w:shd w:val="clear" w:color="auto" w:fill="auto"/>
            <w:vAlign w:val="center"/>
          </w:tcPr>
          <w:p w14:paraId="6D2239E7"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Punto débil detectado/Análise das causas</w:t>
            </w:r>
          </w:p>
        </w:tc>
        <w:tc>
          <w:tcPr>
            <w:tcW w:w="5145" w:type="dxa"/>
            <w:shd w:val="clear" w:color="auto" w:fill="auto"/>
            <w:vAlign w:val="center"/>
          </w:tcPr>
          <w:p w14:paraId="551439A5" w14:textId="77777777" w:rsidR="00A762B9" w:rsidRPr="00D35766" w:rsidRDefault="00A762B9" w:rsidP="00E70A3C">
            <w:pPr>
              <w:jc w:val="both"/>
              <w:rPr>
                <w:rFonts w:cs="Arial"/>
                <w:sz w:val="16"/>
                <w:szCs w:val="16"/>
                <w:lang w:val="es-ES"/>
              </w:rPr>
            </w:pPr>
            <w:r w:rsidRPr="003A7040">
              <w:rPr>
                <w:rFonts w:cs="Arial"/>
                <w:sz w:val="16"/>
                <w:szCs w:val="16"/>
                <w:lang w:val="es-ES"/>
              </w:rPr>
              <w:t>No consta expresamente la exigencia formal de la</w:t>
            </w:r>
            <w:r>
              <w:rPr>
                <w:rFonts w:cs="Arial"/>
                <w:sz w:val="16"/>
                <w:szCs w:val="16"/>
                <w:lang w:val="es-ES"/>
              </w:rPr>
              <w:t xml:space="preserve"> </w:t>
            </w:r>
            <w:r w:rsidRPr="003A7040">
              <w:rPr>
                <w:rFonts w:cs="Arial"/>
                <w:sz w:val="16"/>
                <w:szCs w:val="16"/>
                <w:lang w:val="es-ES"/>
              </w:rPr>
              <w:t>necesidad de contar con una publicación científica</w:t>
            </w:r>
            <w:r>
              <w:rPr>
                <w:rFonts w:cs="Arial"/>
                <w:sz w:val="16"/>
                <w:szCs w:val="16"/>
                <w:lang w:val="es-ES"/>
              </w:rPr>
              <w:t xml:space="preserve"> </w:t>
            </w:r>
            <w:r w:rsidRPr="003A7040">
              <w:rPr>
                <w:rFonts w:cs="Arial"/>
                <w:sz w:val="16"/>
                <w:szCs w:val="16"/>
                <w:lang w:val="es-ES"/>
              </w:rPr>
              <w:t>para acceder a la defensa de la tesis</w:t>
            </w:r>
          </w:p>
        </w:tc>
      </w:tr>
      <w:tr w:rsidR="00A762B9" w:rsidRPr="0023546F" w14:paraId="546BEAC0" w14:textId="77777777" w:rsidTr="00E70A3C">
        <w:trPr>
          <w:trHeight w:val="437"/>
        </w:trPr>
        <w:tc>
          <w:tcPr>
            <w:tcW w:w="4035" w:type="dxa"/>
            <w:shd w:val="clear" w:color="auto" w:fill="auto"/>
            <w:vAlign w:val="center"/>
          </w:tcPr>
          <w:p w14:paraId="4DC6F042"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Ámbito de aplicación</w:t>
            </w:r>
          </w:p>
        </w:tc>
        <w:tc>
          <w:tcPr>
            <w:tcW w:w="5145" w:type="dxa"/>
            <w:shd w:val="clear" w:color="auto" w:fill="auto"/>
            <w:vAlign w:val="center"/>
          </w:tcPr>
          <w:p w14:paraId="63FBF827" w14:textId="77777777" w:rsidR="00A762B9" w:rsidRPr="003C206E" w:rsidRDefault="00A762B9" w:rsidP="00E70A3C">
            <w:pPr>
              <w:suppressAutoHyphens w:val="0"/>
              <w:jc w:val="both"/>
              <w:rPr>
                <w:rFonts w:cs="Arial"/>
                <w:bCs/>
                <w:sz w:val="16"/>
                <w:szCs w:val="16"/>
                <w:lang w:val="es-ES_tradnl"/>
              </w:rPr>
            </w:pPr>
            <w:r w:rsidRPr="00725850">
              <w:rPr>
                <w:rFonts w:cs="Arial"/>
                <w:bCs/>
                <w:sz w:val="16"/>
                <w:szCs w:val="16"/>
                <w:lang w:val="es-ES"/>
              </w:rPr>
              <w:t>P</w:t>
            </w:r>
            <w:r>
              <w:rPr>
                <w:rFonts w:cs="Arial"/>
                <w:bCs/>
                <w:sz w:val="16"/>
                <w:szCs w:val="16"/>
                <w:lang w:val="es-ES"/>
              </w:rPr>
              <w:t>á</w:t>
            </w:r>
            <w:r w:rsidRPr="00725850">
              <w:rPr>
                <w:rFonts w:cs="Arial"/>
                <w:bCs/>
                <w:sz w:val="16"/>
                <w:szCs w:val="16"/>
                <w:lang w:val="es-ES"/>
              </w:rPr>
              <w:t>gina Web del Prog</w:t>
            </w:r>
            <w:r>
              <w:rPr>
                <w:rFonts w:cs="Arial"/>
                <w:bCs/>
                <w:sz w:val="16"/>
                <w:szCs w:val="16"/>
                <w:lang w:val="es-ES"/>
              </w:rPr>
              <w:t>r</w:t>
            </w:r>
            <w:r w:rsidRPr="00725850">
              <w:rPr>
                <w:rFonts w:cs="Arial"/>
                <w:bCs/>
                <w:sz w:val="16"/>
                <w:szCs w:val="16"/>
                <w:lang w:val="es-ES"/>
              </w:rPr>
              <w:t>ama</w:t>
            </w:r>
          </w:p>
        </w:tc>
      </w:tr>
      <w:tr w:rsidR="00A762B9" w:rsidRPr="0023546F" w14:paraId="6B04A63F" w14:textId="77777777" w:rsidTr="00E70A3C">
        <w:trPr>
          <w:trHeight w:val="437"/>
        </w:trPr>
        <w:tc>
          <w:tcPr>
            <w:tcW w:w="4035" w:type="dxa"/>
            <w:shd w:val="clear" w:color="auto" w:fill="auto"/>
            <w:vAlign w:val="center"/>
          </w:tcPr>
          <w:p w14:paraId="4B19A7E2"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Responsable da súa aplicación</w:t>
            </w:r>
          </w:p>
        </w:tc>
        <w:tc>
          <w:tcPr>
            <w:tcW w:w="5145" w:type="dxa"/>
            <w:shd w:val="clear" w:color="auto" w:fill="auto"/>
            <w:vAlign w:val="center"/>
          </w:tcPr>
          <w:p w14:paraId="324A64AA" w14:textId="77777777" w:rsidR="00A762B9" w:rsidRPr="003C206E" w:rsidRDefault="00A762B9" w:rsidP="00E70A3C">
            <w:pPr>
              <w:suppressAutoHyphens w:val="0"/>
              <w:jc w:val="both"/>
              <w:rPr>
                <w:rFonts w:cs="Arial"/>
                <w:bCs/>
                <w:sz w:val="16"/>
                <w:szCs w:val="16"/>
                <w:lang w:val="es-ES_tradnl"/>
              </w:rPr>
            </w:pPr>
            <w:r w:rsidRPr="00C7483C">
              <w:rPr>
                <w:rFonts w:cs="Arial"/>
                <w:bCs/>
                <w:sz w:val="16"/>
                <w:szCs w:val="16"/>
                <w:lang w:val="es-ES"/>
              </w:rPr>
              <w:t>Coordinadora del Programa</w:t>
            </w:r>
          </w:p>
        </w:tc>
      </w:tr>
      <w:tr w:rsidR="00A762B9" w:rsidRPr="0023546F" w14:paraId="7EE08CF6" w14:textId="77777777" w:rsidTr="00E70A3C">
        <w:trPr>
          <w:trHeight w:val="608"/>
        </w:trPr>
        <w:tc>
          <w:tcPr>
            <w:tcW w:w="4035" w:type="dxa"/>
            <w:shd w:val="clear" w:color="auto" w:fill="auto"/>
            <w:vAlign w:val="center"/>
          </w:tcPr>
          <w:p w14:paraId="2C6AAC95" w14:textId="77777777" w:rsidR="00A762B9" w:rsidRPr="0023546F" w:rsidRDefault="00A762B9" w:rsidP="00E70A3C">
            <w:pPr>
              <w:jc w:val="both"/>
              <w:rPr>
                <w:rFonts w:cs="Arial"/>
                <w:b/>
                <w:bCs/>
                <w:sz w:val="16"/>
                <w:szCs w:val="16"/>
                <w:lang w:val="es-ES_tradnl"/>
              </w:rPr>
            </w:pPr>
            <w:r w:rsidRPr="0023546F">
              <w:rPr>
                <w:rFonts w:cs="Arial"/>
                <w:b/>
                <w:sz w:val="16"/>
                <w:szCs w:val="16"/>
                <w:lang w:val="es-ES_tradnl"/>
              </w:rPr>
              <w:t>Obxectivos específicos</w:t>
            </w:r>
          </w:p>
        </w:tc>
        <w:tc>
          <w:tcPr>
            <w:tcW w:w="5145" w:type="dxa"/>
            <w:shd w:val="clear" w:color="auto" w:fill="auto"/>
            <w:vAlign w:val="center"/>
          </w:tcPr>
          <w:p w14:paraId="136BA6F9" w14:textId="77777777" w:rsidR="00A762B9" w:rsidRPr="00C7483C" w:rsidRDefault="00A762B9" w:rsidP="00E70A3C">
            <w:pPr>
              <w:jc w:val="both"/>
              <w:rPr>
                <w:rFonts w:cs="Arial"/>
                <w:sz w:val="16"/>
                <w:szCs w:val="16"/>
                <w:lang w:val="es-ES"/>
              </w:rPr>
            </w:pPr>
            <w:r w:rsidRPr="00C7483C">
              <w:rPr>
                <w:rFonts w:cs="Arial"/>
                <w:sz w:val="16"/>
                <w:szCs w:val="16"/>
                <w:lang w:val="es-ES"/>
              </w:rPr>
              <w:t>Se incluirán en la página web del Prog</w:t>
            </w:r>
            <w:r>
              <w:rPr>
                <w:rFonts w:cs="Arial"/>
                <w:sz w:val="16"/>
                <w:szCs w:val="16"/>
                <w:lang w:val="es-ES"/>
              </w:rPr>
              <w:t>r</w:t>
            </w:r>
            <w:r w:rsidRPr="00C7483C">
              <w:rPr>
                <w:rFonts w:cs="Arial"/>
                <w:sz w:val="16"/>
                <w:szCs w:val="16"/>
                <w:lang w:val="es-ES"/>
              </w:rPr>
              <w:t>ama los</w:t>
            </w:r>
            <w:r>
              <w:rPr>
                <w:rFonts w:cs="Arial"/>
                <w:sz w:val="16"/>
                <w:szCs w:val="16"/>
                <w:lang w:val="es-ES"/>
              </w:rPr>
              <w:t xml:space="preserve"> </w:t>
            </w:r>
            <w:r w:rsidRPr="00C7483C">
              <w:rPr>
                <w:rFonts w:cs="Arial"/>
                <w:sz w:val="16"/>
                <w:szCs w:val="16"/>
                <w:lang w:val="es-ES"/>
              </w:rPr>
              <w:t>requisitos que se deben cumplir para la admisión a</w:t>
            </w:r>
            <w:r>
              <w:rPr>
                <w:rFonts w:cs="Arial"/>
                <w:sz w:val="16"/>
                <w:szCs w:val="16"/>
                <w:lang w:val="es-ES"/>
              </w:rPr>
              <w:t xml:space="preserve"> </w:t>
            </w:r>
            <w:r w:rsidRPr="00C7483C">
              <w:rPr>
                <w:rFonts w:cs="Arial"/>
                <w:sz w:val="16"/>
                <w:szCs w:val="16"/>
                <w:lang w:val="es-ES"/>
              </w:rPr>
              <w:t>trámite de la tesis y se hará expresa mención de</w:t>
            </w:r>
            <w:r>
              <w:rPr>
                <w:rFonts w:cs="Arial"/>
                <w:sz w:val="16"/>
                <w:szCs w:val="16"/>
                <w:lang w:val="es-ES"/>
              </w:rPr>
              <w:t xml:space="preserve"> </w:t>
            </w:r>
            <w:r w:rsidRPr="00C7483C">
              <w:rPr>
                <w:rFonts w:cs="Arial"/>
                <w:sz w:val="16"/>
                <w:szCs w:val="16"/>
                <w:lang w:val="es-ES"/>
              </w:rPr>
              <w:t>que se debe contar con una publicación científica y</w:t>
            </w:r>
            <w:r>
              <w:rPr>
                <w:rFonts w:cs="Arial"/>
                <w:sz w:val="16"/>
                <w:szCs w:val="16"/>
                <w:lang w:val="es-ES"/>
              </w:rPr>
              <w:t xml:space="preserve"> </w:t>
            </w:r>
            <w:r w:rsidRPr="00C7483C">
              <w:rPr>
                <w:rFonts w:cs="Arial"/>
                <w:sz w:val="16"/>
                <w:szCs w:val="16"/>
                <w:lang w:val="es-ES"/>
              </w:rPr>
              <w:t>el cumplimiento de este requisito constará</w:t>
            </w:r>
            <w:r>
              <w:rPr>
                <w:rFonts w:cs="Arial"/>
                <w:sz w:val="16"/>
                <w:szCs w:val="16"/>
                <w:lang w:val="es-ES"/>
              </w:rPr>
              <w:t xml:space="preserve"> </w:t>
            </w:r>
            <w:r w:rsidRPr="00C7483C">
              <w:rPr>
                <w:rFonts w:cs="Arial"/>
                <w:sz w:val="16"/>
                <w:szCs w:val="16"/>
                <w:lang w:val="es-ES"/>
              </w:rPr>
              <w:t>expresamente en el Acta de la sesión en la que se</w:t>
            </w:r>
          </w:p>
          <w:p w14:paraId="23F165F1" w14:textId="77777777" w:rsidR="00A762B9" w:rsidRPr="0023546F" w:rsidRDefault="00A762B9" w:rsidP="00E70A3C">
            <w:pPr>
              <w:jc w:val="both"/>
              <w:rPr>
                <w:rFonts w:cs="Arial"/>
                <w:b/>
                <w:bCs/>
                <w:sz w:val="16"/>
                <w:szCs w:val="16"/>
                <w:lang w:val="es-ES_tradnl"/>
              </w:rPr>
            </w:pPr>
            <w:r w:rsidRPr="00C7483C">
              <w:rPr>
                <w:rFonts w:cs="Arial"/>
                <w:sz w:val="16"/>
                <w:szCs w:val="16"/>
                <w:lang w:val="es-ES"/>
              </w:rPr>
              <w:t>haya admitido la tesis.</w:t>
            </w:r>
          </w:p>
        </w:tc>
      </w:tr>
      <w:tr w:rsidR="00A762B9" w:rsidRPr="0023546F" w14:paraId="176FFB58" w14:textId="77777777" w:rsidTr="00E70A3C">
        <w:trPr>
          <w:trHeight w:val="560"/>
        </w:trPr>
        <w:tc>
          <w:tcPr>
            <w:tcW w:w="4035" w:type="dxa"/>
            <w:shd w:val="clear" w:color="auto" w:fill="auto"/>
            <w:vAlign w:val="center"/>
          </w:tcPr>
          <w:p w14:paraId="078CC556"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lastRenderedPageBreak/>
              <w:t>Actuacións a desenvolver</w:t>
            </w:r>
          </w:p>
        </w:tc>
        <w:tc>
          <w:tcPr>
            <w:tcW w:w="5145" w:type="dxa"/>
            <w:shd w:val="clear" w:color="auto" w:fill="auto"/>
            <w:vAlign w:val="center"/>
          </w:tcPr>
          <w:p w14:paraId="3E7B3368" w14:textId="77777777" w:rsidR="00A762B9" w:rsidRPr="009955DE" w:rsidRDefault="00A762B9" w:rsidP="00E70A3C">
            <w:pPr>
              <w:jc w:val="both"/>
              <w:rPr>
                <w:rFonts w:cs="Arial"/>
                <w:sz w:val="16"/>
                <w:szCs w:val="16"/>
                <w:lang w:val="es-ES_tradnl"/>
              </w:rPr>
            </w:pPr>
            <w:r w:rsidRPr="0094720F">
              <w:rPr>
                <w:rFonts w:cs="Arial"/>
                <w:sz w:val="16"/>
                <w:szCs w:val="16"/>
                <w:lang w:val="es-ES"/>
              </w:rPr>
              <w:t>Elaboración de un texto con los requisitos de</w:t>
            </w:r>
            <w:r>
              <w:rPr>
                <w:rFonts w:cs="Arial"/>
                <w:sz w:val="16"/>
                <w:szCs w:val="16"/>
                <w:lang w:val="es-ES"/>
              </w:rPr>
              <w:t xml:space="preserve"> </w:t>
            </w:r>
            <w:r w:rsidRPr="0094720F">
              <w:rPr>
                <w:rFonts w:cs="Arial"/>
                <w:sz w:val="16"/>
                <w:szCs w:val="16"/>
                <w:lang w:val="es-ES"/>
              </w:rPr>
              <w:t>admisión de la tesis a trámite en el que</w:t>
            </w:r>
            <w:r>
              <w:rPr>
                <w:rFonts w:cs="Arial"/>
                <w:sz w:val="16"/>
                <w:szCs w:val="16"/>
                <w:lang w:val="es-ES"/>
              </w:rPr>
              <w:t xml:space="preserve"> </w:t>
            </w:r>
            <w:r w:rsidRPr="0094720F">
              <w:rPr>
                <w:rFonts w:cs="Arial"/>
                <w:sz w:val="16"/>
                <w:szCs w:val="16"/>
                <w:lang w:val="es-ES"/>
              </w:rPr>
              <w:t>expresamente conste la exigencia de una</w:t>
            </w:r>
            <w:r>
              <w:rPr>
                <w:rFonts w:cs="Arial"/>
                <w:sz w:val="16"/>
                <w:szCs w:val="16"/>
                <w:lang w:val="es-ES"/>
              </w:rPr>
              <w:t xml:space="preserve"> </w:t>
            </w:r>
            <w:r w:rsidRPr="0094720F">
              <w:rPr>
                <w:rFonts w:cs="Arial"/>
                <w:sz w:val="16"/>
                <w:szCs w:val="16"/>
                <w:lang w:val="es-ES"/>
              </w:rPr>
              <w:t>publicación científica.</w:t>
            </w:r>
          </w:p>
        </w:tc>
      </w:tr>
      <w:tr w:rsidR="00A762B9" w:rsidRPr="0023546F" w14:paraId="4CDE017B" w14:textId="77777777" w:rsidTr="00E70A3C">
        <w:trPr>
          <w:trHeight w:val="437"/>
        </w:trPr>
        <w:tc>
          <w:tcPr>
            <w:tcW w:w="4035" w:type="dxa"/>
            <w:shd w:val="clear" w:color="auto" w:fill="auto"/>
            <w:vAlign w:val="center"/>
          </w:tcPr>
          <w:p w14:paraId="3E0A1B49" w14:textId="77777777" w:rsidR="00A762B9" w:rsidRPr="0023546F" w:rsidRDefault="00A762B9" w:rsidP="00E70A3C">
            <w:pPr>
              <w:jc w:val="both"/>
              <w:rPr>
                <w:rFonts w:cs="Arial"/>
                <w:b/>
                <w:bCs/>
                <w:sz w:val="16"/>
                <w:szCs w:val="16"/>
                <w:lang w:val="es-ES_tradnl"/>
              </w:rPr>
            </w:pPr>
            <w:r w:rsidRPr="0023546F">
              <w:rPr>
                <w:rFonts w:cs="Arial"/>
                <w:b/>
                <w:sz w:val="16"/>
                <w:szCs w:val="16"/>
                <w:lang w:val="es-ES_tradnl"/>
              </w:rPr>
              <w:t>Período de execución</w:t>
            </w:r>
          </w:p>
        </w:tc>
        <w:tc>
          <w:tcPr>
            <w:tcW w:w="5145" w:type="dxa"/>
            <w:shd w:val="clear" w:color="auto" w:fill="auto"/>
            <w:vAlign w:val="center"/>
          </w:tcPr>
          <w:p w14:paraId="24C5A1D4" w14:textId="77777777" w:rsidR="00A762B9" w:rsidRPr="003454F0" w:rsidRDefault="00A762B9" w:rsidP="00E70A3C">
            <w:pPr>
              <w:jc w:val="both"/>
              <w:rPr>
                <w:rFonts w:cs="Arial"/>
                <w:sz w:val="16"/>
                <w:szCs w:val="16"/>
                <w:lang w:val="es-ES_tradnl"/>
              </w:rPr>
            </w:pPr>
            <w:r>
              <w:rPr>
                <w:rFonts w:cs="Arial"/>
                <w:sz w:val="16"/>
                <w:szCs w:val="16"/>
                <w:lang w:val="es-ES"/>
              </w:rPr>
              <w:t xml:space="preserve">A partir de mayo de 2020 </w:t>
            </w:r>
            <w:r w:rsidRPr="003454F0">
              <w:rPr>
                <w:rFonts w:cs="Arial"/>
                <w:sz w:val="16"/>
                <w:szCs w:val="16"/>
                <w:lang w:val="es-ES"/>
              </w:rPr>
              <w:t>se ej</w:t>
            </w:r>
            <w:r>
              <w:rPr>
                <w:rFonts w:cs="Arial"/>
                <w:sz w:val="16"/>
                <w:szCs w:val="16"/>
                <w:lang w:val="es-ES"/>
              </w:rPr>
              <w:t>e</w:t>
            </w:r>
            <w:r w:rsidRPr="003454F0">
              <w:rPr>
                <w:rFonts w:cs="Arial"/>
                <w:sz w:val="16"/>
                <w:szCs w:val="16"/>
                <w:lang w:val="es-ES"/>
              </w:rPr>
              <w:t>cutar</w:t>
            </w:r>
            <w:r>
              <w:rPr>
                <w:rFonts w:cs="Arial"/>
                <w:sz w:val="16"/>
                <w:szCs w:val="16"/>
                <w:lang w:val="es-ES"/>
              </w:rPr>
              <w:t>o</w:t>
            </w:r>
            <w:r w:rsidRPr="003454F0">
              <w:rPr>
                <w:rFonts w:cs="Arial"/>
                <w:sz w:val="16"/>
                <w:szCs w:val="16"/>
                <w:lang w:val="es-ES"/>
              </w:rPr>
              <w:t xml:space="preserve">n. </w:t>
            </w:r>
          </w:p>
        </w:tc>
      </w:tr>
      <w:tr w:rsidR="00A762B9" w:rsidRPr="0023546F" w14:paraId="0CD99795" w14:textId="77777777" w:rsidTr="00E70A3C">
        <w:trPr>
          <w:trHeight w:val="437"/>
        </w:trPr>
        <w:tc>
          <w:tcPr>
            <w:tcW w:w="4035" w:type="dxa"/>
            <w:shd w:val="clear" w:color="auto" w:fill="auto"/>
            <w:vAlign w:val="center"/>
          </w:tcPr>
          <w:p w14:paraId="7BEB9FC0"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Recursos/financiamento</w:t>
            </w:r>
          </w:p>
        </w:tc>
        <w:tc>
          <w:tcPr>
            <w:tcW w:w="5145" w:type="dxa"/>
            <w:shd w:val="clear" w:color="auto" w:fill="auto"/>
            <w:vAlign w:val="center"/>
          </w:tcPr>
          <w:p w14:paraId="195C8150" w14:textId="77777777" w:rsidR="00A762B9" w:rsidRPr="0023546F" w:rsidRDefault="00A762B9" w:rsidP="00E70A3C">
            <w:pPr>
              <w:jc w:val="both"/>
              <w:rPr>
                <w:rFonts w:cs="Arial"/>
                <w:b/>
                <w:bCs/>
                <w:sz w:val="16"/>
                <w:szCs w:val="16"/>
                <w:lang w:val="es-ES_tradnl"/>
              </w:rPr>
            </w:pPr>
          </w:p>
        </w:tc>
      </w:tr>
      <w:tr w:rsidR="00A762B9" w:rsidRPr="0023546F" w14:paraId="67B0CA77" w14:textId="77777777" w:rsidTr="00E70A3C">
        <w:trPr>
          <w:trHeight w:val="437"/>
        </w:trPr>
        <w:tc>
          <w:tcPr>
            <w:tcW w:w="4035" w:type="dxa"/>
            <w:shd w:val="clear" w:color="auto" w:fill="auto"/>
            <w:vAlign w:val="center"/>
          </w:tcPr>
          <w:p w14:paraId="1298E77A"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Responsable do seguimento e data</w:t>
            </w:r>
          </w:p>
        </w:tc>
        <w:tc>
          <w:tcPr>
            <w:tcW w:w="5145" w:type="dxa"/>
            <w:shd w:val="clear" w:color="auto" w:fill="auto"/>
            <w:vAlign w:val="center"/>
          </w:tcPr>
          <w:p w14:paraId="0EF4FD94" w14:textId="77777777" w:rsidR="00A762B9" w:rsidRPr="00AA562E" w:rsidRDefault="00A762B9" w:rsidP="00E70A3C">
            <w:pPr>
              <w:jc w:val="both"/>
              <w:rPr>
                <w:rFonts w:cs="Arial"/>
                <w:sz w:val="16"/>
                <w:szCs w:val="16"/>
                <w:lang w:val="pt-PT"/>
              </w:rPr>
            </w:pPr>
            <w:r w:rsidRPr="00AA562E">
              <w:rPr>
                <w:rFonts w:cs="Arial"/>
                <w:sz w:val="16"/>
                <w:szCs w:val="16"/>
                <w:lang w:val="es-ES"/>
              </w:rPr>
              <w:t xml:space="preserve">Coordinadora del Programa. </w:t>
            </w:r>
          </w:p>
        </w:tc>
      </w:tr>
      <w:tr w:rsidR="00A762B9" w:rsidRPr="0023546F" w14:paraId="1DA08F6C" w14:textId="77777777" w:rsidTr="00E70A3C">
        <w:trPr>
          <w:trHeight w:val="680"/>
        </w:trPr>
        <w:tc>
          <w:tcPr>
            <w:tcW w:w="4035" w:type="dxa"/>
            <w:shd w:val="clear" w:color="auto" w:fill="auto"/>
            <w:vAlign w:val="center"/>
          </w:tcPr>
          <w:p w14:paraId="04541DD0"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Indicadores de execución </w:t>
            </w:r>
          </w:p>
        </w:tc>
        <w:tc>
          <w:tcPr>
            <w:tcW w:w="5145" w:type="dxa"/>
            <w:shd w:val="clear" w:color="auto" w:fill="auto"/>
            <w:vAlign w:val="center"/>
          </w:tcPr>
          <w:p w14:paraId="2A085B3A" w14:textId="77777777" w:rsidR="00A762B9" w:rsidRPr="008C119E" w:rsidRDefault="00A762B9" w:rsidP="00E70A3C">
            <w:pPr>
              <w:jc w:val="both"/>
              <w:rPr>
                <w:rFonts w:cs="Arial"/>
                <w:sz w:val="16"/>
                <w:szCs w:val="16"/>
                <w:lang w:val="es-ES_tradnl"/>
              </w:rPr>
            </w:pPr>
            <w:r>
              <w:rPr>
                <w:rFonts w:cs="Arial"/>
                <w:sz w:val="16"/>
                <w:szCs w:val="16"/>
                <w:lang w:val="es-ES"/>
              </w:rPr>
              <w:t>Publicación en la WEB</w:t>
            </w:r>
          </w:p>
        </w:tc>
      </w:tr>
      <w:tr w:rsidR="00A762B9" w:rsidRPr="0023546F" w14:paraId="5BDD68C3" w14:textId="77777777" w:rsidTr="00E70A3C">
        <w:trPr>
          <w:trHeight w:val="680"/>
        </w:trPr>
        <w:tc>
          <w:tcPr>
            <w:tcW w:w="4035" w:type="dxa"/>
            <w:shd w:val="clear" w:color="auto" w:fill="auto"/>
            <w:vAlign w:val="center"/>
          </w:tcPr>
          <w:p w14:paraId="33AAE36C"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Evidencias documentais e/ou rexistros que se presentan/presentarán para evidencias a súa implantación</w:t>
            </w:r>
          </w:p>
        </w:tc>
        <w:tc>
          <w:tcPr>
            <w:tcW w:w="5145" w:type="dxa"/>
            <w:shd w:val="clear" w:color="auto" w:fill="auto"/>
            <w:vAlign w:val="center"/>
          </w:tcPr>
          <w:p w14:paraId="3DE3811F" w14:textId="77777777" w:rsidR="00A762B9" w:rsidRPr="008C119E" w:rsidRDefault="00A762B9" w:rsidP="00E70A3C">
            <w:pPr>
              <w:jc w:val="both"/>
              <w:rPr>
                <w:rFonts w:cs="Arial"/>
                <w:sz w:val="16"/>
                <w:szCs w:val="16"/>
                <w:lang w:val="es-ES_tradnl"/>
              </w:rPr>
            </w:pPr>
            <w:r>
              <w:rPr>
                <w:rFonts w:cs="Arial"/>
                <w:sz w:val="16"/>
                <w:szCs w:val="16"/>
                <w:lang w:val="es-ES"/>
              </w:rPr>
              <w:t>Web del programa.</w:t>
            </w:r>
          </w:p>
        </w:tc>
      </w:tr>
      <w:tr w:rsidR="00A762B9" w:rsidRPr="0023546F" w14:paraId="6982F6CF" w14:textId="77777777" w:rsidTr="00E70A3C">
        <w:trPr>
          <w:trHeight w:val="437"/>
        </w:trPr>
        <w:tc>
          <w:tcPr>
            <w:tcW w:w="9180" w:type="dxa"/>
            <w:gridSpan w:val="2"/>
            <w:shd w:val="clear" w:color="auto" w:fill="auto"/>
            <w:vAlign w:val="center"/>
          </w:tcPr>
          <w:p w14:paraId="5808ED43" w14:textId="77777777" w:rsidR="00A762B9" w:rsidRPr="0023546F" w:rsidRDefault="00A762B9" w:rsidP="00E70A3C">
            <w:pPr>
              <w:jc w:val="center"/>
              <w:rPr>
                <w:rFonts w:cs="Arial"/>
                <w:b/>
                <w:bCs/>
                <w:sz w:val="16"/>
                <w:szCs w:val="16"/>
                <w:lang w:val="es-ES_tradnl"/>
              </w:rPr>
            </w:pPr>
            <w:r w:rsidRPr="0023546F">
              <w:rPr>
                <w:rFonts w:cs="Arial"/>
                <w:b/>
                <w:bCs/>
                <w:sz w:val="16"/>
                <w:szCs w:val="16"/>
                <w:lang w:val="es-ES_tradnl"/>
              </w:rPr>
              <w:t>Observacións</w:t>
            </w:r>
          </w:p>
        </w:tc>
      </w:tr>
      <w:tr w:rsidR="00A762B9" w:rsidRPr="0023546F" w14:paraId="1089234A" w14:textId="77777777" w:rsidTr="00E70A3C">
        <w:trPr>
          <w:trHeight w:val="1089"/>
        </w:trPr>
        <w:tc>
          <w:tcPr>
            <w:tcW w:w="9180" w:type="dxa"/>
            <w:gridSpan w:val="2"/>
            <w:shd w:val="clear" w:color="auto" w:fill="auto"/>
            <w:vAlign w:val="center"/>
          </w:tcPr>
          <w:p w14:paraId="60434A60" w14:textId="77777777" w:rsidR="00A762B9" w:rsidRPr="0023546F" w:rsidRDefault="00A762B9" w:rsidP="00E70A3C">
            <w:pPr>
              <w:jc w:val="both"/>
              <w:rPr>
                <w:rFonts w:cs="Arial"/>
                <w:b/>
                <w:bCs/>
                <w:sz w:val="16"/>
                <w:szCs w:val="16"/>
                <w:lang w:val="es-ES_tradnl"/>
              </w:rPr>
            </w:pPr>
          </w:p>
        </w:tc>
      </w:tr>
      <w:tr w:rsidR="00A762B9" w:rsidRPr="0023546F" w14:paraId="517B00E3" w14:textId="77777777" w:rsidTr="00E70A3C">
        <w:trPr>
          <w:trHeight w:val="437"/>
        </w:trPr>
        <w:tc>
          <w:tcPr>
            <w:tcW w:w="9180" w:type="dxa"/>
            <w:gridSpan w:val="2"/>
            <w:shd w:val="clear" w:color="auto" w:fill="auto"/>
            <w:vAlign w:val="center"/>
          </w:tcPr>
          <w:p w14:paraId="781B7C43" w14:textId="77777777" w:rsidR="00A762B9" w:rsidRPr="0023546F" w:rsidRDefault="00A762B9" w:rsidP="00E70A3C">
            <w:pPr>
              <w:jc w:val="center"/>
              <w:rPr>
                <w:rFonts w:cs="Arial"/>
                <w:b/>
                <w:bCs/>
                <w:sz w:val="16"/>
                <w:szCs w:val="16"/>
                <w:lang w:val="es-ES_tradnl"/>
              </w:rPr>
            </w:pPr>
            <w:r w:rsidRPr="0023546F">
              <w:rPr>
                <w:rFonts w:cs="Arial"/>
                <w:b/>
                <w:bCs/>
                <w:sz w:val="16"/>
                <w:szCs w:val="16"/>
                <w:lang w:val="es-ES_tradnl"/>
              </w:rPr>
              <w:t>Revisión/Valoración</w:t>
            </w:r>
          </w:p>
        </w:tc>
      </w:tr>
      <w:tr w:rsidR="00A762B9" w:rsidRPr="0023546F" w14:paraId="769BB9B6" w14:textId="77777777" w:rsidTr="00E70A3C">
        <w:trPr>
          <w:trHeight w:val="437"/>
        </w:trPr>
        <w:tc>
          <w:tcPr>
            <w:tcW w:w="4035" w:type="dxa"/>
            <w:shd w:val="clear" w:color="auto" w:fill="auto"/>
            <w:vAlign w:val="center"/>
          </w:tcPr>
          <w:p w14:paraId="76DDE98A"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Nivel de cumprimento (total ou parcial)</w:t>
            </w:r>
          </w:p>
        </w:tc>
        <w:tc>
          <w:tcPr>
            <w:tcW w:w="5145" w:type="dxa"/>
            <w:shd w:val="clear" w:color="auto" w:fill="auto"/>
            <w:vAlign w:val="center"/>
          </w:tcPr>
          <w:p w14:paraId="3A55549C" w14:textId="77777777" w:rsidR="00A762B9" w:rsidRPr="005169F2" w:rsidRDefault="00A762B9" w:rsidP="00E70A3C">
            <w:pPr>
              <w:jc w:val="both"/>
              <w:rPr>
                <w:rFonts w:cs="Arial"/>
                <w:sz w:val="16"/>
                <w:szCs w:val="16"/>
                <w:lang w:val="es-ES"/>
              </w:rPr>
            </w:pPr>
            <w:r>
              <w:rPr>
                <w:rFonts w:cs="Arial"/>
                <w:sz w:val="16"/>
                <w:szCs w:val="16"/>
                <w:lang w:val="es-ES"/>
              </w:rPr>
              <w:t xml:space="preserve">Total </w:t>
            </w:r>
          </w:p>
        </w:tc>
      </w:tr>
      <w:tr w:rsidR="00A762B9" w:rsidRPr="0023546F" w14:paraId="2AF33F2F" w14:textId="77777777" w:rsidTr="00E70A3C">
        <w:trPr>
          <w:trHeight w:val="437"/>
        </w:trPr>
        <w:tc>
          <w:tcPr>
            <w:tcW w:w="4035" w:type="dxa"/>
            <w:shd w:val="clear" w:color="auto" w:fill="auto"/>
            <w:vAlign w:val="center"/>
          </w:tcPr>
          <w:p w14:paraId="4F30818A"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Responsable da revisión </w:t>
            </w:r>
            <w:proofErr w:type="gramStart"/>
            <w:r w:rsidRPr="0023546F">
              <w:rPr>
                <w:rFonts w:cs="Arial"/>
                <w:b/>
                <w:bCs/>
                <w:sz w:val="16"/>
                <w:szCs w:val="16"/>
                <w:lang w:val="es-ES_tradnl"/>
              </w:rPr>
              <w:t>e</w:t>
            </w:r>
            <w:proofErr w:type="gramEnd"/>
            <w:r w:rsidRPr="0023546F">
              <w:rPr>
                <w:rFonts w:cs="Arial"/>
                <w:b/>
                <w:bCs/>
                <w:sz w:val="16"/>
                <w:szCs w:val="16"/>
                <w:lang w:val="es-ES_tradnl"/>
              </w:rPr>
              <w:t xml:space="preserve"> data</w:t>
            </w:r>
          </w:p>
        </w:tc>
        <w:tc>
          <w:tcPr>
            <w:tcW w:w="5145" w:type="dxa"/>
            <w:shd w:val="clear" w:color="auto" w:fill="auto"/>
            <w:vAlign w:val="center"/>
          </w:tcPr>
          <w:p w14:paraId="12E65FBB" w14:textId="77777777" w:rsidR="00A762B9" w:rsidRPr="0023546F" w:rsidRDefault="00A762B9" w:rsidP="00E70A3C">
            <w:pPr>
              <w:jc w:val="both"/>
              <w:rPr>
                <w:rFonts w:cs="Arial"/>
                <w:b/>
                <w:bCs/>
                <w:sz w:val="16"/>
                <w:szCs w:val="16"/>
                <w:lang w:val="es-ES_tradnl"/>
              </w:rPr>
            </w:pPr>
            <w:r w:rsidRPr="00AA562E">
              <w:rPr>
                <w:rFonts w:cs="Arial"/>
                <w:sz w:val="16"/>
                <w:szCs w:val="16"/>
                <w:lang w:val="es-ES"/>
              </w:rPr>
              <w:t>Coordinadora del Programa.</w:t>
            </w:r>
          </w:p>
        </w:tc>
      </w:tr>
      <w:tr w:rsidR="00A762B9" w:rsidRPr="0023546F" w14:paraId="64B20927" w14:textId="77777777" w:rsidTr="00E70A3C">
        <w:trPr>
          <w:trHeight w:val="680"/>
        </w:trPr>
        <w:tc>
          <w:tcPr>
            <w:tcW w:w="4035" w:type="dxa"/>
            <w:shd w:val="clear" w:color="auto" w:fill="auto"/>
            <w:vAlign w:val="center"/>
          </w:tcPr>
          <w:p w14:paraId="50CBB508"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Resultados obtidos </w:t>
            </w:r>
          </w:p>
        </w:tc>
        <w:tc>
          <w:tcPr>
            <w:tcW w:w="5145" w:type="dxa"/>
            <w:shd w:val="clear" w:color="auto" w:fill="auto"/>
            <w:vAlign w:val="center"/>
          </w:tcPr>
          <w:p w14:paraId="31ECCE45" w14:textId="77777777" w:rsidR="00A762B9" w:rsidRPr="00242CFC" w:rsidRDefault="00A762B9" w:rsidP="00E70A3C">
            <w:pPr>
              <w:jc w:val="both"/>
              <w:rPr>
                <w:rFonts w:cs="Arial"/>
                <w:sz w:val="16"/>
                <w:szCs w:val="16"/>
                <w:lang w:val="es-ES"/>
              </w:rPr>
            </w:pPr>
            <w:r w:rsidRPr="00C7483C">
              <w:rPr>
                <w:rFonts w:cs="Arial"/>
                <w:sz w:val="16"/>
                <w:szCs w:val="16"/>
                <w:lang w:val="es-ES"/>
              </w:rPr>
              <w:t xml:space="preserve">Se </w:t>
            </w:r>
            <w:r>
              <w:rPr>
                <w:rFonts w:cs="Arial"/>
                <w:sz w:val="16"/>
                <w:szCs w:val="16"/>
                <w:lang w:val="es-ES"/>
              </w:rPr>
              <w:t>ha incluido</w:t>
            </w:r>
            <w:r w:rsidRPr="00C7483C">
              <w:rPr>
                <w:rFonts w:cs="Arial"/>
                <w:sz w:val="16"/>
                <w:szCs w:val="16"/>
                <w:lang w:val="es-ES"/>
              </w:rPr>
              <w:t xml:space="preserve"> en la página web del Prog</w:t>
            </w:r>
            <w:r>
              <w:rPr>
                <w:rFonts w:cs="Arial"/>
                <w:sz w:val="16"/>
                <w:szCs w:val="16"/>
                <w:lang w:val="es-ES"/>
              </w:rPr>
              <w:t>r</w:t>
            </w:r>
            <w:r w:rsidRPr="00C7483C">
              <w:rPr>
                <w:rFonts w:cs="Arial"/>
                <w:sz w:val="16"/>
                <w:szCs w:val="16"/>
                <w:lang w:val="es-ES"/>
              </w:rPr>
              <w:t>ama los</w:t>
            </w:r>
            <w:r>
              <w:rPr>
                <w:rFonts w:cs="Arial"/>
                <w:sz w:val="16"/>
                <w:szCs w:val="16"/>
                <w:lang w:val="es-ES"/>
              </w:rPr>
              <w:t xml:space="preserve"> </w:t>
            </w:r>
            <w:r w:rsidRPr="00C7483C">
              <w:rPr>
                <w:rFonts w:cs="Arial"/>
                <w:sz w:val="16"/>
                <w:szCs w:val="16"/>
                <w:lang w:val="es-ES"/>
              </w:rPr>
              <w:t>requisitos que se deben cumplir para la admisión a</w:t>
            </w:r>
            <w:r>
              <w:rPr>
                <w:rFonts w:cs="Arial"/>
                <w:sz w:val="16"/>
                <w:szCs w:val="16"/>
                <w:lang w:val="es-ES"/>
              </w:rPr>
              <w:t xml:space="preserve"> </w:t>
            </w:r>
            <w:r w:rsidRPr="00C7483C">
              <w:rPr>
                <w:rFonts w:cs="Arial"/>
                <w:sz w:val="16"/>
                <w:szCs w:val="16"/>
                <w:lang w:val="es-ES"/>
              </w:rPr>
              <w:t xml:space="preserve">trámite de la tesis y se </w:t>
            </w:r>
            <w:r>
              <w:rPr>
                <w:rFonts w:cs="Arial"/>
                <w:sz w:val="16"/>
                <w:szCs w:val="16"/>
                <w:lang w:val="es-ES"/>
              </w:rPr>
              <w:t>ha hecho</w:t>
            </w:r>
            <w:r w:rsidRPr="00C7483C">
              <w:rPr>
                <w:rFonts w:cs="Arial"/>
                <w:sz w:val="16"/>
                <w:szCs w:val="16"/>
                <w:lang w:val="es-ES"/>
              </w:rPr>
              <w:t xml:space="preserve"> mención </w:t>
            </w:r>
            <w:r>
              <w:rPr>
                <w:rFonts w:cs="Arial"/>
                <w:sz w:val="16"/>
                <w:szCs w:val="16"/>
                <w:lang w:val="es-ES"/>
              </w:rPr>
              <w:t>a la obligación de contar</w:t>
            </w:r>
            <w:r w:rsidRPr="00C7483C">
              <w:rPr>
                <w:rFonts w:cs="Arial"/>
                <w:sz w:val="16"/>
                <w:szCs w:val="16"/>
                <w:lang w:val="es-ES"/>
              </w:rPr>
              <w:t xml:space="preserve"> con una publicación científica </w:t>
            </w:r>
            <w:r>
              <w:rPr>
                <w:rFonts w:cs="Arial"/>
                <w:sz w:val="16"/>
                <w:szCs w:val="16"/>
                <w:lang w:val="es-ES"/>
              </w:rPr>
              <w:t xml:space="preserve">para la admisión a trámite de la defensa de la tesis doctoral </w:t>
            </w:r>
            <w:r w:rsidRPr="00C7483C">
              <w:rPr>
                <w:rFonts w:cs="Arial"/>
                <w:sz w:val="16"/>
                <w:szCs w:val="16"/>
                <w:lang w:val="es-ES"/>
              </w:rPr>
              <w:t>y</w:t>
            </w:r>
            <w:r>
              <w:rPr>
                <w:rFonts w:cs="Arial"/>
                <w:sz w:val="16"/>
                <w:szCs w:val="16"/>
                <w:lang w:val="es-ES"/>
              </w:rPr>
              <w:t xml:space="preserve"> </w:t>
            </w:r>
            <w:r w:rsidRPr="00C7483C">
              <w:rPr>
                <w:rFonts w:cs="Arial"/>
                <w:sz w:val="16"/>
                <w:szCs w:val="16"/>
                <w:lang w:val="es-ES"/>
              </w:rPr>
              <w:t xml:space="preserve">el cumplimiento de este requisito </w:t>
            </w:r>
            <w:r>
              <w:rPr>
                <w:rFonts w:cs="Arial"/>
                <w:sz w:val="16"/>
                <w:szCs w:val="16"/>
                <w:lang w:val="es-ES"/>
              </w:rPr>
              <w:t xml:space="preserve">consta </w:t>
            </w:r>
            <w:r w:rsidRPr="00C7483C">
              <w:rPr>
                <w:rFonts w:cs="Arial"/>
                <w:sz w:val="16"/>
                <w:szCs w:val="16"/>
                <w:lang w:val="es-ES"/>
              </w:rPr>
              <w:t>expresamente en el Acta de la sesión en la que se</w:t>
            </w:r>
            <w:r>
              <w:rPr>
                <w:rFonts w:cs="Arial"/>
                <w:sz w:val="16"/>
                <w:szCs w:val="16"/>
                <w:lang w:val="es-ES"/>
              </w:rPr>
              <w:t xml:space="preserve"> ha admitido</w:t>
            </w:r>
            <w:r w:rsidRPr="00C7483C">
              <w:rPr>
                <w:rFonts w:cs="Arial"/>
                <w:sz w:val="16"/>
                <w:szCs w:val="16"/>
                <w:lang w:val="es-ES"/>
              </w:rPr>
              <w:t xml:space="preserve"> la tesis.</w:t>
            </w:r>
          </w:p>
        </w:tc>
      </w:tr>
      <w:tr w:rsidR="00A762B9" w:rsidRPr="0023546F" w14:paraId="57360437" w14:textId="77777777" w:rsidTr="00E70A3C">
        <w:trPr>
          <w:trHeight w:val="437"/>
        </w:trPr>
        <w:tc>
          <w:tcPr>
            <w:tcW w:w="4035" w:type="dxa"/>
            <w:shd w:val="clear" w:color="auto" w:fill="auto"/>
            <w:vAlign w:val="center"/>
          </w:tcPr>
          <w:p w14:paraId="1D160013"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Grao de satisfacción</w:t>
            </w:r>
          </w:p>
        </w:tc>
        <w:tc>
          <w:tcPr>
            <w:tcW w:w="5145" w:type="dxa"/>
            <w:shd w:val="clear" w:color="auto" w:fill="auto"/>
            <w:vAlign w:val="center"/>
          </w:tcPr>
          <w:p w14:paraId="700DA9BF" w14:textId="77777777" w:rsidR="00A762B9" w:rsidRPr="00502C3B" w:rsidRDefault="00A762B9" w:rsidP="00E70A3C">
            <w:pPr>
              <w:jc w:val="both"/>
              <w:rPr>
                <w:rFonts w:cs="Arial"/>
                <w:sz w:val="16"/>
                <w:szCs w:val="16"/>
                <w:lang w:val="es-ES_tradnl"/>
              </w:rPr>
            </w:pPr>
            <w:r>
              <w:rPr>
                <w:rFonts w:cs="Arial"/>
                <w:sz w:val="16"/>
                <w:szCs w:val="16"/>
                <w:lang w:val="es-ES_tradnl"/>
              </w:rPr>
              <w:t>Muy a</w:t>
            </w:r>
            <w:r w:rsidRPr="00502C3B">
              <w:rPr>
                <w:rFonts w:cs="Arial"/>
                <w:sz w:val="16"/>
                <w:szCs w:val="16"/>
                <w:lang w:val="es-ES_tradnl"/>
              </w:rPr>
              <w:t>lto</w:t>
            </w:r>
          </w:p>
        </w:tc>
      </w:tr>
      <w:tr w:rsidR="00A762B9" w:rsidRPr="0023546F" w14:paraId="09C8B98A" w14:textId="77777777" w:rsidTr="00E70A3C">
        <w:trPr>
          <w:trHeight w:val="680"/>
        </w:trPr>
        <w:tc>
          <w:tcPr>
            <w:tcW w:w="4035" w:type="dxa"/>
            <w:shd w:val="clear" w:color="auto" w:fill="auto"/>
            <w:vAlign w:val="center"/>
          </w:tcPr>
          <w:p w14:paraId="4E4C872C"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Accións correctoras a desenvolver</w:t>
            </w:r>
          </w:p>
        </w:tc>
        <w:tc>
          <w:tcPr>
            <w:tcW w:w="5145" w:type="dxa"/>
            <w:shd w:val="clear" w:color="auto" w:fill="auto"/>
            <w:vAlign w:val="center"/>
          </w:tcPr>
          <w:p w14:paraId="68EA90FA" w14:textId="77777777" w:rsidR="00A762B9" w:rsidRPr="00252770" w:rsidRDefault="00A762B9" w:rsidP="00E70A3C">
            <w:pPr>
              <w:jc w:val="both"/>
              <w:rPr>
                <w:rFonts w:cs="Arial"/>
                <w:sz w:val="16"/>
                <w:szCs w:val="16"/>
                <w:lang w:val="es-ES_tradnl"/>
              </w:rPr>
            </w:pPr>
            <w:r w:rsidRPr="00252770">
              <w:rPr>
                <w:rFonts w:cs="Arial"/>
                <w:sz w:val="16"/>
                <w:szCs w:val="16"/>
                <w:lang w:val="es-ES_tradnl"/>
              </w:rPr>
              <w:t>No procede</w:t>
            </w:r>
          </w:p>
        </w:tc>
      </w:tr>
      <w:bookmarkEnd w:id="2"/>
    </w:tbl>
    <w:p w14:paraId="74829A21" w14:textId="77777777" w:rsidR="00A762B9" w:rsidRDefault="00A762B9" w:rsidP="00A762B9"/>
    <w:p w14:paraId="515FCA44" w14:textId="77777777" w:rsidR="00A762B9" w:rsidRDefault="00A762B9" w:rsidP="00A762B9"/>
    <w:p w14:paraId="62DF6A4B" w14:textId="77777777" w:rsidR="00A762B9" w:rsidRDefault="00A762B9" w:rsidP="00A762B9"/>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4"/>
        <w:gridCol w:w="6576"/>
      </w:tblGrid>
      <w:tr w:rsidR="00A762B9" w:rsidRPr="0023546F" w14:paraId="30D7FC4B" w14:textId="77777777" w:rsidTr="00E70A3C">
        <w:trPr>
          <w:trHeight w:val="437"/>
        </w:trPr>
        <w:tc>
          <w:tcPr>
            <w:tcW w:w="9180" w:type="dxa"/>
            <w:gridSpan w:val="2"/>
            <w:shd w:val="clear" w:color="auto" w:fill="D5DCE4"/>
            <w:vAlign w:val="center"/>
          </w:tcPr>
          <w:p w14:paraId="2FFDA60D" w14:textId="77777777" w:rsidR="00A762B9" w:rsidRPr="0023546F" w:rsidRDefault="00A762B9" w:rsidP="00E70A3C">
            <w:pPr>
              <w:jc w:val="center"/>
              <w:rPr>
                <w:rFonts w:cs="Arial"/>
                <w:b/>
                <w:bCs/>
                <w:sz w:val="16"/>
                <w:szCs w:val="16"/>
                <w:lang w:val="es-ES_tradnl"/>
              </w:rPr>
            </w:pPr>
            <w:r w:rsidRPr="0023546F">
              <w:rPr>
                <w:rFonts w:cs="Arial"/>
                <w:b/>
                <w:sz w:val="18"/>
                <w:szCs w:val="18"/>
                <w:lang w:val="es-ES_tradnl"/>
              </w:rPr>
              <w:t>CRITERIO</w:t>
            </w:r>
            <w:r>
              <w:rPr>
                <w:rFonts w:cs="Arial"/>
                <w:b/>
                <w:sz w:val="18"/>
                <w:szCs w:val="18"/>
                <w:lang w:val="es-ES_tradnl"/>
              </w:rPr>
              <w:t xml:space="preserve"> 3</w:t>
            </w:r>
          </w:p>
        </w:tc>
      </w:tr>
      <w:tr w:rsidR="00A762B9" w:rsidRPr="0023546F" w14:paraId="0F67AE80" w14:textId="77777777" w:rsidTr="00E70A3C">
        <w:trPr>
          <w:trHeight w:val="527"/>
        </w:trPr>
        <w:tc>
          <w:tcPr>
            <w:tcW w:w="4035" w:type="dxa"/>
            <w:shd w:val="clear" w:color="auto" w:fill="D5DCE4"/>
            <w:vAlign w:val="center"/>
          </w:tcPr>
          <w:p w14:paraId="68F68C3B"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Denominación da proposta</w:t>
            </w:r>
          </w:p>
        </w:tc>
        <w:tc>
          <w:tcPr>
            <w:tcW w:w="5145" w:type="dxa"/>
            <w:shd w:val="clear" w:color="auto" w:fill="D5DCE4"/>
            <w:vAlign w:val="center"/>
          </w:tcPr>
          <w:p w14:paraId="556E9C1C" w14:textId="77777777" w:rsidR="00A762B9" w:rsidRPr="0023546F" w:rsidRDefault="00A762B9" w:rsidP="00E70A3C">
            <w:pPr>
              <w:jc w:val="both"/>
              <w:rPr>
                <w:rFonts w:cs="Arial"/>
                <w:b/>
                <w:bCs/>
                <w:sz w:val="16"/>
                <w:szCs w:val="16"/>
                <w:lang w:val="es-ES_tradnl"/>
              </w:rPr>
            </w:pPr>
            <w:r w:rsidRPr="00AB51E3">
              <w:rPr>
                <w:rFonts w:cs="Arial"/>
                <w:b/>
                <w:bCs/>
                <w:sz w:val="16"/>
                <w:szCs w:val="16"/>
                <w:lang w:val="es-ES"/>
              </w:rPr>
              <w:t>DESEÑO DA MEDICIÓN DA SATISFACCIÓN DOS GRUPOS DE INTERESE DA EIDO</w:t>
            </w:r>
          </w:p>
        </w:tc>
      </w:tr>
      <w:tr w:rsidR="00A762B9" w:rsidRPr="0023546F" w14:paraId="5EF74949" w14:textId="77777777" w:rsidTr="00E70A3C">
        <w:trPr>
          <w:trHeight w:val="564"/>
        </w:trPr>
        <w:tc>
          <w:tcPr>
            <w:tcW w:w="4035" w:type="dxa"/>
            <w:shd w:val="clear" w:color="auto" w:fill="auto"/>
            <w:vAlign w:val="center"/>
          </w:tcPr>
          <w:p w14:paraId="179E0D30"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Punto débil detectado/Análise das causas</w:t>
            </w:r>
          </w:p>
        </w:tc>
        <w:tc>
          <w:tcPr>
            <w:tcW w:w="5145" w:type="dxa"/>
            <w:shd w:val="clear" w:color="auto" w:fill="auto"/>
            <w:vAlign w:val="center"/>
          </w:tcPr>
          <w:p w14:paraId="256CB61E" w14:textId="77777777" w:rsidR="00A762B9" w:rsidRPr="00AB51E3" w:rsidRDefault="00A762B9" w:rsidP="00E70A3C">
            <w:pPr>
              <w:jc w:val="both"/>
              <w:rPr>
                <w:rFonts w:cs="Arial"/>
                <w:sz w:val="16"/>
                <w:szCs w:val="16"/>
                <w:lang w:val="pt-PT"/>
              </w:rPr>
            </w:pPr>
            <w:r w:rsidRPr="00AB51E3">
              <w:rPr>
                <w:rFonts w:cs="Arial"/>
                <w:sz w:val="16"/>
                <w:szCs w:val="16"/>
                <w:lang w:val="pt-PT"/>
              </w:rPr>
              <w:t>Dispor de mecanismos de recollida de opinión dos grupos de interese máis relevantes dos programas de</w:t>
            </w:r>
            <w:r>
              <w:rPr>
                <w:rFonts w:cs="Arial"/>
                <w:sz w:val="16"/>
                <w:szCs w:val="16"/>
                <w:lang w:val="pt-PT"/>
              </w:rPr>
              <w:t xml:space="preserve"> </w:t>
            </w:r>
            <w:r w:rsidRPr="00AB51E3">
              <w:rPr>
                <w:rFonts w:cs="Arial"/>
                <w:sz w:val="16"/>
                <w:szCs w:val="16"/>
                <w:lang w:val="pt-PT"/>
              </w:rPr>
              <w:t>doutoramento da Eido.</w:t>
            </w:r>
          </w:p>
          <w:p w14:paraId="569361E8" w14:textId="77777777" w:rsidR="00A762B9" w:rsidRPr="00AB51E3" w:rsidRDefault="00A762B9" w:rsidP="00E70A3C">
            <w:pPr>
              <w:jc w:val="both"/>
              <w:rPr>
                <w:rFonts w:cs="Arial"/>
                <w:sz w:val="16"/>
                <w:szCs w:val="16"/>
                <w:lang w:val="pt-PT"/>
              </w:rPr>
            </w:pPr>
            <w:r w:rsidRPr="00AB51E3">
              <w:rPr>
                <w:rFonts w:cs="Arial"/>
                <w:sz w:val="16"/>
                <w:szCs w:val="16"/>
                <w:lang w:val="pt-PT"/>
              </w:rPr>
              <w:t>A situación actual é a seguinte:</w:t>
            </w:r>
          </w:p>
          <w:p w14:paraId="6F1FE648" w14:textId="77777777" w:rsidR="00A762B9" w:rsidRPr="00AB51E3" w:rsidRDefault="00A762B9" w:rsidP="00E70A3C">
            <w:pPr>
              <w:jc w:val="both"/>
              <w:rPr>
                <w:rFonts w:cs="Arial"/>
                <w:sz w:val="16"/>
                <w:szCs w:val="16"/>
                <w:lang w:val="pt-PT"/>
              </w:rPr>
            </w:pPr>
            <w:r w:rsidRPr="00AB51E3">
              <w:rPr>
                <w:rFonts w:cs="Arial"/>
                <w:sz w:val="16"/>
                <w:szCs w:val="16"/>
                <w:lang w:val="es-ES"/>
              </w:rPr>
              <w:t xml:space="preserve">1 Estudantado: </w:t>
            </w:r>
            <w:r>
              <w:rPr>
                <w:rFonts w:cs="Arial"/>
                <w:sz w:val="16"/>
                <w:szCs w:val="16"/>
                <w:lang w:val="es-ES"/>
              </w:rPr>
              <w:t xml:space="preserve">desde </w:t>
            </w:r>
            <w:r w:rsidRPr="00AB51E3">
              <w:rPr>
                <w:rFonts w:cs="Arial"/>
                <w:sz w:val="16"/>
                <w:szCs w:val="16"/>
                <w:lang w:val="es-ES"/>
              </w:rPr>
              <w:t xml:space="preserve">o curso 2015/16 xa se puxo en marcha a avaliación de satisfacción. </w:t>
            </w:r>
            <w:r w:rsidRPr="00AB51E3">
              <w:rPr>
                <w:rFonts w:cs="Arial"/>
                <w:sz w:val="16"/>
                <w:szCs w:val="16"/>
                <w:lang w:val="pt-PT"/>
              </w:rPr>
              <w:t>A metodoloxía elixida foi a</w:t>
            </w:r>
            <w:r>
              <w:rPr>
                <w:rFonts w:cs="Arial"/>
                <w:sz w:val="16"/>
                <w:szCs w:val="16"/>
                <w:lang w:val="pt-PT"/>
              </w:rPr>
              <w:t xml:space="preserve"> </w:t>
            </w:r>
            <w:r w:rsidRPr="00AB51E3">
              <w:rPr>
                <w:rFonts w:cs="Arial"/>
                <w:sz w:val="16"/>
                <w:szCs w:val="16"/>
                <w:lang w:val="pt-PT"/>
              </w:rPr>
              <w:t>enquisa: unha para o estudantado de 1º ano e outra para o de 3º ano. Posto que ten unha frecuencia anual,</w:t>
            </w:r>
            <w:r>
              <w:rPr>
                <w:rFonts w:cs="Arial"/>
                <w:sz w:val="16"/>
                <w:szCs w:val="16"/>
                <w:lang w:val="pt-PT"/>
              </w:rPr>
              <w:t xml:space="preserve"> </w:t>
            </w:r>
            <w:r w:rsidRPr="00AB51E3">
              <w:rPr>
                <w:rFonts w:cs="Arial"/>
                <w:sz w:val="16"/>
                <w:szCs w:val="16"/>
                <w:lang w:val="pt-PT"/>
              </w:rPr>
              <w:t xml:space="preserve">realizarase de novo este curso. </w:t>
            </w:r>
            <w:r>
              <w:rPr>
                <w:rFonts w:cs="Arial"/>
                <w:sz w:val="16"/>
                <w:szCs w:val="16"/>
                <w:lang w:val="pt-PT"/>
              </w:rPr>
              <w:t>No</w:t>
            </w:r>
            <w:r w:rsidRPr="00AB51E3">
              <w:rPr>
                <w:rFonts w:cs="Arial"/>
                <w:sz w:val="16"/>
                <w:szCs w:val="16"/>
                <w:lang w:val="pt-PT"/>
              </w:rPr>
              <w:t xml:space="preserve"> curso 2016/17 realizouse por segunda vez esta avaliación</w:t>
            </w:r>
            <w:r>
              <w:rPr>
                <w:rFonts w:cs="Arial"/>
                <w:sz w:val="16"/>
                <w:szCs w:val="16"/>
                <w:lang w:val="pt-PT"/>
              </w:rPr>
              <w:t xml:space="preserve"> e continuaron nos cursos vindeiros</w:t>
            </w:r>
            <w:r w:rsidRPr="00AB51E3">
              <w:rPr>
                <w:rFonts w:cs="Arial"/>
                <w:sz w:val="16"/>
                <w:szCs w:val="16"/>
                <w:lang w:val="pt-PT"/>
              </w:rPr>
              <w:t>.</w:t>
            </w:r>
          </w:p>
          <w:p w14:paraId="35D252AA" w14:textId="77777777" w:rsidR="00A762B9" w:rsidRPr="00AB51E3" w:rsidRDefault="00A762B9" w:rsidP="00E70A3C">
            <w:pPr>
              <w:jc w:val="both"/>
              <w:rPr>
                <w:rFonts w:cs="Arial"/>
                <w:sz w:val="16"/>
                <w:szCs w:val="16"/>
                <w:lang w:val="pt-PT"/>
              </w:rPr>
            </w:pPr>
            <w:r w:rsidRPr="00AB51E3">
              <w:rPr>
                <w:rFonts w:cs="Arial"/>
                <w:sz w:val="16"/>
                <w:szCs w:val="16"/>
                <w:lang w:val="pt-PT"/>
              </w:rPr>
              <w:t>2 Outros grupos de interese relevantes (profesorado –direccións de teses, titores/as-, persoal de</w:t>
            </w:r>
            <w:r>
              <w:rPr>
                <w:rFonts w:cs="Arial"/>
                <w:sz w:val="16"/>
                <w:szCs w:val="16"/>
                <w:lang w:val="pt-PT"/>
              </w:rPr>
              <w:t xml:space="preserve"> </w:t>
            </w:r>
            <w:r w:rsidRPr="00AB51E3">
              <w:rPr>
                <w:rFonts w:cs="Arial"/>
                <w:sz w:val="16"/>
                <w:szCs w:val="16"/>
                <w:lang w:val="pt-PT"/>
              </w:rPr>
              <w:t>administración e titulados): non se dispón, polo de agora, de mecanismos para recoller sistematicamente a súa</w:t>
            </w:r>
            <w:r>
              <w:rPr>
                <w:rFonts w:cs="Arial"/>
                <w:sz w:val="16"/>
                <w:szCs w:val="16"/>
                <w:lang w:val="pt-PT"/>
              </w:rPr>
              <w:t xml:space="preserve"> </w:t>
            </w:r>
            <w:r w:rsidRPr="00AB51E3">
              <w:rPr>
                <w:rFonts w:cs="Arial"/>
                <w:sz w:val="16"/>
                <w:szCs w:val="16"/>
                <w:lang w:val="pt-PT"/>
              </w:rPr>
              <w:t>opinión.</w:t>
            </w:r>
          </w:p>
          <w:p w14:paraId="60BA1CFF" w14:textId="77777777" w:rsidR="00A762B9" w:rsidRPr="00D35766" w:rsidRDefault="00A762B9" w:rsidP="00E70A3C">
            <w:pPr>
              <w:jc w:val="both"/>
              <w:rPr>
                <w:rFonts w:cs="Arial"/>
                <w:sz w:val="16"/>
                <w:szCs w:val="16"/>
                <w:lang w:val="es-ES"/>
              </w:rPr>
            </w:pPr>
            <w:r w:rsidRPr="00AB51E3">
              <w:rPr>
                <w:rFonts w:cs="Arial"/>
                <w:sz w:val="16"/>
                <w:szCs w:val="16"/>
                <w:lang w:val="es-ES"/>
              </w:rPr>
              <w:t>A comisión de calidade da Eido debe deseñar un programa de medición da satisfacción adaptado.</w:t>
            </w:r>
          </w:p>
        </w:tc>
      </w:tr>
      <w:tr w:rsidR="00A762B9" w:rsidRPr="0023546F" w14:paraId="1CC84CA9" w14:textId="77777777" w:rsidTr="00E70A3C">
        <w:trPr>
          <w:trHeight w:val="437"/>
        </w:trPr>
        <w:tc>
          <w:tcPr>
            <w:tcW w:w="4035" w:type="dxa"/>
            <w:shd w:val="clear" w:color="auto" w:fill="auto"/>
            <w:vAlign w:val="center"/>
          </w:tcPr>
          <w:p w14:paraId="4FC36FE0"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Ámbito de aplicación</w:t>
            </w:r>
          </w:p>
        </w:tc>
        <w:tc>
          <w:tcPr>
            <w:tcW w:w="5145" w:type="dxa"/>
            <w:shd w:val="clear" w:color="auto" w:fill="auto"/>
            <w:vAlign w:val="center"/>
          </w:tcPr>
          <w:p w14:paraId="17A7D5F8" w14:textId="77777777" w:rsidR="00A762B9" w:rsidRPr="007111DE" w:rsidRDefault="00A762B9" w:rsidP="00E70A3C">
            <w:pPr>
              <w:suppressAutoHyphens w:val="0"/>
              <w:jc w:val="both"/>
              <w:rPr>
                <w:rFonts w:cs="Arial"/>
                <w:bCs/>
                <w:sz w:val="16"/>
                <w:szCs w:val="16"/>
                <w:lang w:val="pt-PT"/>
              </w:rPr>
            </w:pPr>
            <w:r w:rsidRPr="007111DE">
              <w:rPr>
                <w:rFonts w:cs="Arial"/>
                <w:bCs/>
                <w:sz w:val="16"/>
                <w:szCs w:val="16"/>
                <w:lang w:val="pt-PT"/>
              </w:rPr>
              <w:t>Todos os PD adscritos á EIDO</w:t>
            </w:r>
          </w:p>
        </w:tc>
      </w:tr>
      <w:tr w:rsidR="00A762B9" w:rsidRPr="0023546F" w14:paraId="2D596A93" w14:textId="77777777" w:rsidTr="00E70A3C">
        <w:trPr>
          <w:trHeight w:val="437"/>
        </w:trPr>
        <w:tc>
          <w:tcPr>
            <w:tcW w:w="4035" w:type="dxa"/>
            <w:shd w:val="clear" w:color="auto" w:fill="auto"/>
            <w:vAlign w:val="center"/>
          </w:tcPr>
          <w:p w14:paraId="4B31A066"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lastRenderedPageBreak/>
              <w:t>Responsable da súa aplicación</w:t>
            </w:r>
          </w:p>
        </w:tc>
        <w:tc>
          <w:tcPr>
            <w:tcW w:w="5145" w:type="dxa"/>
            <w:shd w:val="clear" w:color="auto" w:fill="auto"/>
            <w:vAlign w:val="center"/>
          </w:tcPr>
          <w:p w14:paraId="49E33AF3" w14:textId="77777777" w:rsidR="00A762B9" w:rsidRPr="003C206E" w:rsidRDefault="00A762B9" w:rsidP="00E70A3C">
            <w:pPr>
              <w:suppressAutoHyphens w:val="0"/>
              <w:jc w:val="both"/>
              <w:rPr>
                <w:rFonts w:cs="Arial"/>
                <w:bCs/>
                <w:sz w:val="16"/>
                <w:szCs w:val="16"/>
                <w:lang w:val="es-ES_tradnl"/>
              </w:rPr>
            </w:pPr>
            <w:r w:rsidRPr="007111DE">
              <w:rPr>
                <w:rFonts w:cs="Arial"/>
                <w:bCs/>
                <w:sz w:val="16"/>
                <w:szCs w:val="16"/>
                <w:lang w:val="es-ES"/>
              </w:rPr>
              <w:t>Comisión de Calidade da EIDO</w:t>
            </w:r>
          </w:p>
        </w:tc>
      </w:tr>
      <w:tr w:rsidR="00A762B9" w:rsidRPr="0023546F" w14:paraId="6B4EE18A" w14:textId="77777777" w:rsidTr="00E70A3C">
        <w:trPr>
          <w:trHeight w:val="608"/>
        </w:trPr>
        <w:tc>
          <w:tcPr>
            <w:tcW w:w="4035" w:type="dxa"/>
            <w:shd w:val="clear" w:color="auto" w:fill="auto"/>
            <w:vAlign w:val="center"/>
          </w:tcPr>
          <w:p w14:paraId="5A5A4B43" w14:textId="77777777" w:rsidR="00A762B9" w:rsidRPr="0023546F" w:rsidRDefault="00A762B9" w:rsidP="00E70A3C">
            <w:pPr>
              <w:jc w:val="both"/>
              <w:rPr>
                <w:rFonts w:cs="Arial"/>
                <w:b/>
                <w:bCs/>
                <w:sz w:val="16"/>
                <w:szCs w:val="16"/>
                <w:lang w:val="es-ES_tradnl"/>
              </w:rPr>
            </w:pPr>
            <w:r w:rsidRPr="0023546F">
              <w:rPr>
                <w:rFonts w:cs="Arial"/>
                <w:b/>
                <w:sz w:val="16"/>
                <w:szCs w:val="16"/>
                <w:lang w:val="es-ES_tradnl"/>
              </w:rPr>
              <w:t>Obxectivos específicos</w:t>
            </w:r>
          </w:p>
        </w:tc>
        <w:tc>
          <w:tcPr>
            <w:tcW w:w="5145" w:type="dxa"/>
            <w:shd w:val="clear" w:color="auto" w:fill="auto"/>
            <w:vAlign w:val="center"/>
          </w:tcPr>
          <w:p w14:paraId="55063C94" w14:textId="77777777" w:rsidR="00A762B9" w:rsidRPr="0023546F" w:rsidRDefault="00A762B9" w:rsidP="00E70A3C">
            <w:pPr>
              <w:jc w:val="both"/>
              <w:rPr>
                <w:rFonts w:cs="Arial"/>
                <w:b/>
                <w:bCs/>
                <w:sz w:val="16"/>
                <w:szCs w:val="16"/>
                <w:lang w:val="es-ES_tradnl"/>
              </w:rPr>
            </w:pPr>
            <w:r w:rsidRPr="007111DE">
              <w:rPr>
                <w:rFonts w:cs="Arial"/>
                <w:sz w:val="16"/>
                <w:szCs w:val="16"/>
                <w:lang w:val="es-ES"/>
              </w:rPr>
              <w:t>Dispor de resultados de satisfacción dos grupos de interese que permitan mellorar os programas de</w:t>
            </w:r>
            <w:r>
              <w:rPr>
                <w:rFonts w:cs="Arial"/>
                <w:sz w:val="16"/>
                <w:szCs w:val="16"/>
                <w:lang w:val="es-ES"/>
              </w:rPr>
              <w:t xml:space="preserve"> </w:t>
            </w:r>
            <w:r w:rsidRPr="007111DE">
              <w:rPr>
                <w:rFonts w:cs="Arial"/>
                <w:sz w:val="16"/>
                <w:szCs w:val="16"/>
                <w:lang w:val="es-ES"/>
              </w:rPr>
              <w:t>doutoramento</w:t>
            </w:r>
          </w:p>
        </w:tc>
      </w:tr>
      <w:tr w:rsidR="00A762B9" w:rsidRPr="0023546F" w14:paraId="0C8EE7E1" w14:textId="77777777" w:rsidTr="00E70A3C">
        <w:trPr>
          <w:trHeight w:val="560"/>
        </w:trPr>
        <w:tc>
          <w:tcPr>
            <w:tcW w:w="4035" w:type="dxa"/>
            <w:shd w:val="clear" w:color="auto" w:fill="auto"/>
            <w:vAlign w:val="center"/>
          </w:tcPr>
          <w:p w14:paraId="4C2F5AED"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Actuacións a desenvolver</w:t>
            </w:r>
          </w:p>
        </w:tc>
        <w:tc>
          <w:tcPr>
            <w:tcW w:w="5145" w:type="dxa"/>
            <w:shd w:val="clear" w:color="auto" w:fill="auto"/>
            <w:vAlign w:val="center"/>
          </w:tcPr>
          <w:p w14:paraId="4FC0103C" w14:textId="77777777" w:rsidR="00A762B9" w:rsidRPr="00AD032F" w:rsidRDefault="00A762B9" w:rsidP="00E70A3C">
            <w:pPr>
              <w:jc w:val="both"/>
              <w:rPr>
                <w:rFonts w:cs="Arial"/>
                <w:sz w:val="16"/>
                <w:szCs w:val="16"/>
                <w:lang w:val="es-ES_tradnl"/>
              </w:rPr>
            </w:pPr>
            <w:r w:rsidRPr="00AD032F">
              <w:rPr>
                <w:rFonts w:cs="Arial"/>
                <w:sz w:val="16"/>
                <w:szCs w:val="16"/>
                <w:lang w:val="es-ES"/>
              </w:rPr>
              <w:t>Deseñar e aprobar un programa de medición da satisfacción</w:t>
            </w:r>
            <w:r>
              <w:rPr>
                <w:rFonts w:cs="Arial"/>
                <w:sz w:val="16"/>
                <w:szCs w:val="16"/>
                <w:lang w:val="es-ES"/>
              </w:rPr>
              <w:t xml:space="preserve"> </w:t>
            </w:r>
            <w:r w:rsidRPr="00AD032F">
              <w:rPr>
                <w:rFonts w:cs="Arial"/>
                <w:sz w:val="16"/>
                <w:szCs w:val="16"/>
                <w:lang w:val="es-ES_tradnl"/>
              </w:rPr>
              <w:t>adaptado aos grupos de interese máis relevantes da Eido</w:t>
            </w:r>
            <w:r w:rsidRPr="00923EC6">
              <w:rPr>
                <w:rFonts w:cs="Arial"/>
                <w:sz w:val="16"/>
                <w:szCs w:val="16"/>
                <w:lang w:val="es-ES_tradnl"/>
              </w:rPr>
              <w:t xml:space="preserve"> </w:t>
            </w:r>
            <w:r w:rsidRPr="00AD032F">
              <w:rPr>
                <w:rFonts w:cs="Arial"/>
                <w:sz w:val="16"/>
                <w:szCs w:val="16"/>
                <w:lang w:val="es-ES_tradnl"/>
              </w:rPr>
              <w:t>(previsto para a vindeira comisión de calidade)</w:t>
            </w:r>
          </w:p>
          <w:p w14:paraId="163BBB58" w14:textId="77777777" w:rsidR="00A762B9" w:rsidRPr="00AD032F" w:rsidRDefault="00A762B9" w:rsidP="00E70A3C">
            <w:pPr>
              <w:jc w:val="both"/>
              <w:rPr>
                <w:rFonts w:cs="Arial"/>
                <w:sz w:val="16"/>
                <w:szCs w:val="16"/>
                <w:lang w:val="pt-PT"/>
              </w:rPr>
            </w:pPr>
            <w:r w:rsidRPr="00AD032F">
              <w:rPr>
                <w:rFonts w:cs="Arial"/>
                <w:sz w:val="16"/>
                <w:szCs w:val="16"/>
                <w:lang w:val="pt-PT"/>
              </w:rPr>
              <w:t>Implantar o programa</w:t>
            </w:r>
          </w:p>
        </w:tc>
      </w:tr>
      <w:tr w:rsidR="00A762B9" w:rsidRPr="0023546F" w14:paraId="249801D2" w14:textId="77777777" w:rsidTr="00E70A3C">
        <w:trPr>
          <w:trHeight w:val="437"/>
        </w:trPr>
        <w:tc>
          <w:tcPr>
            <w:tcW w:w="4035" w:type="dxa"/>
            <w:shd w:val="clear" w:color="auto" w:fill="auto"/>
            <w:vAlign w:val="center"/>
          </w:tcPr>
          <w:p w14:paraId="61624C19" w14:textId="77777777" w:rsidR="00A762B9" w:rsidRPr="0023546F" w:rsidRDefault="00A762B9" w:rsidP="00E70A3C">
            <w:pPr>
              <w:jc w:val="both"/>
              <w:rPr>
                <w:rFonts w:cs="Arial"/>
                <w:b/>
                <w:bCs/>
                <w:sz w:val="16"/>
                <w:szCs w:val="16"/>
                <w:lang w:val="es-ES_tradnl"/>
              </w:rPr>
            </w:pPr>
            <w:r w:rsidRPr="0023546F">
              <w:rPr>
                <w:rFonts w:cs="Arial"/>
                <w:b/>
                <w:sz w:val="16"/>
                <w:szCs w:val="16"/>
                <w:lang w:val="es-ES_tradnl"/>
              </w:rPr>
              <w:t>Período de execución</w:t>
            </w:r>
          </w:p>
        </w:tc>
        <w:tc>
          <w:tcPr>
            <w:tcW w:w="5145" w:type="dxa"/>
            <w:shd w:val="clear" w:color="auto" w:fill="auto"/>
            <w:vAlign w:val="center"/>
          </w:tcPr>
          <w:p w14:paraId="130E3F1D" w14:textId="2C73D2D5" w:rsidR="00A762B9" w:rsidRPr="003454F0" w:rsidRDefault="00A762B9" w:rsidP="00E70A3C">
            <w:pPr>
              <w:jc w:val="both"/>
              <w:rPr>
                <w:rFonts w:cs="Arial"/>
                <w:sz w:val="16"/>
                <w:szCs w:val="16"/>
                <w:lang w:val="es-ES_tradnl"/>
              </w:rPr>
            </w:pPr>
            <w:r w:rsidRPr="0076301F">
              <w:rPr>
                <w:rFonts w:cs="Arial"/>
                <w:sz w:val="16"/>
                <w:szCs w:val="16"/>
                <w:lang w:val="es-ES"/>
              </w:rPr>
              <w:t xml:space="preserve">Curso </w:t>
            </w:r>
            <w:r w:rsidR="009512B3">
              <w:rPr>
                <w:rFonts w:cs="Arial"/>
                <w:sz w:val="16"/>
                <w:szCs w:val="16"/>
                <w:lang w:val="es-ES"/>
              </w:rPr>
              <w:t>2023-2025</w:t>
            </w:r>
          </w:p>
        </w:tc>
      </w:tr>
      <w:tr w:rsidR="00A762B9" w:rsidRPr="0023546F" w14:paraId="1F2AE18E" w14:textId="77777777" w:rsidTr="00E70A3C">
        <w:trPr>
          <w:trHeight w:val="437"/>
        </w:trPr>
        <w:tc>
          <w:tcPr>
            <w:tcW w:w="4035" w:type="dxa"/>
            <w:shd w:val="clear" w:color="auto" w:fill="auto"/>
            <w:vAlign w:val="center"/>
          </w:tcPr>
          <w:p w14:paraId="768A974C"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Recursos/financiamento</w:t>
            </w:r>
          </w:p>
        </w:tc>
        <w:tc>
          <w:tcPr>
            <w:tcW w:w="5145" w:type="dxa"/>
            <w:shd w:val="clear" w:color="auto" w:fill="auto"/>
            <w:vAlign w:val="center"/>
          </w:tcPr>
          <w:p w14:paraId="3DDB3FC9" w14:textId="77777777" w:rsidR="00A762B9" w:rsidRPr="0023546F" w:rsidRDefault="00A762B9" w:rsidP="00E70A3C">
            <w:pPr>
              <w:jc w:val="both"/>
              <w:rPr>
                <w:rFonts w:cs="Arial"/>
                <w:b/>
                <w:bCs/>
                <w:sz w:val="16"/>
                <w:szCs w:val="16"/>
                <w:lang w:val="es-ES_tradnl"/>
              </w:rPr>
            </w:pPr>
          </w:p>
        </w:tc>
      </w:tr>
      <w:tr w:rsidR="00A762B9" w:rsidRPr="0023546F" w14:paraId="5207415A" w14:textId="77777777" w:rsidTr="00E70A3C">
        <w:trPr>
          <w:trHeight w:val="437"/>
        </w:trPr>
        <w:tc>
          <w:tcPr>
            <w:tcW w:w="4035" w:type="dxa"/>
            <w:shd w:val="clear" w:color="auto" w:fill="auto"/>
            <w:vAlign w:val="center"/>
          </w:tcPr>
          <w:p w14:paraId="4B1BCEC4"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Responsable do seguimento e data</w:t>
            </w:r>
          </w:p>
        </w:tc>
        <w:tc>
          <w:tcPr>
            <w:tcW w:w="5145" w:type="dxa"/>
            <w:shd w:val="clear" w:color="auto" w:fill="auto"/>
            <w:vAlign w:val="center"/>
          </w:tcPr>
          <w:p w14:paraId="04D8084D" w14:textId="77777777" w:rsidR="00A762B9" w:rsidRPr="009143BE" w:rsidRDefault="00A762B9" w:rsidP="00E70A3C">
            <w:pPr>
              <w:jc w:val="both"/>
              <w:rPr>
                <w:rFonts w:cs="Arial"/>
                <w:sz w:val="16"/>
                <w:szCs w:val="16"/>
                <w:lang w:val="pt-PT"/>
              </w:rPr>
            </w:pPr>
            <w:r w:rsidRPr="009143BE">
              <w:rPr>
                <w:rFonts w:cs="Arial"/>
                <w:sz w:val="16"/>
                <w:szCs w:val="16"/>
                <w:lang w:val="pt-PT"/>
              </w:rPr>
              <w:t>Coordinador de calidade da EIDO</w:t>
            </w:r>
          </w:p>
          <w:p w14:paraId="6EC3364E" w14:textId="267B2E38" w:rsidR="00A762B9" w:rsidRPr="009143BE" w:rsidRDefault="009512B3" w:rsidP="00E70A3C">
            <w:pPr>
              <w:jc w:val="both"/>
              <w:rPr>
                <w:rFonts w:cs="Arial"/>
                <w:sz w:val="16"/>
                <w:szCs w:val="16"/>
                <w:lang w:val="pt-PT"/>
              </w:rPr>
            </w:pPr>
            <w:r>
              <w:rPr>
                <w:rFonts w:cs="Arial"/>
                <w:sz w:val="16"/>
                <w:szCs w:val="16"/>
                <w:lang w:val="pt-PT"/>
              </w:rPr>
              <w:t>Julio</w:t>
            </w:r>
            <w:r w:rsidR="00A762B9">
              <w:rPr>
                <w:rFonts w:cs="Arial"/>
                <w:sz w:val="16"/>
                <w:szCs w:val="16"/>
                <w:lang w:val="pt-PT"/>
              </w:rPr>
              <w:t xml:space="preserve"> 2024</w:t>
            </w:r>
          </w:p>
        </w:tc>
      </w:tr>
      <w:tr w:rsidR="00A762B9" w:rsidRPr="0023546F" w14:paraId="033ADA81" w14:textId="77777777" w:rsidTr="00E70A3C">
        <w:trPr>
          <w:trHeight w:val="680"/>
        </w:trPr>
        <w:tc>
          <w:tcPr>
            <w:tcW w:w="4035" w:type="dxa"/>
            <w:shd w:val="clear" w:color="auto" w:fill="auto"/>
            <w:vAlign w:val="center"/>
          </w:tcPr>
          <w:p w14:paraId="7B62ECA3"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Indicadores de execución </w:t>
            </w:r>
          </w:p>
        </w:tc>
        <w:tc>
          <w:tcPr>
            <w:tcW w:w="5145" w:type="dxa"/>
            <w:shd w:val="clear" w:color="auto" w:fill="auto"/>
            <w:vAlign w:val="center"/>
          </w:tcPr>
          <w:p w14:paraId="1D1D2C58" w14:textId="77777777" w:rsidR="00A762B9" w:rsidRPr="008C119E" w:rsidRDefault="00A762B9" w:rsidP="00E70A3C">
            <w:pPr>
              <w:jc w:val="both"/>
              <w:rPr>
                <w:rFonts w:cs="Arial"/>
                <w:sz w:val="16"/>
                <w:szCs w:val="16"/>
                <w:lang w:val="es-ES_tradnl"/>
              </w:rPr>
            </w:pPr>
          </w:p>
        </w:tc>
      </w:tr>
      <w:tr w:rsidR="00A762B9" w:rsidRPr="0023546F" w14:paraId="18865CB5" w14:textId="77777777" w:rsidTr="00E70A3C">
        <w:trPr>
          <w:trHeight w:val="680"/>
        </w:trPr>
        <w:tc>
          <w:tcPr>
            <w:tcW w:w="4035" w:type="dxa"/>
            <w:shd w:val="clear" w:color="auto" w:fill="auto"/>
            <w:vAlign w:val="center"/>
          </w:tcPr>
          <w:p w14:paraId="03DD32A0"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Evidencias documentais e/ou rexistros que se presentan/presentarán para evidencias a súa implantación</w:t>
            </w:r>
          </w:p>
        </w:tc>
        <w:tc>
          <w:tcPr>
            <w:tcW w:w="5145" w:type="dxa"/>
            <w:shd w:val="clear" w:color="auto" w:fill="auto"/>
            <w:vAlign w:val="center"/>
          </w:tcPr>
          <w:p w14:paraId="57EBDA99" w14:textId="77777777" w:rsidR="00A762B9" w:rsidRPr="009143BE" w:rsidRDefault="00A762B9" w:rsidP="00E70A3C">
            <w:pPr>
              <w:jc w:val="both"/>
              <w:rPr>
                <w:rFonts w:cs="Arial"/>
                <w:sz w:val="16"/>
                <w:szCs w:val="16"/>
                <w:lang w:val="es-ES"/>
              </w:rPr>
            </w:pPr>
            <w:r w:rsidRPr="009143BE">
              <w:rPr>
                <w:rFonts w:cs="Arial"/>
                <w:sz w:val="16"/>
                <w:szCs w:val="16"/>
                <w:lang w:val="es-ES"/>
              </w:rPr>
              <w:t>Deseño do programa de medición da satisfacción</w:t>
            </w:r>
          </w:p>
          <w:p w14:paraId="0E2E1272" w14:textId="77777777" w:rsidR="00A762B9" w:rsidRPr="008C119E" w:rsidRDefault="00A762B9" w:rsidP="00E70A3C">
            <w:pPr>
              <w:jc w:val="both"/>
              <w:rPr>
                <w:rFonts w:cs="Arial"/>
                <w:sz w:val="16"/>
                <w:szCs w:val="16"/>
                <w:lang w:val="es-ES_tradnl"/>
              </w:rPr>
            </w:pPr>
            <w:r w:rsidRPr="009143BE">
              <w:rPr>
                <w:rFonts w:cs="Arial"/>
                <w:sz w:val="16"/>
                <w:szCs w:val="16"/>
                <w:lang w:val="es-ES"/>
              </w:rPr>
              <w:t>Informes de resultados de avaliación da satisfacción</w:t>
            </w:r>
          </w:p>
        </w:tc>
      </w:tr>
      <w:tr w:rsidR="00A762B9" w:rsidRPr="0023546F" w14:paraId="7CA22590" w14:textId="77777777" w:rsidTr="00E70A3C">
        <w:trPr>
          <w:trHeight w:val="437"/>
        </w:trPr>
        <w:tc>
          <w:tcPr>
            <w:tcW w:w="9180" w:type="dxa"/>
            <w:gridSpan w:val="2"/>
            <w:shd w:val="clear" w:color="auto" w:fill="auto"/>
            <w:vAlign w:val="center"/>
          </w:tcPr>
          <w:p w14:paraId="759F558E" w14:textId="77777777" w:rsidR="00A762B9" w:rsidRPr="0023546F" w:rsidRDefault="00A762B9" w:rsidP="00E70A3C">
            <w:pPr>
              <w:jc w:val="center"/>
              <w:rPr>
                <w:rFonts w:cs="Arial"/>
                <w:b/>
                <w:bCs/>
                <w:sz w:val="16"/>
                <w:szCs w:val="16"/>
                <w:lang w:val="es-ES_tradnl"/>
              </w:rPr>
            </w:pPr>
            <w:r w:rsidRPr="0023546F">
              <w:rPr>
                <w:rFonts w:cs="Arial"/>
                <w:b/>
                <w:bCs/>
                <w:sz w:val="16"/>
                <w:szCs w:val="16"/>
                <w:lang w:val="es-ES_tradnl"/>
              </w:rPr>
              <w:t>Observacións</w:t>
            </w:r>
          </w:p>
        </w:tc>
      </w:tr>
      <w:tr w:rsidR="00A762B9" w:rsidRPr="0023546F" w14:paraId="4425EC40" w14:textId="77777777" w:rsidTr="00E70A3C">
        <w:trPr>
          <w:trHeight w:val="1089"/>
        </w:trPr>
        <w:tc>
          <w:tcPr>
            <w:tcW w:w="9180" w:type="dxa"/>
            <w:gridSpan w:val="2"/>
            <w:shd w:val="clear" w:color="auto" w:fill="auto"/>
            <w:vAlign w:val="center"/>
          </w:tcPr>
          <w:p w14:paraId="7388049D" w14:textId="77777777" w:rsidR="00A762B9" w:rsidRPr="0023546F" w:rsidRDefault="00A762B9" w:rsidP="00E70A3C">
            <w:pPr>
              <w:jc w:val="both"/>
              <w:rPr>
                <w:rFonts w:cs="Arial"/>
                <w:b/>
                <w:bCs/>
                <w:sz w:val="16"/>
                <w:szCs w:val="16"/>
                <w:lang w:val="es-ES_tradnl"/>
              </w:rPr>
            </w:pPr>
          </w:p>
        </w:tc>
      </w:tr>
      <w:tr w:rsidR="00A762B9" w:rsidRPr="0023546F" w14:paraId="5EA5FE81" w14:textId="77777777" w:rsidTr="00E70A3C">
        <w:trPr>
          <w:trHeight w:val="437"/>
        </w:trPr>
        <w:tc>
          <w:tcPr>
            <w:tcW w:w="9180" w:type="dxa"/>
            <w:gridSpan w:val="2"/>
            <w:shd w:val="clear" w:color="auto" w:fill="auto"/>
            <w:vAlign w:val="center"/>
          </w:tcPr>
          <w:p w14:paraId="7DE53EC5" w14:textId="77777777" w:rsidR="00A762B9" w:rsidRPr="0023546F" w:rsidRDefault="00A762B9" w:rsidP="00E70A3C">
            <w:pPr>
              <w:jc w:val="center"/>
              <w:rPr>
                <w:rFonts w:cs="Arial"/>
                <w:b/>
                <w:bCs/>
                <w:sz w:val="16"/>
                <w:szCs w:val="16"/>
                <w:lang w:val="es-ES_tradnl"/>
              </w:rPr>
            </w:pPr>
            <w:r w:rsidRPr="0023546F">
              <w:rPr>
                <w:rFonts w:cs="Arial"/>
                <w:b/>
                <w:bCs/>
                <w:sz w:val="16"/>
                <w:szCs w:val="16"/>
                <w:lang w:val="es-ES_tradnl"/>
              </w:rPr>
              <w:t>Revisión/Valoración</w:t>
            </w:r>
          </w:p>
        </w:tc>
      </w:tr>
      <w:tr w:rsidR="00A762B9" w:rsidRPr="0023546F" w14:paraId="5FCC9F92" w14:textId="77777777" w:rsidTr="00E70A3C">
        <w:trPr>
          <w:trHeight w:val="437"/>
        </w:trPr>
        <w:tc>
          <w:tcPr>
            <w:tcW w:w="4035" w:type="dxa"/>
            <w:shd w:val="clear" w:color="auto" w:fill="auto"/>
            <w:vAlign w:val="center"/>
          </w:tcPr>
          <w:p w14:paraId="21218D22"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Nivel de cumprimento (total ou parcial)</w:t>
            </w:r>
          </w:p>
        </w:tc>
        <w:tc>
          <w:tcPr>
            <w:tcW w:w="5145" w:type="dxa"/>
            <w:shd w:val="clear" w:color="auto" w:fill="auto"/>
            <w:vAlign w:val="center"/>
          </w:tcPr>
          <w:p w14:paraId="1F3004E8" w14:textId="77777777" w:rsidR="00A762B9" w:rsidRPr="007B7965" w:rsidRDefault="00A762B9" w:rsidP="00E70A3C">
            <w:pPr>
              <w:jc w:val="both"/>
              <w:rPr>
                <w:rFonts w:cs="Arial"/>
                <w:sz w:val="16"/>
                <w:szCs w:val="16"/>
                <w:lang w:val="pt-PT"/>
              </w:rPr>
            </w:pPr>
            <w:r>
              <w:rPr>
                <w:rFonts w:cs="Arial"/>
                <w:sz w:val="16"/>
                <w:szCs w:val="16"/>
                <w:lang w:val="pt-PT"/>
              </w:rPr>
              <w:t>Parcial:</w:t>
            </w:r>
          </w:p>
          <w:p w14:paraId="1038EA90" w14:textId="77777777" w:rsidR="00A762B9" w:rsidRPr="007B7965" w:rsidRDefault="00A762B9" w:rsidP="00E70A3C">
            <w:pPr>
              <w:jc w:val="both"/>
              <w:rPr>
                <w:rFonts w:cs="Arial"/>
                <w:sz w:val="16"/>
                <w:szCs w:val="16"/>
                <w:lang w:val="pt-PT"/>
              </w:rPr>
            </w:pPr>
            <w:r w:rsidRPr="007B7965">
              <w:rPr>
                <w:rFonts w:cs="Arial"/>
                <w:sz w:val="16"/>
                <w:szCs w:val="16"/>
                <w:lang w:val="pt-PT"/>
              </w:rPr>
              <w:t>Seguindo o Deseño da avaliación da satisfacción dos grupos</w:t>
            </w:r>
            <w:r>
              <w:rPr>
                <w:rFonts w:cs="Arial"/>
                <w:sz w:val="16"/>
                <w:szCs w:val="16"/>
                <w:lang w:val="pt-PT"/>
              </w:rPr>
              <w:t xml:space="preserve"> </w:t>
            </w:r>
            <w:r w:rsidRPr="007B7965">
              <w:rPr>
                <w:rFonts w:cs="Arial"/>
                <w:sz w:val="16"/>
                <w:szCs w:val="16"/>
                <w:lang w:val="pt-PT"/>
              </w:rPr>
              <w:t>de interese dos PD da Eido aprobada na Comisión</w:t>
            </w:r>
            <w:r>
              <w:rPr>
                <w:rFonts w:cs="Arial"/>
                <w:sz w:val="16"/>
                <w:szCs w:val="16"/>
                <w:lang w:val="pt-PT"/>
              </w:rPr>
              <w:t xml:space="preserve"> </w:t>
            </w:r>
            <w:r w:rsidRPr="007B7965">
              <w:rPr>
                <w:rFonts w:cs="Arial"/>
                <w:sz w:val="16"/>
                <w:szCs w:val="16"/>
                <w:lang w:val="pt-PT"/>
              </w:rPr>
              <w:t>de Calidade da Eido en febreiro de 2018, realizáronse:</w:t>
            </w:r>
          </w:p>
          <w:p w14:paraId="728B4537" w14:textId="77777777" w:rsidR="00A762B9" w:rsidRPr="007B7965" w:rsidRDefault="00A762B9" w:rsidP="00E70A3C">
            <w:pPr>
              <w:jc w:val="both"/>
              <w:rPr>
                <w:rFonts w:cs="Arial"/>
                <w:sz w:val="16"/>
                <w:szCs w:val="16"/>
                <w:lang w:val="pt-PT"/>
              </w:rPr>
            </w:pPr>
            <w:r w:rsidRPr="007B7965">
              <w:rPr>
                <w:rFonts w:cs="Arial"/>
                <w:sz w:val="16"/>
                <w:szCs w:val="16"/>
                <w:lang w:val="pt-PT"/>
              </w:rPr>
              <w:t>-</w:t>
            </w:r>
            <w:proofErr w:type="gramStart"/>
            <w:r w:rsidRPr="007B7965">
              <w:rPr>
                <w:rFonts w:cs="Arial"/>
                <w:sz w:val="16"/>
                <w:szCs w:val="16"/>
                <w:lang w:val="pt-PT"/>
              </w:rPr>
              <w:t>enquisa</w:t>
            </w:r>
            <w:proofErr w:type="gramEnd"/>
            <w:r w:rsidRPr="007B7965">
              <w:rPr>
                <w:rFonts w:cs="Arial"/>
                <w:sz w:val="16"/>
                <w:szCs w:val="16"/>
                <w:lang w:val="pt-PT"/>
              </w:rPr>
              <w:t xml:space="preserve"> a doutorandos/as: </w:t>
            </w:r>
            <w:r>
              <w:rPr>
                <w:rFonts w:cs="Arial"/>
                <w:sz w:val="16"/>
                <w:szCs w:val="16"/>
                <w:lang w:val="pt-PT"/>
              </w:rPr>
              <w:t xml:space="preserve">dende </w:t>
            </w:r>
            <w:r w:rsidRPr="007B7965">
              <w:rPr>
                <w:rFonts w:cs="Arial"/>
                <w:sz w:val="16"/>
                <w:szCs w:val="16"/>
                <w:lang w:val="pt-PT"/>
              </w:rPr>
              <w:t>2015/16</w:t>
            </w:r>
            <w:r>
              <w:rPr>
                <w:rFonts w:cs="Arial"/>
                <w:sz w:val="16"/>
                <w:szCs w:val="16"/>
                <w:lang w:val="pt-PT"/>
              </w:rPr>
              <w:t xml:space="preserve"> ata 2022/23</w:t>
            </w:r>
          </w:p>
          <w:p w14:paraId="63EB43F1" w14:textId="77777777" w:rsidR="00A762B9" w:rsidRPr="007B7965" w:rsidRDefault="00A762B9" w:rsidP="00E70A3C">
            <w:pPr>
              <w:jc w:val="both"/>
              <w:rPr>
                <w:rFonts w:cs="Arial"/>
                <w:sz w:val="16"/>
                <w:szCs w:val="16"/>
                <w:lang w:val="pt-PT"/>
              </w:rPr>
            </w:pPr>
            <w:r w:rsidRPr="007B7965">
              <w:rPr>
                <w:rFonts w:cs="Arial"/>
                <w:sz w:val="16"/>
                <w:szCs w:val="16"/>
                <w:lang w:val="pt-PT"/>
              </w:rPr>
              <w:t>-</w:t>
            </w:r>
            <w:proofErr w:type="gramStart"/>
            <w:r w:rsidRPr="007B7965">
              <w:rPr>
                <w:rFonts w:cs="Arial"/>
                <w:sz w:val="16"/>
                <w:szCs w:val="16"/>
                <w:lang w:val="pt-PT"/>
              </w:rPr>
              <w:t>enquisa</w:t>
            </w:r>
            <w:proofErr w:type="gramEnd"/>
            <w:r w:rsidRPr="007B7965">
              <w:rPr>
                <w:rFonts w:cs="Arial"/>
                <w:sz w:val="16"/>
                <w:szCs w:val="16"/>
                <w:lang w:val="pt-PT"/>
              </w:rPr>
              <w:t xml:space="preserve"> a profesorado (directores e titores de teses): período 2012/13 </w:t>
            </w:r>
            <w:r>
              <w:rPr>
                <w:rFonts w:cs="Arial"/>
                <w:sz w:val="16"/>
                <w:szCs w:val="16"/>
                <w:lang w:val="pt-PT"/>
              </w:rPr>
              <w:t>ata 2021/22</w:t>
            </w:r>
          </w:p>
          <w:p w14:paraId="539A6338" w14:textId="77777777" w:rsidR="00A762B9" w:rsidRDefault="00A762B9" w:rsidP="00E70A3C">
            <w:pPr>
              <w:jc w:val="both"/>
              <w:rPr>
                <w:rFonts w:cs="Arial"/>
                <w:sz w:val="16"/>
                <w:szCs w:val="16"/>
                <w:lang w:val="pt-PT"/>
              </w:rPr>
            </w:pPr>
            <w:r w:rsidRPr="007B7965">
              <w:rPr>
                <w:rFonts w:cs="Arial"/>
                <w:sz w:val="16"/>
                <w:szCs w:val="16"/>
                <w:lang w:val="pt-PT"/>
              </w:rPr>
              <w:t>-</w:t>
            </w:r>
            <w:proofErr w:type="gramStart"/>
            <w:r w:rsidRPr="007B7965">
              <w:rPr>
                <w:rFonts w:cs="Arial"/>
                <w:sz w:val="16"/>
                <w:szCs w:val="16"/>
                <w:lang w:val="pt-PT"/>
              </w:rPr>
              <w:t>enquisa</w:t>
            </w:r>
            <w:proofErr w:type="gramEnd"/>
            <w:r w:rsidRPr="007B7965">
              <w:rPr>
                <w:rFonts w:cs="Arial"/>
                <w:sz w:val="16"/>
                <w:szCs w:val="16"/>
                <w:lang w:val="pt-PT"/>
              </w:rPr>
              <w:t xml:space="preserve"> ao PAS relacionado con doutoramento: </w:t>
            </w:r>
            <w:r>
              <w:rPr>
                <w:rFonts w:cs="Arial"/>
                <w:sz w:val="16"/>
                <w:szCs w:val="16"/>
                <w:lang w:val="pt-PT"/>
              </w:rPr>
              <w:t>2021</w:t>
            </w:r>
          </w:p>
          <w:p w14:paraId="64DD400C" w14:textId="77777777" w:rsidR="00A762B9" w:rsidRDefault="00A762B9" w:rsidP="00E70A3C">
            <w:pPr>
              <w:jc w:val="both"/>
              <w:rPr>
                <w:rFonts w:cs="Arial"/>
                <w:sz w:val="16"/>
                <w:szCs w:val="16"/>
                <w:lang w:val="pt-PT"/>
              </w:rPr>
            </w:pPr>
          </w:p>
          <w:p w14:paraId="16EEEAFF" w14:textId="77777777" w:rsidR="00A762B9" w:rsidRPr="007B7965" w:rsidRDefault="00A762B9" w:rsidP="00E70A3C">
            <w:pPr>
              <w:jc w:val="both"/>
              <w:rPr>
                <w:rFonts w:cs="Arial"/>
                <w:sz w:val="16"/>
                <w:szCs w:val="16"/>
                <w:lang w:val="pt-PT"/>
              </w:rPr>
            </w:pPr>
            <w:r>
              <w:rPr>
                <w:rFonts w:cs="Arial"/>
                <w:sz w:val="16"/>
                <w:szCs w:val="16"/>
                <w:lang w:val="pt-PT"/>
              </w:rPr>
              <w:t xml:space="preserve">Pendente: </w:t>
            </w:r>
          </w:p>
          <w:p w14:paraId="66B9FBEC" w14:textId="77777777" w:rsidR="00A762B9" w:rsidRPr="007B7965" w:rsidRDefault="00A762B9" w:rsidP="00E70A3C">
            <w:pPr>
              <w:jc w:val="both"/>
              <w:rPr>
                <w:rFonts w:cs="Arial"/>
                <w:sz w:val="16"/>
                <w:szCs w:val="16"/>
                <w:lang w:val="pt-PT"/>
              </w:rPr>
            </w:pPr>
            <w:r w:rsidRPr="007B7965">
              <w:rPr>
                <w:rFonts w:cs="Arial"/>
                <w:sz w:val="16"/>
                <w:szCs w:val="16"/>
                <w:lang w:val="pt-PT"/>
              </w:rPr>
              <w:t>-</w:t>
            </w:r>
            <w:proofErr w:type="gramStart"/>
            <w:r w:rsidRPr="007B7965">
              <w:rPr>
                <w:rFonts w:cs="Arial"/>
                <w:sz w:val="16"/>
                <w:szCs w:val="16"/>
                <w:lang w:val="pt-PT"/>
              </w:rPr>
              <w:t>outros</w:t>
            </w:r>
            <w:proofErr w:type="gramEnd"/>
            <w:r w:rsidRPr="007B7965">
              <w:rPr>
                <w:rFonts w:cs="Arial"/>
                <w:sz w:val="16"/>
                <w:szCs w:val="16"/>
                <w:lang w:val="pt-PT"/>
              </w:rPr>
              <w:t xml:space="preserve"> grupos de interese (entidades colaboradoras e empregadoras): sen programar, pendente de decisión</w:t>
            </w:r>
            <w:r>
              <w:rPr>
                <w:rFonts w:cs="Arial"/>
                <w:sz w:val="16"/>
                <w:szCs w:val="16"/>
                <w:lang w:val="pt-PT"/>
              </w:rPr>
              <w:t xml:space="preserve"> </w:t>
            </w:r>
            <w:r w:rsidRPr="007B7965">
              <w:rPr>
                <w:rFonts w:cs="Arial"/>
                <w:sz w:val="16"/>
                <w:szCs w:val="16"/>
                <w:lang w:val="pt-PT"/>
              </w:rPr>
              <w:t>da Comisión de Calidade.</w:t>
            </w:r>
          </w:p>
          <w:p w14:paraId="08026AEC" w14:textId="77777777" w:rsidR="00A762B9" w:rsidRPr="007B7965" w:rsidRDefault="00A762B9" w:rsidP="00E70A3C">
            <w:pPr>
              <w:jc w:val="both"/>
              <w:rPr>
                <w:rFonts w:cs="Arial"/>
                <w:sz w:val="16"/>
                <w:szCs w:val="16"/>
                <w:lang w:val="pt-PT"/>
              </w:rPr>
            </w:pPr>
          </w:p>
        </w:tc>
      </w:tr>
      <w:tr w:rsidR="00A762B9" w:rsidRPr="0023546F" w14:paraId="7CFE07AA" w14:textId="77777777" w:rsidTr="00E70A3C">
        <w:trPr>
          <w:trHeight w:val="437"/>
        </w:trPr>
        <w:tc>
          <w:tcPr>
            <w:tcW w:w="4035" w:type="dxa"/>
            <w:shd w:val="clear" w:color="auto" w:fill="auto"/>
            <w:vAlign w:val="center"/>
          </w:tcPr>
          <w:p w14:paraId="48129AF3"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Responsable da revisión </w:t>
            </w:r>
            <w:proofErr w:type="gramStart"/>
            <w:r w:rsidRPr="0023546F">
              <w:rPr>
                <w:rFonts w:cs="Arial"/>
                <w:b/>
                <w:bCs/>
                <w:sz w:val="16"/>
                <w:szCs w:val="16"/>
                <w:lang w:val="es-ES_tradnl"/>
              </w:rPr>
              <w:t>e</w:t>
            </w:r>
            <w:proofErr w:type="gramEnd"/>
            <w:r w:rsidRPr="0023546F">
              <w:rPr>
                <w:rFonts w:cs="Arial"/>
                <w:b/>
                <w:bCs/>
                <w:sz w:val="16"/>
                <w:szCs w:val="16"/>
                <w:lang w:val="es-ES_tradnl"/>
              </w:rPr>
              <w:t xml:space="preserve"> data</w:t>
            </w:r>
          </w:p>
        </w:tc>
        <w:tc>
          <w:tcPr>
            <w:tcW w:w="5145" w:type="dxa"/>
            <w:shd w:val="clear" w:color="auto" w:fill="auto"/>
            <w:vAlign w:val="center"/>
          </w:tcPr>
          <w:p w14:paraId="0CCF403C" w14:textId="77777777" w:rsidR="00A762B9" w:rsidRPr="00784B3B" w:rsidRDefault="00A762B9" w:rsidP="00E70A3C">
            <w:pPr>
              <w:jc w:val="both"/>
              <w:rPr>
                <w:rFonts w:cs="Arial"/>
                <w:sz w:val="16"/>
                <w:szCs w:val="16"/>
                <w:lang w:val="pt-PT"/>
              </w:rPr>
            </w:pPr>
            <w:r w:rsidRPr="00784B3B">
              <w:rPr>
                <w:rFonts w:cs="Arial"/>
                <w:sz w:val="16"/>
                <w:szCs w:val="16"/>
                <w:lang w:val="pt-PT"/>
              </w:rPr>
              <w:t>Coordinador de Calidade da Eido</w:t>
            </w:r>
          </w:p>
          <w:p w14:paraId="05DFFD1D" w14:textId="77777777" w:rsidR="00A762B9" w:rsidRPr="00A565F4" w:rsidRDefault="00A762B9" w:rsidP="00E70A3C">
            <w:pPr>
              <w:jc w:val="both"/>
              <w:rPr>
                <w:rFonts w:cs="Arial"/>
                <w:b/>
                <w:bCs/>
                <w:sz w:val="16"/>
                <w:szCs w:val="16"/>
                <w:lang w:val="pt-PT"/>
              </w:rPr>
            </w:pPr>
            <w:r>
              <w:rPr>
                <w:rFonts w:cs="Arial"/>
                <w:sz w:val="16"/>
                <w:szCs w:val="16"/>
                <w:lang w:val="pt-PT"/>
              </w:rPr>
              <w:t>Xuño 2024</w:t>
            </w:r>
          </w:p>
        </w:tc>
      </w:tr>
      <w:tr w:rsidR="00A762B9" w:rsidRPr="0023546F" w14:paraId="0C43F755" w14:textId="77777777" w:rsidTr="00E70A3C">
        <w:trPr>
          <w:trHeight w:val="680"/>
        </w:trPr>
        <w:tc>
          <w:tcPr>
            <w:tcW w:w="4035" w:type="dxa"/>
            <w:shd w:val="clear" w:color="auto" w:fill="auto"/>
            <w:vAlign w:val="center"/>
          </w:tcPr>
          <w:p w14:paraId="3879058F"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Resultados obtidos </w:t>
            </w:r>
          </w:p>
        </w:tc>
        <w:tc>
          <w:tcPr>
            <w:tcW w:w="5145" w:type="dxa"/>
            <w:shd w:val="clear" w:color="auto" w:fill="auto"/>
            <w:vAlign w:val="center"/>
          </w:tcPr>
          <w:p w14:paraId="15D72215" w14:textId="77777777" w:rsidR="00A762B9" w:rsidRPr="00784B3B" w:rsidRDefault="00A762B9" w:rsidP="00E70A3C">
            <w:pPr>
              <w:jc w:val="both"/>
              <w:rPr>
                <w:rFonts w:cs="Arial"/>
                <w:sz w:val="16"/>
                <w:szCs w:val="16"/>
                <w:lang w:val="pt-PT"/>
              </w:rPr>
            </w:pPr>
            <w:r w:rsidRPr="00784B3B">
              <w:rPr>
                <w:rFonts w:cs="Arial"/>
                <w:sz w:val="16"/>
                <w:szCs w:val="16"/>
                <w:lang w:val="pt-PT"/>
              </w:rPr>
              <w:t>Leváronse a cabo os procesos de avaliación segundo o previsto (estudantado e profesorado), empregando a</w:t>
            </w:r>
            <w:r w:rsidRPr="003A7FD2">
              <w:rPr>
                <w:rFonts w:cs="Arial"/>
                <w:sz w:val="16"/>
                <w:szCs w:val="16"/>
                <w:lang w:val="pt-PT"/>
              </w:rPr>
              <w:t xml:space="preserve"> </w:t>
            </w:r>
            <w:r w:rsidRPr="00784B3B">
              <w:rPr>
                <w:rFonts w:cs="Arial"/>
                <w:sz w:val="16"/>
                <w:szCs w:val="16"/>
                <w:lang w:val="pt-PT"/>
              </w:rPr>
              <w:t>plataforma de enquisas LimeSurvey</w:t>
            </w:r>
          </w:p>
          <w:p w14:paraId="79433F04" w14:textId="77777777" w:rsidR="00A762B9" w:rsidRPr="00784B3B" w:rsidRDefault="00000000" w:rsidP="00E70A3C">
            <w:pPr>
              <w:jc w:val="both"/>
              <w:rPr>
                <w:rFonts w:cs="Arial"/>
                <w:sz w:val="16"/>
                <w:szCs w:val="16"/>
                <w:lang w:val="pt-PT"/>
              </w:rPr>
            </w:pPr>
            <w:hyperlink r:id="rId30" w:history="1">
              <w:r w:rsidR="00A762B9" w:rsidRPr="00784B3B">
                <w:rPr>
                  <w:rStyle w:val="Hipervnculo"/>
                  <w:rFonts w:cs="Arial"/>
                  <w:sz w:val="16"/>
                  <w:szCs w:val="16"/>
                  <w:lang w:val="pt-PT"/>
                </w:rPr>
                <w:t>https://secretaria.uvigo.gal/enquisas/index.php/admin/authentication/sa/login</w:t>
              </w:r>
            </w:hyperlink>
            <w:r w:rsidR="00A762B9" w:rsidRPr="003A7FD2">
              <w:rPr>
                <w:rFonts w:cs="Arial"/>
                <w:sz w:val="16"/>
                <w:szCs w:val="16"/>
                <w:lang w:val="pt-PT"/>
              </w:rPr>
              <w:t xml:space="preserve"> </w:t>
            </w:r>
          </w:p>
          <w:p w14:paraId="23D56FEB" w14:textId="77777777" w:rsidR="00A762B9" w:rsidRPr="00784B3B" w:rsidRDefault="00A762B9" w:rsidP="00E70A3C">
            <w:pPr>
              <w:jc w:val="both"/>
              <w:rPr>
                <w:rFonts w:cs="Arial"/>
                <w:sz w:val="16"/>
                <w:szCs w:val="16"/>
                <w:lang w:val="es-ES"/>
              </w:rPr>
            </w:pPr>
            <w:r w:rsidRPr="00784B3B">
              <w:rPr>
                <w:rFonts w:cs="Arial"/>
                <w:sz w:val="16"/>
                <w:szCs w:val="16"/>
                <w:lang w:val="es-ES"/>
              </w:rPr>
              <w:t>Os cuestionarios, aprobados pola Comisión de Calidade da Eido, están dispoñibles en tres idiomas (galego,</w:t>
            </w:r>
            <w:r>
              <w:rPr>
                <w:rFonts w:cs="Arial"/>
                <w:sz w:val="16"/>
                <w:szCs w:val="16"/>
                <w:lang w:val="es-ES"/>
              </w:rPr>
              <w:t xml:space="preserve"> </w:t>
            </w:r>
            <w:r w:rsidRPr="00784B3B">
              <w:rPr>
                <w:rFonts w:cs="Arial"/>
                <w:sz w:val="16"/>
                <w:szCs w:val="16"/>
                <w:lang w:val="es-ES"/>
              </w:rPr>
              <w:t>castelán, inglés).</w:t>
            </w:r>
          </w:p>
          <w:p w14:paraId="4E3360C3" w14:textId="77777777" w:rsidR="00A762B9" w:rsidRDefault="00A762B9" w:rsidP="00E70A3C">
            <w:pPr>
              <w:jc w:val="both"/>
              <w:rPr>
                <w:rFonts w:cs="Arial"/>
                <w:sz w:val="16"/>
                <w:szCs w:val="16"/>
                <w:lang w:val="es-ES"/>
              </w:rPr>
            </w:pPr>
            <w:r w:rsidRPr="00784B3B">
              <w:rPr>
                <w:rFonts w:cs="Arial"/>
                <w:sz w:val="16"/>
                <w:szCs w:val="16"/>
                <w:lang w:val="es-ES"/>
              </w:rPr>
              <w:t>Existen resultados e indicadores de satisfacción para o estudantado e profesorado. Os datos están publicados</w:t>
            </w:r>
            <w:r>
              <w:rPr>
                <w:rFonts w:cs="Arial"/>
                <w:sz w:val="16"/>
                <w:szCs w:val="16"/>
                <w:lang w:val="es-ES"/>
              </w:rPr>
              <w:t xml:space="preserve"> </w:t>
            </w:r>
            <w:r w:rsidRPr="00784B3B">
              <w:rPr>
                <w:rFonts w:cs="Arial"/>
                <w:sz w:val="16"/>
                <w:szCs w:val="16"/>
                <w:lang w:val="es-ES"/>
              </w:rPr>
              <w:t>no Portal de Transparencia da UVigo, na ligazón</w:t>
            </w:r>
            <w:r>
              <w:rPr>
                <w:rFonts w:cs="Arial"/>
                <w:sz w:val="16"/>
                <w:szCs w:val="16"/>
                <w:lang w:val="es-ES"/>
              </w:rPr>
              <w:t>.</w:t>
            </w:r>
          </w:p>
          <w:p w14:paraId="2414033D" w14:textId="77777777" w:rsidR="00A762B9" w:rsidRPr="00C27DB5" w:rsidRDefault="00000000" w:rsidP="00E70A3C">
            <w:pPr>
              <w:jc w:val="both"/>
              <w:rPr>
                <w:rFonts w:cs="Arial"/>
                <w:sz w:val="16"/>
                <w:szCs w:val="16"/>
                <w:lang w:val="es-ES"/>
              </w:rPr>
            </w:pPr>
            <w:hyperlink r:id="rId31" w:history="1">
              <w:r w:rsidR="00A762B9" w:rsidRPr="00C27DB5">
                <w:rPr>
                  <w:rStyle w:val="Hipervnculo"/>
                  <w:rFonts w:cs="Arial"/>
                  <w:sz w:val="16"/>
                  <w:szCs w:val="16"/>
                  <w:lang w:val="es-ES"/>
                </w:rPr>
                <w:t>https://secretaria.uvigo.gal/uv/web/transparencia/grupo/show/5/28</w:t>
              </w:r>
            </w:hyperlink>
            <w:r w:rsidR="00A762B9">
              <w:rPr>
                <w:rFonts w:cs="Arial"/>
                <w:sz w:val="16"/>
                <w:szCs w:val="16"/>
                <w:lang w:val="es-ES"/>
              </w:rPr>
              <w:t xml:space="preserve"> </w:t>
            </w:r>
          </w:p>
          <w:p w14:paraId="2ECD124E" w14:textId="77777777" w:rsidR="00A762B9" w:rsidRPr="00C27DB5" w:rsidRDefault="00A762B9" w:rsidP="00E70A3C">
            <w:pPr>
              <w:jc w:val="both"/>
              <w:rPr>
                <w:rFonts w:cs="Arial"/>
                <w:sz w:val="16"/>
                <w:szCs w:val="16"/>
                <w:lang w:val="pt-PT"/>
              </w:rPr>
            </w:pPr>
            <w:r w:rsidRPr="00C27DB5">
              <w:rPr>
                <w:rFonts w:cs="Arial"/>
                <w:sz w:val="16"/>
                <w:szCs w:val="16"/>
                <w:lang w:val="pt-PT"/>
              </w:rPr>
              <w:t>Realizáronse as análises oportunas na Comisión de Calidade da Eido e nas CAPD.</w:t>
            </w:r>
          </w:p>
        </w:tc>
      </w:tr>
      <w:tr w:rsidR="00A762B9" w:rsidRPr="0023546F" w14:paraId="0A972A6B" w14:textId="77777777" w:rsidTr="00E70A3C">
        <w:trPr>
          <w:trHeight w:val="437"/>
        </w:trPr>
        <w:tc>
          <w:tcPr>
            <w:tcW w:w="4035" w:type="dxa"/>
            <w:shd w:val="clear" w:color="auto" w:fill="auto"/>
            <w:vAlign w:val="center"/>
          </w:tcPr>
          <w:p w14:paraId="267425D0"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Grao de satisfacción</w:t>
            </w:r>
          </w:p>
        </w:tc>
        <w:tc>
          <w:tcPr>
            <w:tcW w:w="5145" w:type="dxa"/>
            <w:shd w:val="clear" w:color="auto" w:fill="auto"/>
            <w:vAlign w:val="center"/>
          </w:tcPr>
          <w:p w14:paraId="50DB5D4D" w14:textId="77777777" w:rsidR="00A762B9" w:rsidRPr="00A762B9" w:rsidRDefault="00A762B9" w:rsidP="00E70A3C">
            <w:pPr>
              <w:jc w:val="both"/>
              <w:rPr>
                <w:rFonts w:cs="Arial"/>
                <w:sz w:val="16"/>
                <w:szCs w:val="16"/>
                <w:lang w:val="pt-BR"/>
              </w:rPr>
            </w:pPr>
            <w:r w:rsidRPr="00A762B9">
              <w:rPr>
                <w:rFonts w:cs="Arial"/>
                <w:sz w:val="16"/>
                <w:szCs w:val="16"/>
                <w:lang w:val="pt-BR"/>
              </w:rPr>
              <w:t>Alto (os resultados son, en xeral, positivos e dan pistas para mellorar os procesos e os programas)</w:t>
            </w:r>
          </w:p>
        </w:tc>
      </w:tr>
      <w:tr w:rsidR="00A762B9" w:rsidRPr="0023546F" w14:paraId="6C09952C" w14:textId="77777777" w:rsidTr="00E70A3C">
        <w:trPr>
          <w:trHeight w:val="680"/>
        </w:trPr>
        <w:tc>
          <w:tcPr>
            <w:tcW w:w="4035" w:type="dxa"/>
            <w:shd w:val="clear" w:color="auto" w:fill="auto"/>
            <w:vAlign w:val="center"/>
          </w:tcPr>
          <w:p w14:paraId="6442FD5F"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Accións correctoras a desenvolver</w:t>
            </w:r>
          </w:p>
        </w:tc>
        <w:tc>
          <w:tcPr>
            <w:tcW w:w="5145" w:type="dxa"/>
            <w:shd w:val="clear" w:color="auto" w:fill="auto"/>
            <w:vAlign w:val="center"/>
          </w:tcPr>
          <w:p w14:paraId="78FF0FAF" w14:textId="77777777" w:rsidR="00A762B9" w:rsidRPr="00252770" w:rsidRDefault="00A762B9" w:rsidP="00E70A3C">
            <w:pPr>
              <w:jc w:val="both"/>
              <w:rPr>
                <w:rFonts w:cs="Arial"/>
                <w:sz w:val="16"/>
                <w:szCs w:val="16"/>
                <w:lang w:val="es-ES_tradnl"/>
              </w:rPr>
            </w:pPr>
            <w:r>
              <w:rPr>
                <w:rFonts w:cs="Arial"/>
                <w:sz w:val="16"/>
                <w:szCs w:val="16"/>
                <w:lang w:val="es-ES_tradnl"/>
              </w:rPr>
              <w:t>-</w:t>
            </w:r>
          </w:p>
        </w:tc>
      </w:tr>
    </w:tbl>
    <w:p w14:paraId="46ACA8B4" w14:textId="77777777" w:rsidR="00A762B9" w:rsidRDefault="00A762B9" w:rsidP="00A762B9"/>
    <w:p w14:paraId="68D0D4A2" w14:textId="77777777" w:rsidR="00A762B9" w:rsidRDefault="00A762B9" w:rsidP="00A762B9"/>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9"/>
        <w:gridCol w:w="6611"/>
      </w:tblGrid>
      <w:tr w:rsidR="00A762B9" w:rsidRPr="0023546F" w14:paraId="60ED09E8" w14:textId="77777777" w:rsidTr="00E70A3C">
        <w:trPr>
          <w:trHeight w:val="437"/>
        </w:trPr>
        <w:tc>
          <w:tcPr>
            <w:tcW w:w="9180" w:type="dxa"/>
            <w:gridSpan w:val="2"/>
            <w:shd w:val="clear" w:color="auto" w:fill="D5DCE4"/>
            <w:vAlign w:val="center"/>
          </w:tcPr>
          <w:p w14:paraId="2E7A437D" w14:textId="77777777" w:rsidR="00A762B9" w:rsidRDefault="00A762B9" w:rsidP="00E70A3C">
            <w:pPr>
              <w:jc w:val="center"/>
              <w:rPr>
                <w:rFonts w:cs="Arial"/>
                <w:b/>
                <w:sz w:val="18"/>
                <w:szCs w:val="18"/>
                <w:lang w:val="es-ES_tradnl"/>
              </w:rPr>
            </w:pPr>
            <w:r w:rsidRPr="0023546F">
              <w:rPr>
                <w:rFonts w:cs="Arial"/>
                <w:b/>
                <w:sz w:val="18"/>
                <w:szCs w:val="18"/>
                <w:lang w:val="es-ES_tradnl"/>
              </w:rPr>
              <w:t>CRITERIO</w:t>
            </w:r>
            <w:r>
              <w:rPr>
                <w:rFonts w:cs="Arial"/>
                <w:b/>
                <w:sz w:val="18"/>
                <w:szCs w:val="18"/>
                <w:lang w:val="es-ES_tradnl"/>
              </w:rPr>
              <w:t xml:space="preserve"> 4. RECURSOS HUMANOS</w:t>
            </w:r>
          </w:p>
          <w:p w14:paraId="237BD6D2" w14:textId="77777777" w:rsidR="00A762B9" w:rsidRPr="0023546F" w:rsidRDefault="00A762B9" w:rsidP="00E70A3C">
            <w:pPr>
              <w:jc w:val="center"/>
              <w:rPr>
                <w:rFonts w:cs="Arial"/>
                <w:b/>
                <w:bCs/>
                <w:sz w:val="16"/>
                <w:szCs w:val="16"/>
                <w:lang w:val="es-ES_tradnl"/>
              </w:rPr>
            </w:pPr>
            <w:r>
              <w:rPr>
                <w:rFonts w:cs="Arial"/>
                <w:b/>
                <w:bCs/>
                <w:sz w:val="16"/>
                <w:szCs w:val="16"/>
                <w:lang w:val="es-ES_tradnl"/>
              </w:rPr>
              <w:t>RECOMENDACIÓN 4.2</w:t>
            </w:r>
          </w:p>
        </w:tc>
      </w:tr>
      <w:tr w:rsidR="00A762B9" w:rsidRPr="0023546F" w14:paraId="34DD536B" w14:textId="77777777" w:rsidTr="00E70A3C">
        <w:trPr>
          <w:trHeight w:val="527"/>
        </w:trPr>
        <w:tc>
          <w:tcPr>
            <w:tcW w:w="4035" w:type="dxa"/>
            <w:shd w:val="clear" w:color="auto" w:fill="D5DCE4"/>
            <w:vAlign w:val="center"/>
          </w:tcPr>
          <w:p w14:paraId="00A1FE66"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Denominación da proposta</w:t>
            </w:r>
          </w:p>
        </w:tc>
        <w:tc>
          <w:tcPr>
            <w:tcW w:w="5145" w:type="dxa"/>
            <w:shd w:val="clear" w:color="auto" w:fill="D5DCE4"/>
            <w:vAlign w:val="center"/>
          </w:tcPr>
          <w:p w14:paraId="61A93EDB" w14:textId="77777777" w:rsidR="00A762B9" w:rsidRPr="0023546F" w:rsidRDefault="00A762B9" w:rsidP="00E70A3C">
            <w:pPr>
              <w:jc w:val="both"/>
              <w:rPr>
                <w:rFonts w:cs="Arial"/>
                <w:b/>
                <w:bCs/>
                <w:sz w:val="16"/>
                <w:szCs w:val="16"/>
                <w:lang w:val="es-ES_tradnl"/>
              </w:rPr>
            </w:pPr>
            <w:r w:rsidRPr="00D65445">
              <w:rPr>
                <w:rFonts w:cs="Arial"/>
                <w:b/>
                <w:bCs/>
                <w:sz w:val="16"/>
                <w:szCs w:val="16"/>
                <w:lang w:val="es-ES"/>
              </w:rPr>
              <w:t>MELLORA DA FORMACIÓN DO PAS EN LINGUAS ESTRANXEIRAS</w:t>
            </w:r>
          </w:p>
        </w:tc>
      </w:tr>
      <w:tr w:rsidR="00A762B9" w:rsidRPr="0023546F" w14:paraId="71638D84" w14:textId="77777777" w:rsidTr="00E70A3C">
        <w:trPr>
          <w:trHeight w:val="564"/>
        </w:trPr>
        <w:tc>
          <w:tcPr>
            <w:tcW w:w="4035" w:type="dxa"/>
            <w:shd w:val="clear" w:color="auto" w:fill="auto"/>
            <w:vAlign w:val="center"/>
          </w:tcPr>
          <w:p w14:paraId="29D5F87A"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Punto débil detectado/Análise das causas</w:t>
            </w:r>
          </w:p>
        </w:tc>
        <w:tc>
          <w:tcPr>
            <w:tcW w:w="5145" w:type="dxa"/>
            <w:shd w:val="clear" w:color="auto" w:fill="auto"/>
            <w:vAlign w:val="center"/>
          </w:tcPr>
          <w:p w14:paraId="10AA3A8A" w14:textId="77777777" w:rsidR="00A762B9" w:rsidRPr="00D65445" w:rsidRDefault="00A762B9" w:rsidP="00E70A3C">
            <w:pPr>
              <w:jc w:val="both"/>
              <w:rPr>
                <w:rFonts w:cs="Arial"/>
                <w:sz w:val="16"/>
                <w:szCs w:val="16"/>
                <w:lang w:val="pt-PT"/>
              </w:rPr>
            </w:pPr>
            <w:r w:rsidRPr="00D65445">
              <w:rPr>
                <w:rFonts w:cs="Arial"/>
                <w:sz w:val="16"/>
                <w:szCs w:val="16"/>
                <w:lang w:val="pt-PT"/>
              </w:rPr>
              <w:t>Detectouse pouca formación en linguas estranxeiras do persoal de</w:t>
            </w:r>
            <w:r>
              <w:rPr>
                <w:rFonts w:cs="Arial"/>
                <w:sz w:val="16"/>
                <w:szCs w:val="16"/>
                <w:lang w:val="pt-PT"/>
              </w:rPr>
              <w:t xml:space="preserve"> </w:t>
            </w:r>
            <w:r w:rsidRPr="00D65445">
              <w:rPr>
                <w:rFonts w:cs="Arial"/>
                <w:sz w:val="16"/>
                <w:szCs w:val="16"/>
                <w:lang w:val="pt-PT"/>
              </w:rPr>
              <w:t>administración e servicios do servizo de Posgrao.</w:t>
            </w:r>
          </w:p>
          <w:p w14:paraId="6D9467EB" w14:textId="77777777" w:rsidR="00A762B9" w:rsidRPr="00D65445" w:rsidRDefault="00A762B9" w:rsidP="00E70A3C">
            <w:pPr>
              <w:jc w:val="both"/>
              <w:rPr>
                <w:rFonts w:cs="Arial"/>
                <w:sz w:val="16"/>
                <w:szCs w:val="16"/>
                <w:lang w:val="pt-PT"/>
              </w:rPr>
            </w:pPr>
            <w:r w:rsidRPr="00D65445">
              <w:rPr>
                <w:rFonts w:cs="Arial"/>
                <w:sz w:val="16"/>
                <w:szCs w:val="16"/>
                <w:lang w:val="pt-PT"/>
              </w:rPr>
              <w:t>A Escola Internacional de Doutoramento ten entre os seus obxectivos a</w:t>
            </w:r>
            <w:r>
              <w:rPr>
                <w:rFonts w:cs="Arial"/>
                <w:sz w:val="16"/>
                <w:szCs w:val="16"/>
                <w:lang w:val="pt-PT"/>
              </w:rPr>
              <w:t xml:space="preserve"> </w:t>
            </w:r>
            <w:r w:rsidRPr="00D65445">
              <w:rPr>
                <w:rFonts w:cs="Arial"/>
                <w:sz w:val="16"/>
                <w:szCs w:val="16"/>
                <w:lang w:val="pt-PT"/>
              </w:rPr>
              <w:t>internacionalización do doutoramento incorporando a maior cantidade de</w:t>
            </w:r>
            <w:r>
              <w:rPr>
                <w:rFonts w:cs="Arial"/>
                <w:sz w:val="16"/>
                <w:szCs w:val="16"/>
                <w:lang w:val="pt-PT"/>
              </w:rPr>
              <w:t xml:space="preserve"> </w:t>
            </w:r>
            <w:r w:rsidRPr="00D65445">
              <w:rPr>
                <w:rFonts w:cs="Arial"/>
                <w:sz w:val="16"/>
                <w:szCs w:val="16"/>
                <w:lang w:val="pt-PT"/>
              </w:rPr>
              <w:t>alumnos e profesores estranxeiros posibles. Neste senso a formación en</w:t>
            </w:r>
            <w:r>
              <w:rPr>
                <w:rFonts w:cs="Arial"/>
                <w:sz w:val="16"/>
                <w:szCs w:val="16"/>
                <w:lang w:val="pt-PT"/>
              </w:rPr>
              <w:t xml:space="preserve"> </w:t>
            </w:r>
            <w:r w:rsidRPr="00D65445">
              <w:rPr>
                <w:rFonts w:cs="Arial"/>
                <w:sz w:val="16"/>
                <w:szCs w:val="16"/>
                <w:lang w:val="pt-PT"/>
              </w:rPr>
              <w:t>idiomas estranxeiros, especialmente inglés, é necesario para un correcto</w:t>
            </w:r>
            <w:r>
              <w:rPr>
                <w:rFonts w:cs="Arial"/>
                <w:sz w:val="16"/>
                <w:szCs w:val="16"/>
                <w:lang w:val="pt-PT"/>
              </w:rPr>
              <w:t xml:space="preserve"> </w:t>
            </w:r>
            <w:r w:rsidRPr="00D65445">
              <w:rPr>
                <w:rFonts w:cs="Arial"/>
                <w:sz w:val="16"/>
                <w:szCs w:val="16"/>
                <w:lang w:val="pt-PT"/>
              </w:rPr>
              <w:t>funcionamento da atención ao alumnado.</w:t>
            </w:r>
          </w:p>
        </w:tc>
      </w:tr>
      <w:tr w:rsidR="00A762B9" w:rsidRPr="0023546F" w14:paraId="288A175E" w14:textId="77777777" w:rsidTr="00E70A3C">
        <w:trPr>
          <w:trHeight w:val="437"/>
        </w:trPr>
        <w:tc>
          <w:tcPr>
            <w:tcW w:w="4035" w:type="dxa"/>
            <w:shd w:val="clear" w:color="auto" w:fill="auto"/>
            <w:vAlign w:val="center"/>
          </w:tcPr>
          <w:p w14:paraId="1338F76B"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Ámbito de aplicación</w:t>
            </w:r>
          </w:p>
        </w:tc>
        <w:tc>
          <w:tcPr>
            <w:tcW w:w="5145" w:type="dxa"/>
            <w:shd w:val="clear" w:color="auto" w:fill="auto"/>
            <w:vAlign w:val="center"/>
          </w:tcPr>
          <w:p w14:paraId="0B787E18" w14:textId="77777777" w:rsidR="00A762B9" w:rsidRPr="007111DE" w:rsidRDefault="00A762B9" w:rsidP="00E70A3C">
            <w:pPr>
              <w:suppressAutoHyphens w:val="0"/>
              <w:jc w:val="both"/>
              <w:rPr>
                <w:rFonts w:cs="Arial"/>
                <w:bCs/>
                <w:sz w:val="16"/>
                <w:szCs w:val="16"/>
                <w:lang w:val="pt-PT"/>
              </w:rPr>
            </w:pPr>
            <w:r w:rsidRPr="009F1284">
              <w:rPr>
                <w:rFonts w:cs="Arial"/>
                <w:bCs/>
                <w:sz w:val="16"/>
                <w:szCs w:val="16"/>
                <w:lang w:val="pt-PT"/>
              </w:rPr>
              <w:t>Persoal de administración adscrito ao servizo de Posgrao e ás Áreas</w:t>
            </w:r>
            <w:r>
              <w:rPr>
                <w:rFonts w:cs="Arial"/>
                <w:bCs/>
                <w:sz w:val="16"/>
                <w:szCs w:val="16"/>
                <w:lang w:val="pt-PT"/>
              </w:rPr>
              <w:t xml:space="preserve"> </w:t>
            </w:r>
            <w:r w:rsidRPr="009F1284">
              <w:rPr>
                <w:rFonts w:cs="Arial"/>
                <w:bCs/>
                <w:sz w:val="16"/>
                <w:szCs w:val="16"/>
                <w:lang w:val="pt-PT"/>
              </w:rPr>
              <w:t>Académicas de Posgrao</w:t>
            </w:r>
          </w:p>
        </w:tc>
      </w:tr>
      <w:tr w:rsidR="00A762B9" w:rsidRPr="0023546F" w14:paraId="39DE4491" w14:textId="77777777" w:rsidTr="00E70A3C">
        <w:trPr>
          <w:trHeight w:val="437"/>
        </w:trPr>
        <w:tc>
          <w:tcPr>
            <w:tcW w:w="4035" w:type="dxa"/>
            <w:shd w:val="clear" w:color="auto" w:fill="auto"/>
            <w:vAlign w:val="center"/>
          </w:tcPr>
          <w:p w14:paraId="54AF30E9"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Responsable da súa aplicación</w:t>
            </w:r>
          </w:p>
        </w:tc>
        <w:tc>
          <w:tcPr>
            <w:tcW w:w="5145" w:type="dxa"/>
            <w:shd w:val="clear" w:color="auto" w:fill="auto"/>
            <w:vAlign w:val="center"/>
          </w:tcPr>
          <w:p w14:paraId="5FF44A96" w14:textId="77777777" w:rsidR="00A762B9" w:rsidRPr="009F1284" w:rsidRDefault="00A762B9" w:rsidP="00E70A3C">
            <w:pPr>
              <w:suppressAutoHyphens w:val="0"/>
              <w:jc w:val="both"/>
              <w:rPr>
                <w:rFonts w:cs="Arial"/>
                <w:bCs/>
                <w:sz w:val="16"/>
                <w:szCs w:val="16"/>
                <w:lang w:val="pt-PT"/>
              </w:rPr>
            </w:pPr>
            <w:r w:rsidRPr="009F1284">
              <w:rPr>
                <w:rFonts w:cs="Arial"/>
                <w:bCs/>
                <w:sz w:val="16"/>
                <w:szCs w:val="16"/>
                <w:lang w:val="pt-PT"/>
              </w:rPr>
              <w:t>Xerencia da Universidade de Vigo</w:t>
            </w:r>
          </w:p>
        </w:tc>
      </w:tr>
      <w:tr w:rsidR="00A762B9" w:rsidRPr="0023546F" w14:paraId="48A939C9" w14:textId="77777777" w:rsidTr="00E70A3C">
        <w:trPr>
          <w:trHeight w:val="608"/>
        </w:trPr>
        <w:tc>
          <w:tcPr>
            <w:tcW w:w="4035" w:type="dxa"/>
            <w:shd w:val="clear" w:color="auto" w:fill="auto"/>
            <w:vAlign w:val="center"/>
          </w:tcPr>
          <w:p w14:paraId="1EF953FB" w14:textId="77777777" w:rsidR="00A762B9" w:rsidRPr="0023546F" w:rsidRDefault="00A762B9" w:rsidP="00E70A3C">
            <w:pPr>
              <w:jc w:val="both"/>
              <w:rPr>
                <w:rFonts w:cs="Arial"/>
                <w:b/>
                <w:bCs/>
                <w:sz w:val="16"/>
                <w:szCs w:val="16"/>
                <w:lang w:val="es-ES_tradnl"/>
              </w:rPr>
            </w:pPr>
            <w:r w:rsidRPr="0023546F">
              <w:rPr>
                <w:rFonts w:cs="Arial"/>
                <w:b/>
                <w:sz w:val="16"/>
                <w:szCs w:val="16"/>
                <w:lang w:val="es-ES_tradnl"/>
              </w:rPr>
              <w:t>Obxectivos específicos</w:t>
            </w:r>
          </w:p>
        </w:tc>
        <w:tc>
          <w:tcPr>
            <w:tcW w:w="5145" w:type="dxa"/>
            <w:shd w:val="clear" w:color="auto" w:fill="auto"/>
            <w:vAlign w:val="center"/>
          </w:tcPr>
          <w:p w14:paraId="5E178DD6" w14:textId="77777777" w:rsidR="00A762B9" w:rsidRPr="00A762B9" w:rsidRDefault="00A762B9" w:rsidP="00E70A3C">
            <w:pPr>
              <w:jc w:val="both"/>
              <w:rPr>
                <w:rFonts w:cs="Arial"/>
                <w:sz w:val="16"/>
                <w:szCs w:val="16"/>
                <w:lang w:val="pt-BR"/>
              </w:rPr>
            </w:pPr>
            <w:r w:rsidRPr="00A762B9">
              <w:rPr>
                <w:rFonts w:cs="Arial"/>
                <w:sz w:val="16"/>
                <w:szCs w:val="16"/>
                <w:lang w:val="pt-BR"/>
              </w:rPr>
              <w:t>Dispor de maior formación en linguas estranxeiras ao persoal de administración e servicios do servizo de Posgrao.</w:t>
            </w:r>
          </w:p>
        </w:tc>
      </w:tr>
      <w:tr w:rsidR="00A762B9" w:rsidRPr="0023546F" w14:paraId="2E3B03E5" w14:textId="77777777" w:rsidTr="00E70A3C">
        <w:trPr>
          <w:trHeight w:val="560"/>
        </w:trPr>
        <w:tc>
          <w:tcPr>
            <w:tcW w:w="4035" w:type="dxa"/>
            <w:shd w:val="clear" w:color="auto" w:fill="auto"/>
            <w:vAlign w:val="center"/>
          </w:tcPr>
          <w:p w14:paraId="1F1AB534"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Actuacións a desenvolver</w:t>
            </w:r>
          </w:p>
        </w:tc>
        <w:tc>
          <w:tcPr>
            <w:tcW w:w="5145" w:type="dxa"/>
            <w:shd w:val="clear" w:color="auto" w:fill="auto"/>
            <w:vAlign w:val="center"/>
          </w:tcPr>
          <w:p w14:paraId="5EA655EB" w14:textId="77777777" w:rsidR="00A762B9" w:rsidRPr="009F1284" w:rsidRDefault="00A762B9" w:rsidP="00E70A3C">
            <w:pPr>
              <w:jc w:val="both"/>
              <w:rPr>
                <w:rFonts w:cs="Arial"/>
                <w:sz w:val="16"/>
                <w:szCs w:val="16"/>
                <w:lang w:val="es-ES"/>
              </w:rPr>
            </w:pPr>
            <w:r w:rsidRPr="009F1284">
              <w:rPr>
                <w:rFonts w:cs="Arial"/>
                <w:sz w:val="16"/>
                <w:szCs w:val="16"/>
                <w:lang w:val="es-ES"/>
              </w:rPr>
              <w:t>Programar cursos de formación en idiomas estranxeiros</w:t>
            </w:r>
          </w:p>
        </w:tc>
      </w:tr>
      <w:tr w:rsidR="00A762B9" w:rsidRPr="0023546F" w14:paraId="7F6A1681" w14:textId="77777777" w:rsidTr="00E70A3C">
        <w:trPr>
          <w:trHeight w:val="437"/>
        </w:trPr>
        <w:tc>
          <w:tcPr>
            <w:tcW w:w="4035" w:type="dxa"/>
            <w:shd w:val="clear" w:color="auto" w:fill="auto"/>
            <w:vAlign w:val="center"/>
          </w:tcPr>
          <w:p w14:paraId="291134C5" w14:textId="77777777" w:rsidR="00A762B9" w:rsidRPr="0023546F" w:rsidRDefault="00A762B9" w:rsidP="00E70A3C">
            <w:pPr>
              <w:jc w:val="both"/>
              <w:rPr>
                <w:rFonts w:cs="Arial"/>
                <w:b/>
                <w:bCs/>
                <w:sz w:val="16"/>
                <w:szCs w:val="16"/>
                <w:lang w:val="es-ES_tradnl"/>
              </w:rPr>
            </w:pPr>
            <w:r w:rsidRPr="0023546F">
              <w:rPr>
                <w:rFonts w:cs="Arial"/>
                <w:b/>
                <w:sz w:val="16"/>
                <w:szCs w:val="16"/>
                <w:lang w:val="es-ES_tradnl"/>
              </w:rPr>
              <w:t>Período de execución</w:t>
            </w:r>
          </w:p>
        </w:tc>
        <w:tc>
          <w:tcPr>
            <w:tcW w:w="5145" w:type="dxa"/>
            <w:shd w:val="clear" w:color="auto" w:fill="auto"/>
            <w:vAlign w:val="center"/>
          </w:tcPr>
          <w:p w14:paraId="14223579" w14:textId="77777777" w:rsidR="00A762B9" w:rsidRPr="003454F0" w:rsidRDefault="00A762B9" w:rsidP="00E70A3C">
            <w:pPr>
              <w:jc w:val="both"/>
              <w:rPr>
                <w:rFonts w:cs="Arial"/>
                <w:sz w:val="16"/>
                <w:szCs w:val="16"/>
                <w:lang w:val="es-ES_tradnl"/>
              </w:rPr>
            </w:pPr>
            <w:r>
              <w:rPr>
                <w:rFonts w:cs="Arial"/>
                <w:sz w:val="16"/>
                <w:szCs w:val="16"/>
                <w:lang w:val="es-ES"/>
              </w:rPr>
              <w:t xml:space="preserve">Dende </w:t>
            </w:r>
            <w:r w:rsidRPr="009F1284">
              <w:rPr>
                <w:rFonts w:cs="Arial"/>
                <w:sz w:val="16"/>
                <w:szCs w:val="16"/>
                <w:lang w:val="es-ES"/>
              </w:rPr>
              <w:t>2º Trimestre 2020</w:t>
            </w:r>
          </w:p>
        </w:tc>
      </w:tr>
      <w:tr w:rsidR="00A762B9" w:rsidRPr="0023546F" w14:paraId="699293D7" w14:textId="77777777" w:rsidTr="00E70A3C">
        <w:trPr>
          <w:trHeight w:val="437"/>
        </w:trPr>
        <w:tc>
          <w:tcPr>
            <w:tcW w:w="4035" w:type="dxa"/>
            <w:shd w:val="clear" w:color="auto" w:fill="auto"/>
            <w:vAlign w:val="center"/>
          </w:tcPr>
          <w:p w14:paraId="23EE51DE"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Recursos/financiamento</w:t>
            </w:r>
          </w:p>
        </w:tc>
        <w:tc>
          <w:tcPr>
            <w:tcW w:w="5145" w:type="dxa"/>
            <w:shd w:val="clear" w:color="auto" w:fill="auto"/>
            <w:vAlign w:val="center"/>
          </w:tcPr>
          <w:p w14:paraId="08C786FF" w14:textId="77777777" w:rsidR="00A762B9" w:rsidRPr="009F1284" w:rsidRDefault="00A762B9" w:rsidP="00E70A3C">
            <w:pPr>
              <w:jc w:val="both"/>
              <w:rPr>
                <w:rFonts w:cs="Arial"/>
                <w:sz w:val="16"/>
                <w:szCs w:val="16"/>
                <w:lang w:val="pt-PT"/>
              </w:rPr>
            </w:pPr>
            <w:r w:rsidRPr="009F1284">
              <w:rPr>
                <w:rFonts w:cs="Arial"/>
                <w:sz w:val="16"/>
                <w:szCs w:val="16"/>
                <w:lang w:val="pt-PT"/>
              </w:rPr>
              <w:t>Recursos centrais da Universidade de Vigo</w:t>
            </w:r>
          </w:p>
        </w:tc>
      </w:tr>
      <w:tr w:rsidR="00A762B9" w:rsidRPr="0023546F" w14:paraId="1C86356B" w14:textId="77777777" w:rsidTr="00E70A3C">
        <w:trPr>
          <w:trHeight w:val="437"/>
        </w:trPr>
        <w:tc>
          <w:tcPr>
            <w:tcW w:w="4035" w:type="dxa"/>
            <w:shd w:val="clear" w:color="auto" w:fill="auto"/>
            <w:vAlign w:val="center"/>
          </w:tcPr>
          <w:p w14:paraId="373E8994"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Responsable do seguimento e data</w:t>
            </w:r>
          </w:p>
        </w:tc>
        <w:tc>
          <w:tcPr>
            <w:tcW w:w="5145" w:type="dxa"/>
            <w:shd w:val="clear" w:color="auto" w:fill="auto"/>
            <w:vAlign w:val="center"/>
          </w:tcPr>
          <w:p w14:paraId="7530D0DF" w14:textId="77777777" w:rsidR="00A762B9" w:rsidRPr="00A84573" w:rsidRDefault="00A762B9" w:rsidP="00E70A3C">
            <w:pPr>
              <w:jc w:val="both"/>
              <w:rPr>
                <w:rFonts w:cs="Arial"/>
                <w:sz w:val="16"/>
                <w:szCs w:val="16"/>
                <w:lang w:val="pt-PT"/>
              </w:rPr>
            </w:pPr>
            <w:r w:rsidRPr="00A84573">
              <w:rPr>
                <w:rFonts w:cs="Arial"/>
                <w:sz w:val="16"/>
                <w:szCs w:val="16"/>
                <w:lang w:val="pt-PT"/>
              </w:rPr>
              <w:t>Xefe do servicio de Posgrao da Universidade de Vigo</w:t>
            </w:r>
          </w:p>
          <w:p w14:paraId="6CCA009B" w14:textId="463948DA" w:rsidR="00A762B9" w:rsidRPr="009143BE" w:rsidRDefault="009512B3" w:rsidP="00E70A3C">
            <w:pPr>
              <w:jc w:val="both"/>
              <w:rPr>
                <w:rFonts w:cs="Arial"/>
                <w:sz w:val="16"/>
                <w:szCs w:val="16"/>
                <w:lang w:val="pt-PT"/>
              </w:rPr>
            </w:pPr>
            <w:r>
              <w:rPr>
                <w:rFonts w:cs="Arial"/>
                <w:sz w:val="16"/>
                <w:szCs w:val="16"/>
                <w:lang w:val="es-ES"/>
              </w:rPr>
              <w:t>Julio 2024</w:t>
            </w:r>
          </w:p>
        </w:tc>
      </w:tr>
      <w:tr w:rsidR="00A762B9" w:rsidRPr="0023546F" w14:paraId="2E7CD443" w14:textId="77777777" w:rsidTr="00E70A3C">
        <w:trPr>
          <w:trHeight w:val="680"/>
        </w:trPr>
        <w:tc>
          <w:tcPr>
            <w:tcW w:w="4035" w:type="dxa"/>
            <w:shd w:val="clear" w:color="auto" w:fill="auto"/>
            <w:vAlign w:val="center"/>
          </w:tcPr>
          <w:p w14:paraId="63BC0E21"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Indicadores de execución </w:t>
            </w:r>
          </w:p>
        </w:tc>
        <w:tc>
          <w:tcPr>
            <w:tcW w:w="5145" w:type="dxa"/>
            <w:shd w:val="clear" w:color="auto" w:fill="auto"/>
            <w:vAlign w:val="center"/>
          </w:tcPr>
          <w:p w14:paraId="4076F409" w14:textId="77777777" w:rsidR="00A762B9" w:rsidRPr="008C119E" w:rsidRDefault="00A762B9" w:rsidP="00E70A3C">
            <w:pPr>
              <w:jc w:val="both"/>
              <w:rPr>
                <w:rFonts w:cs="Arial"/>
                <w:sz w:val="16"/>
                <w:szCs w:val="16"/>
                <w:lang w:val="es-ES_tradnl"/>
              </w:rPr>
            </w:pPr>
            <w:r w:rsidRPr="00A84573">
              <w:rPr>
                <w:rFonts w:cs="Arial"/>
                <w:sz w:val="16"/>
                <w:szCs w:val="16"/>
                <w:lang w:val="es-ES"/>
              </w:rPr>
              <w:t>Número de asistentes a cursos de formación en idiomas estranxeiras</w:t>
            </w:r>
          </w:p>
        </w:tc>
      </w:tr>
      <w:tr w:rsidR="00A762B9" w:rsidRPr="0023546F" w14:paraId="656B6771" w14:textId="77777777" w:rsidTr="00E70A3C">
        <w:trPr>
          <w:trHeight w:val="680"/>
        </w:trPr>
        <w:tc>
          <w:tcPr>
            <w:tcW w:w="4035" w:type="dxa"/>
            <w:shd w:val="clear" w:color="auto" w:fill="auto"/>
            <w:vAlign w:val="center"/>
          </w:tcPr>
          <w:p w14:paraId="05E7E3C3"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Evidencias documentais e/ou rexistros que se presentan/presentarán para evidencias a súa implantación</w:t>
            </w:r>
          </w:p>
        </w:tc>
        <w:tc>
          <w:tcPr>
            <w:tcW w:w="5145" w:type="dxa"/>
            <w:shd w:val="clear" w:color="auto" w:fill="auto"/>
            <w:vAlign w:val="center"/>
          </w:tcPr>
          <w:p w14:paraId="2C196604" w14:textId="77777777" w:rsidR="00A762B9" w:rsidRPr="00A84573" w:rsidRDefault="00A762B9" w:rsidP="00E70A3C">
            <w:pPr>
              <w:jc w:val="both"/>
              <w:rPr>
                <w:rFonts w:cs="Arial"/>
                <w:sz w:val="16"/>
                <w:szCs w:val="16"/>
                <w:lang w:val="pt-PT"/>
              </w:rPr>
            </w:pPr>
            <w:r w:rsidRPr="00A84573">
              <w:rPr>
                <w:rFonts w:cs="Arial"/>
                <w:sz w:val="16"/>
                <w:szCs w:val="16"/>
                <w:lang w:val="pt-PT"/>
              </w:rPr>
              <w:t>Actas de asistencia aos cursos</w:t>
            </w:r>
          </w:p>
        </w:tc>
      </w:tr>
      <w:tr w:rsidR="00A762B9" w:rsidRPr="0023546F" w14:paraId="26C1BB7C" w14:textId="77777777" w:rsidTr="00E70A3C">
        <w:trPr>
          <w:trHeight w:val="437"/>
        </w:trPr>
        <w:tc>
          <w:tcPr>
            <w:tcW w:w="9180" w:type="dxa"/>
            <w:gridSpan w:val="2"/>
            <w:shd w:val="clear" w:color="auto" w:fill="auto"/>
            <w:vAlign w:val="center"/>
          </w:tcPr>
          <w:p w14:paraId="646C3889" w14:textId="77777777" w:rsidR="00A762B9" w:rsidRPr="0023546F" w:rsidRDefault="00A762B9" w:rsidP="00E70A3C">
            <w:pPr>
              <w:jc w:val="center"/>
              <w:rPr>
                <w:rFonts w:cs="Arial"/>
                <w:b/>
                <w:bCs/>
                <w:sz w:val="16"/>
                <w:szCs w:val="16"/>
                <w:lang w:val="es-ES_tradnl"/>
              </w:rPr>
            </w:pPr>
            <w:r w:rsidRPr="0023546F">
              <w:rPr>
                <w:rFonts w:cs="Arial"/>
                <w:b/>
                <w:bCs/>
                <w:sz w:val="16"/>
                <w:szCs w:val="16"/>
                <w:lang w:val="es-ES_tradnl"/>
              </w:rPr>
              <w:t>Observacións</w:t>
            </w:r>
          </w:p>
        </w:tc>
      </w:tr>
      <w:tr w:rsidR="00A762B9" w:rsidRPr="0023546F" w14:paraId="163BCBA1" w14:textId="77777777" w:rsidTr="00E70A3C">
        <w:trPr>
          <w:trHeight w:val="1089"/>
        </w:trPr>
        <w:tc>
          <w:tcPr>
            <w:tcW w:w="9180" w:type="dxa"/>
            <w:gridSpan w:val="2"/>
            <w:shd w:val="clear" w:color="auto" w:fill="auto"/>
            <w:vAlign w:val="center"/>
          </w:tcPr>
          <w:p w14:paraId="7142441C" w14:textId="77777777" w:rsidR="00A762B9" w:rsidRPr="0023546F" w:rsidRDefault="00A762B9" w:rsidP="00E70A3C">
            <w:pPr>
              <w:jc w:val="both"/>
              <w:rPr>
                <w:rFonts w:cs="Arial"/>
                <w:b/>
                <w:bCs/>
                <w:sz w:val="16"/>
                <w:szCs w:val="16"/>
                <w:lang w:val="es-ES_tradnl"/>
              </w:rPr>
            </w:pPr>
          </w:p>
        </w:tc>
      </w:tr>
      <w:tr w:rsidR="00A762B9" w:rsidRPr="0023546F" w14:paraId="7D5FA347" w14:textId="77777777" w:rsidTr="00E70A3C">
        <w:trPr>
          <w:trHeight w:val="437"/>
        </w:trPr>
        <w:tc>
          <w:tcPr>
            <w:tcW w:w="9180" w:type="dxa"/>
            <w:gridSpan w:val="2"/>
            <w:shd w:val="clear" w:color="auto" w:fill="auto"/>
            <w:vAlign w:val="center"/>
          </w:tcPr>
          <w:p w14:paraId="0EFF90B8" w14:textId="77777777" w:rsidR="00A762B9" w:rsidRPr="0023546F" w:rsidRDefault="00A762B9" w:rsidP="00E70A3C">
            <w:pPr>
              <w:jc w:val="center"/>
              <w:rPr>
                <w:rFonts w:cs="Arial"/>
                <w:b/>
                <w:bCs/>
                <w:sz w:val="16"/>
                <w:szCs w:val="16"/>
                <w:lang w:val="es-ES_tradnl"/>
              </w:rPr>
            </w:pPr>
            <w:r w:rsidRPr="0023546F">
              <w:rPr>
                <w:rFonts w:cs="Arial"/>
                <w:b/>
                <w:bCs/>
                <w:sz w:val="16"/>
                <w:szCs w:val="16"/>
                <w:lang w:val="es-ES_tradnl"/>
              </w:rPr>
              <w:t>Revisión/Valoración</w:t>
            </w:r>
          </w:p>
        </w:tc>
      </w:tr>
      <w:tr w:rsidR="00A762B9" w:rsidRPr="0023546F" w14:paraId="6EA64E26" w14:textId="77777777" w:rsidTr="00E70A3C">
        <w:trPr>
          <w:trHeight w:val="437"/>
        </w:trPr>
        <w:tc>
          <w:tcPr>
            <w:tcW w:w="4035" w:type="dxa"/>
            <w:shd w:val="clear" w:color="auto" w:fill="auto"/>
            <w:vAlign w:val="center"/>
          </w:tcPr>
          <w:p w14:paraId="5907E316"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Nivel de cumprimento (total ou parcial)</w:t>
            </w:r>
          </w:p>
        </w:tc>
        <w:tc>
          <w:tcPr>
            <w:tcW w:w="5145" w:type="dxa"/>
            <w:shd w:val="clear" w:color="auto" w:fill="auto"/>
            <w:vAlign w:val="center"/>
          </w:tcPr>
          <w:p w14:paraId="1E9FAC6B" w14:textId="77777777" w:rsidR="00A762B9" w:rsidRPr="007B7965" w:rsidRDefault="00A762B9" w:rsidP="00E70A3C">
            <w:pPr>
              <w:jc w:val="both"/>
              <w:rPr>
                <w:rFonts w:cs="Arial"/>
                <w:sz w:val="16"/>
                <w:szCs w:val="16"/>
                <w:lang w:val="pt-PT"/>
              </w:rPr>
            </w:pPr>
            <w:r>
              <w:rPr>
                <w:rFonts w:cs="Arial"/>
                <w:sz w:val="16"/>
                <w:szCs w:val="16"/>
                <w:lang w:val="pt-PT"/>
              </w:rPr>
              <w:t>Total</w:t>
            </w:r>
          </w:p>
        </w:tc>
      </w:tr>
      <w:tr w:rsidR="00A762B9" w:rsidRPr="0023546F" w14:paraId="388EE84A" w14:textId="77777777" w:rsidTr="00E70A3C">
        <w:trPr>
          <w:trHeight w:val="437"/>
        </w:trPr>
        <w:tc>
          <w:tcPr>
            <w:tcW w:w="4035" w:type="dxa"/>
            <w:shd w:val="clear" w:color="auto" w:fill="auto"/>
            <w:vAlign w:val="center"/>
          </w:tcPr>
          <w:p w14:paraId="7D10FA5E"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Responsable da revisión </w:t>
            </w:r>
            <w:proofErr w:type="gramStart"/>
            <w:r w:rsidRPr="0023546F">
              <w:rPr>
                <w:rFonts w:cs="Arial"/>
                <w:b/>
                <w:bCs/>
                <w:sz w:val="16"/>
                <w:szCs w:val="16"/>
                <w:lang w:val="es-ES_tradnl"/>
              </w:rPr>
              <w:t>e</w:t>
            </w:r>
            <w:proofErr w:type="gramEnd"/>
            <w:r w:rsidRPr="0023546F">
              <w:rPr>
                <w:rFonts w:cs="Arial"/>
                <w:b/>
                <w:bCs/>
                <w:sz w:val="16"/>
                <w:szCs w:val="16"/>
                <w:lang w:val="es-ES_tradnl"/>
              </w:rPr>
              <w:t xml:space="preserve"> data</w:t>
            </w:r>
          </w:p>
        </w:tc>
        <w:tc>
          <w:tcPr>
            <w:tcW w:w="5145" w:type="dxa"/>
            <w:shd w:val="clear" w:color="auto" w:fill="auto"/>
            <w:vAlign w:val="center"/>
          </w:tcPr>
          <w:p w14:paraId="0F61DE04" w14:textId="77777777" w:rsidR="00A762B9" w:rsidRPr="00D65445" w:rsidRDefault="00A762B9" w:rsidP="00E70A3C">
            <w:pPr>
              <w:jc w:val="both"/>
              <w:rPr>
                <w:rFonts w:cs="Arial"/>
                <w:b/>
                <w:bCs/>
                <w:sz w:val="16"/>
                <w:szCs w:val="16"/>
                <w:lang w:val="pt-PT"/>
              </w:rPr>
            </w:pPr>
          </w:p>
        </w:tc>
      </w:tr>
      <w:tr w:rsidR="00A762B9" w:rsidRPr="0023546F" w14:paraId="484EEE9B" w14:textId="77777777" w:rsidTr="00E70A3C">
        <w:trPr>
          <w:trHeight w:val="680"/>
        </w:trPr>
        <w:tc>
          <w:tcPr>
            <w:tcW w:w="4035" w:type="dxa"/>
            <w:shd w:val="clear" w:color="auto" w:fill="auto"/>
            <w:vAlign w:val="center"/>
          </w:tcPr>
          <w:p w14:paraId="5D72387F"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Resultados obtidos </w:t>
            </w:r>
          </w:p>
        </w:tc>
        <w:tc>
          <w:tcPr>
            <w:tcW w:w="5145" w:type="dxa"/>
            <w:shd w:val="clear" w:color="auto" w:fill="auto"/>
            <w:vAlign w:val="center"/>
          </w:tcPr>
          <w:p w14:paraId="01EE4345" w14:textId="77777777" w:rsidR="00A762B9" w:rsidRDefault="00A762B9" w:rsidP="00E70A3C">
            <w:pPr>
              <w:jc w:val="both"/>
              <w:rPr>
                <w:rFonts w:cs="Arial"/>
                <w:sz w:val="16"/>
                <w:szCs w:val="16"/>
                <w:lang w:val="pt-PT"/>
              </w:rPr>
            </w:pPr>
            <w:r>
              <w:rPr>
                <w:rFonts w:cs="Arial"/>
                <w:sz w:val="16"/>
                <w:szCs w:val="16"/>
                <w:lang w:val="pt-PT"/>
              </w:rPr>
              <w:t xml:space="preserve">Ofertouse por parte do centro de linguas da universidade: </w:t>
            </w:r>
            <w:hyperlink r:id="rId32" w:history="1">
              <w:r w:rsidRPr="00C63F80">
                <w:rPr>
                  <w:rStyle w:val="Hipervnculo"/>
                  <w:rFonts w:cs="Arial"/>
                  <w:sz w:val="16"/>
                  <w:szCs w:val="16"/>
                  <w:lang w:val="pt-PT"/>
                </w:rPr>
                <w:t>https://drive.google.com/file/d/1lqMuDTnwYxyql0WJoUPCS6YkZ542OQkP/view</w:t>
              </w:r>
            </w:hyperlink>
            <w:r>
              <w:rPr>
                <w:rFonts w:cs="Arial"/>
                <w:sz w:val="16"/>
                <w:szCs w:val="16"/>
                <w:lang w:val="pt-PT"/>
              </w:rPr>
              <w:t xml:space="preserve"> </w:t>
            </w:r>
          </w:p>
          <w:p w14:paraId="2C976D75" w14:textId="77777777" w:rsidR="00A762B9" w:rsidRPr="00C27DB5" w:rsidRDefault="00A762B9" w:rsidP="00E70A3C">
            <w:pPr>
              <w:jc w:val="both"/>
              <w:rPr>
                <w:rFonts w:cs="Arial"/>
                <w:sz w:val="16"/>
                <w:szCs w:val="16"/>
                <w:lang w:val="pt-PT"/>
              </w:rPr>
            </w:pPr>
          </w:p>
        </w:tc>
      </w:tr>
      <w:tr w:rsidR="00A762B9" w:rsidRPr="0023546F" w14:paraId="4B609E48" w14:textId="77777777" w:rsidTr="00E70A3C">
        <w:trPr>
          <w:trHeight w:val="437"/>
        </w:trPr>
        <w:tc>
          <w:tcPr>
            <w:tcW w:w="4035" w:type="dxa"/>
            <w:shd w:val="clear" w:color="auto" w:fill="auto"/>
            <w:vAlign w:val="center"/>
          </w:tcPr>
          <w:p w14:paraId="17249DA2"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Grao de satisfacción</w:t>
            </w:r>
          </w:p>
        </w:tc>
        <w:tc>
          <w:tcPr>
            <w:tcW w:w="5145" w:type="dxa"/>
            <w:shd w:val="clear" w:color="auto" w:fill="auto"/>
            <w:vAlign w:val="center"/>
          </w:tcPr>
          <w:p w14:paraId="72C003D9" w14:textId="77777777" w:rsidR="00A762B9" w:rsidRPr="00502C3B" w:rsidRDefault="00A762B9" w:rsidP="00E70A3C">
            <w:pPr>
              <w:jc w:val="both"/>
              <w:rPr>
                <w:rFonts w:cs="Arial"/>
                <w:sz w:val="16"/>
                <w:szCs w:val="16"/>
                <w:lang w:val="es-ES_tradnl"/>
              </w:rPr>
            </w:pPr>
            <w:r>
              <w:rPr>
                <w:rFonts w:cs="Arial"/>
                <w:sz w:val="16"/>
                <w:szCs w:val="16"/>
                <w:lang w:val="es-ES_tradnl"/>
              </w:rPr>
              <w:t>Alto</w:t>
            </w:r>
          </w:p>
        </w:tc>
      </w:tr>
      <w:tr w:rsidR="00A762B9" w:rsidRPr="0023546F" w14:paraId="219A1FC0" w14:textId="77777777" w:rsidTr="00E70A3C">
        <w:trPr>
          <w:trHeight w:val="680"/>
        </w:trPr>
        <w:tc>
          <w:tcPr>
            <w:tcW w:w="4035" w:type="dxa"/>
            <w:shd w:val="clear" w:color="auto" w:fill="auto"/>
            <w:vAlign w:val="center"/>
          </w:tcPr>
          <w:p w14:paraId="54A51323"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Accións correctoras a desenvolver</w:t>
            </w:r>
          </w:p>
        </w:tc>
        <w:tc>
          <w:tcPr>
            <w:tcW w:w="5145" w:type="dxa"/>
            <w:shd w:val="clear" w:color="auto" w:fill="auto"/>
            <w:vAlign w:val="center"/>
          </w:tcPr>
          <w:p w14:paraId="5BDBFD88" w14:textId="77777777" w:rsidR="00A762B9" w:rsidRPr="00252770" w:rsidRDefault="00A762B9" w:rsidP="00E70A3C">
            <w:pPr>
              <w:jc w:val="both"/>
              <w:rPr>
                <w:rFonts w:cs="Arial"/>
                <w:sz w:val="16"/>
                <w:szCs w:val="16"/>
                <w:lang w:val="es-ES_tradnl"/>
              </w:rPr>
            </w:pPr>
            <w:r>
              <w:rPr>
                <w:rFonts w:cs="Arial"/>
                <w:sz w:val="16"/>
                <w:szCs w:val="16"/>
                <w:lang w:val="es-ES_tradnl"/>
              </w:rPr>
              <w:t xml:space="preserve">No procede </w:t>
            </w:r>
          </w:p>
        </w:tc>
      </w:tr>
    </w:tbl>
    <w:p w14:paraId="30C0DE52" w14:textId="77777777" w:rsidR="00A762B9" w:rsidRDefault="00A762B9" w:rsidP="00A762B9"/>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A762B9" w:rsidRPr="0023546F" w14:paraId="156EC4FF" w14:textId="77777777" w:rsidTr="00E70A3C">
        <w:trPr>
          <w:trHeight w:val="437"/>
        </w:trPr>
        <w:tc>
          <w:tcPr>
            <w:tcW w:w="9180" w:type="dxa"/>
            <w:gridSpan w:val="2"/>
            <w:shd w:val="clear" w:color="auto" w:fill="D5DCE4"/>
            <w:vAlign w:val="center"/>
          </w:tcPr>
          <w:p w14:paraId="721DB3E5" w14:textId="77777777" w:rsidR="00A762B9" w:rsidRPr="005824A1" w:rsidRDefault="00A762B9" w:rsidP="00E70A3C">
            <w:pPr>
              <w:jc w:val="center"/>
              <w:rPr>
                <w:rFonts w:cs="Arial"/>
                <w:b/>
                <w:sz w:val="18"/>
                <w:szCs w:val="18"/>
                <w:lang w:val="pt-PT"/>
              </w:rPr>
            </w:pPr>
            <w:r w:rsidRPr="005824A1">
              <w:rPr>
                <w:rFonts w:cs="Arial"/>
                <w:b/>
                <w:sz w:val="18"/>
                <w:szCs w:val="18"/>
                <w:lang w:val="pt-PT"/>
              </w:rPr>
              <w:t>CRITERIO 4. RECURSOS MATERIAIS E S</w:t>
            </w:r>
            <w:r>
              <w:rPr>
                <w:rFonts w:cs="Arial"/>
                <w:b/>
                <w:sz w:val="18"/>
                <w:szCs w:val="18"/>
                <w:lang w:val="pt-PT"/>
              </w:rPr>
              <w:t>ERVIZOS</w:t>
            </w:r>
          </w:p>
          <w:p w14:paraId="788B5CA9" w14:textId="77777777" w:rsidR="00A762B9" w:rsidRPr="005824A1" w:rsidRDefault="00A762B9" w:rsidP="00E70A3C">
            <w:pPr>
              <w:jc w:val="center"/>
              <w:rPr>
                <w:rFonts w:cs="Arial"/>
                <w:b/>
                <w:bCs/>
                <w:sz w:val="16"/>
                <w:szCs w:val="16"/>
                <w:lang w:val="pt-PT"/>
              </w:rPr>
            </w:pPr>
            <w:r w:rsidRPr="005824A1">
              <w:rPr>
                <w:rFonts w:cs="Arial"/>
                <w:b/>
                <w:bCs/>
                <w:sz w:val="16"/>
                <w:szCs w:val="16"/>
                <w:lang w:val="pt-PT"/>
              </w:rPr>
              <w:t xml:space="preserve">RECOMENDACIÓN </w:t>
            </w:r>
            <w:r>
              <w:rPr>
                <w:rFonts w:cs="Arial"/>
                <w:b/>
                <w:bCs/>
                <w:sz w:val="16"/>
                <w:szCs w:val="16"/>
                <w:lang w:val="pt-PT"/>
              </w:rPr>
              <w:t>5.1</w:t>
            </w:r>
          </w:p>
        </w:tc>
      </w:tr>
      <w:tr w:rsidR="00A762B9" w:rsidRPr="0023546F" w14:paraId="39DE7A14" w14:textId="77777777" w:rsidTr="00E70A3C">
        <w:trPr>
          <w:trHeight w:val="527"/>
        </w:trPr>
        <w:tc>
          <w:tcPr>
            <w:tcW w:w="4035" w:type="dxa"/>
            <w:shd w:val="clear" w:color="auto" w:fill="D5DCE4"/>
            <w:vAlign w:val="center"/>
          </w:tcPr>
          <w:p w14:paraId="55881904"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lastRenderedPageBreak/>
              <w:t>Denominación da proposta</w:t>
            </w:r>
          </w:p>
        </w:tc>
        <w:tc>
          <w:tcPr>
            <w:tcW w:w="5145" w:type="dxa"/>
            <w:shd w:val="clear" w:color="auto" w:fill="D5DCE4"/>
            <w:vAlign w:val="center"/>
          </w:tcPr>
          <w:p w14:paraId="61349900" w14:textId="77777777" w:rsidR="00A762B9" w:rsidRPr="0023546F" w:rsidRDefault="00A762B9" w:rsidP="00E70A3C">
            <w:pPr>
              <w:jc w:val="both"/>
              <w:rPr>
                <w:rFonts w:cs="Arial"/>
                <w:b/>
                <w:bCs/>
                <w:sz w:val="16"/>
                <w:szCs w:val="16"/>
                <w:lang w:val="es-ES_tradnl"/>
              </w:rPr>
            </w:pPr>
            <w:r w:rsidRPr="00A3670B">
              <w:rPr>
                <w:rFonts w:cs="Arial"/>
                <w:b/>
                <w:bCs/>
                <w:sz w:val="16"/>
                <w:szCs w:val="16"/>
                <w:lang w:val="es-ES"/>
              </w:rPr>
              <w:t>IMPLEMENTACIÓN DO MÓDULO DAS TESES EN XESCAMPUS</w:t>
            </w:r>
          </w:p>
        </w:tc>
      </w:tr>
      <w:tr w:rsidR="00A762B9" w:rsidRPr="0023546F" w14:paraId="2E237E93" w14:textId="77777777" w:rsidTr="00E70A3C">
        <w:trPr>
          <w:trHeight w:val="564"/>
        </w:trPr>
        <w:tc>
          <w:tcPr>
            <w:tcW w:w="4035" w:type="dxa"/>
            <w:shd w:val="clear" w:color="auto" w:fill="auto"/>
            <w:vAlign w:val="center"/>
          </w:tcPr>
          <w:p w14:paraId="26FE2C61"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Punto débil detectado/Análise das causas</w:t>
            </w:r>
          </w:p>
        </w:tc>
        <w:tc>
          <w:tcPr>
            <w:tcW w:w="5145" w:type="dxa"/>
            <w:shd w:val="clear" w:color="auto" w:fill="auto"/>
            <w:vAlign w:val="center"/>
          </w:tcPr>
          <w:p w14:paraId="7FF95A47" w14:textId="77777777" w:rsidR="00A762B9" w:rsidRPr="00A3670B" w:rsidRDefault="00A762B9" w:rsidP="00E70A3C">
            <w:pPr>
              <w:jc w:val="both"/>
              <w:rPr>
                <w:rFonts w:cs="Arial"/>
                <w:sz w:val="16"/>
                <w:szCs w:val="16"/>
                <w:lang w:val="pt-PT"/>
              </w:rPr>
            </w:pPr>
            <w:r w:rsidRPr="00A3670B">
              <w:rPr>
                <w:rFonts w:cs="Arial"/>
                <w:sz w:val="16"/>
                <w:szCs w:val="16"/>
                <w:lang w:val="pt-PT"/>
              </w:rPr>
              <w:t>Estase implementando informáticamente a parte pendente do módulo de</w:t>
            </w:r>
            <w:r>
              <w:rPr>
                <w:rFonts w:cs="Arial"/>
                <w:sz w:val="16"/>
                <w:szCs w:val="16"/>
                <w:lang w:val="pt-PT"/>
              </w:rPr>
              <w:t xml:space="preserve"> </w:t>
            </w:r>
            <w:r w:rsidRPr="00A3670B">
              <w:rPr>
                <w:rFonts w:cs="Arial"/>
                <w:sz w:val="16"/>
                <w:szCs w:val="16"/>
                <w:lang w:val="pt-PT"/>
              </w:rPr>
              <w:t>Xescampus das teses de doutoramento.</w:t>
            </w:r>
          </w:p>
          <w:p w14:paraId="1C095C38" w14:textId="77777777" w:rsidR="00A762B9" w:rsidRPr="00D65445" w:rsidRDefault="00A762B9" w:rsidP="00E70A3C">
            <w:pPr>
              <w:jc w:val="both"/>
              <w:rPr>
                <w:rFonts w:cs="Arial"/>
                <w:sz w:val="16"/>
                <w:szCs w:val="16"/>
                <w:lang w:val="pt-PT"/>
              </w:rPr>
            </w:pPr>
            <w:r w:rsidRPr="00A3670B">
              <w:rPr>
                <w:rFonts w:cs="Arial"/>
                <w:sz w:val="16"/>
                <w:szCs w:val="16"/>
                <w:lang w:val="pt-PT"/>
              </w:rPr>
              <w:t>Está prevista unha mellora na subida de documentación anexa a la tese, unha</w:t>
            </w:r>
            <w:r>
              <w:rPr>
                <w:rFonts w:cs="Arial"/>
                <w:sz w:val="16"/>
                <w:szCs w:val="16"/>
                <w:lang w:val="pt-PT"/>
              </w:rPr>
              <w:t xml:space="preserve"> </w:t>
            </w:r>
            <w:r w:rsidRPr="00A3670B">
              <w:rPr>
                <w:rFonts w:cs="Arial"/>
                <w:sz w:val="16"/>
                <w:szCs w:val="16"/>
                <w:lang w:val="pt-PT"/>
              </w:rPr>
              <w:t>mellora na xestión de la proposta de tribunal e autorización da tese por perfil</w:t>
            </w:r>
            <w:r>
              <w:rPr>
                <w:rFonts w:cs="Arial"/>
                <w:sz w:val="16"/>
                <w:szCs w:val="16"/>
                <w:lang w:val="pt-PT"/>
              </w:rPr>
              <w:t xml:space="preserve"> </w:t>
            </w:r>
            <w:r w:rsidRPr="00A3670B">
              <w:rPr>
                <w:rFonts w:cs="Arial"/>
                <w:sz w:val="16"/>
                <w:szCs w:val="16"/>
                <w:lang w:val="pt-PT"/>
              </w:rPr>
              <w:t>autorizado e CAPD, adaptacións menores ás recentes modificacións do</w:t>
            </w:r>
            <w:r>
              <w:rPr>
                <w:rFonts w:cs="Arial"/>
                <w:sz w:val="16"/>
                <w:szCs w:val="16"/>
                <w:lang w:val="pt-PT"/>
              </w:rPr>
              <w:t xml:space="preserve"> </w:t>
            </w:r>
            <w:r w:rsidRPr="00A3670B">
              <w:rPr>
                <w:rFonts w:cs="Arial"/>
                <w:sz w:val="16"/>
                <w:szCs w:val="16"/>
                <w:lang w:val="pt-PT"/>
              </w:rPr>
              <w:t>Regulamento de Estudos de Doutoramento, así como unha mellora na xestión</w:t>
            </w:r>
            <w:r>
              <w:rPr>
                <w:rFonts w:cs="Arial"/>
                <w:sz w:val="16"/>
                <w:szCs w:val="16"/>
                <w:lang w:val="pt-PT"/>
              </w:rPr>
              <w:t xml:space="preserve"> </w:t>
            </w:r>
            <w:r w:rsidRPr="00A3670B">
              <w:rPr>
                <w:rFonts w:cs="Arial"/>
                <w:sz w:val="16"/>
                <w:szCs w:val="16"/>
                <w:lang w:val="pt-PT"/>
              </w:rPr>
              <w:t>das preinscripcións e das listas de espera.</w:t>
            </w:r>
          </w:p>
        </w:tc>
      </w:tr>
      <w:tr w:rsidR="00A762B9" w:rsidRPr="0023546F" w14:paraId="1312F083" w14:textId="77777777" w:rsidTr="00E70A3C">
        <w:trPr>
          <w:trHeight w:val="437"/>
        </w:trPr>
        <w:tc>
          <w:tcPr>
            <w:tcW w:w="4035" w:type="dxa"/>
            <w:shd w:val="clear" w:color="auto" w:fill="auto"/>
            <w:vAlign w:val="center"/>
          </w:tcPr>
          <w:p w14:paraId="22BBAA04"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Ámbito de aplicación</w:t>
            </w:r>
          </w:p>
        </w:tc>
        <w:tc>
          <w:tcPr>
            <w:tcW w:w="5145" w:type="dxa"/>
            <w:shd w:val="clear" w:color="auto" w:fill="auto"/>
            <w:vAlign w:val="center"/>
          </w:tcPr>
          <w:p w14:paraId="1476226A" w14:textId="77777777" w:rsidR="00A762B9" w:rsidRPr="007111DE" w:rsidRDefault="00A762B9" w:rsidP="00E70A3C">
            <w:pPr>
              <w:suppressAutoHyphens w:val="0"/>
              <w:jc w:val="both"/>
              <w:rPr>
                <w:rFonts w:cs="Arial"/>
                <w:bCs/>
                <w:sz w:val="16"/>
                <w:szCs w:val="16"/>
                <w:lang w:val="pt-PT"/>
              </w:rPr>
            </w:pPr>
            <w:r w:rsidRPr="002021DE">
              <w:rPr>
                <w:rFonts w:cs="Arial"/>
                <w:bCs/>
                <w:sz w:val="16"/>
                <w:szCs w:val="16"/>
                <w:lang w:val="es-ES"/>
              </w:rPr>
              <w:t>Persoal de soporte informático.</w:t>
            </w:r>
          </w:p>
        </w:tc>
      </w:tr>
      <w:tr w:rsidR="00A762B9" w:rsidRPr="0023546F" w14:paraId="34D2FCF1" w14:textId="77777777" w:rsidTr="00E70A3C">
        <w:trPr>
          <w:trHeight w:val="437"/>
        </w:trPr>
        <w:tc>
          <w:tcPr>
            <w:tcW w:w="4035" w:type="dxa"/>
            <w:shd w:val="clear" w:color="auto" w:fill="auto"/>
            <w:vAlign w:val="center"/>
          </w:tcPr>
          <w:p w14:paraId="58A18750"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Responsable da súa aplicación</w:t>
            </w:r>
          </w:p>
        </w:tc>
        <w:tc>
          <w:tcPr>
            <w:tcW w:w="5145" w:type="dxa"/>
            <w:shd w:val="clear" w:color="auto" w:fill="auto"/>
            <w:vAlign w:val="center"/>
          </w:tcPr>
          <w:p w14:paraId="47D0EAF8" w14:textId="77777777" w:rsidR="00A762B9" w:rsidRPr="009F1284" w:rsidRDefault="00A762B9" w:rsidP="00E70A3C">
            <w:pPr>
              <w:suppressAutoHyphens w:val="0"/>
              <w:jc w:val="both"/>
              <w:rPr>
                <w:rFonts w:cs="Arial"/>
                <w:bCs/>
                <w:sz w:val="16"/>
                <w:szCs w:val="16"/>
                <w:lang w:val="pt-PT"/>
              </w:rPr>
            </w:pPr>
            <w:r w:rsidRPr="009F1284">
              <w:rPr>
                <w:rFonts w:cs="Arial"/>
                <w:bCs/>
                <w:sz w:val="16"/>
                <w:szCs w:val="16"/>
                <w:lang w:val="pt-PT"/>
              </w:rPr>
              <w:t>Xerencia da Universidade de Vigo</w:t>
            </w:r>
          </w:p>
        </w:tc>
      </w:tr>
      <w:tr w:rsidR="00A762B9" w:rsidRPr="0023546F" w14:paraId="472678F0" w14:textId="77777777" w:rsidTr="00E70A3C">
        <w:trPr>
          <w:trHeight w:val="608"/>
        </w:trPr>
        <w:tc>
          <w:tcPr>
            <w:tcW w:w="4035" w:type="dxa"/>
            <w:shd w:val="clear" w:color="auto" w:fill="auto"/>
            <w:vAlign w:val="center"/>
          </w:tcPr>
          <w:p w14:paraId="1D3E8305" w14:textId="77777777" w:rsidR="00A762B9" w:rsidRPr="0023546F" w:rsidRDefault="00A762B9" w:rsidP="00E70A3C">
            <w:pPr>
              <w:jc w:val="both"/>
              <w:rPr>
                <w:rFonts w:cs="Arial"/>
                <w:b/>
                <w:bCs/>
                <w:sz w:val="16"/>
                <w:szCs w:val="16"/>
                <w:lang w:val="es-ES_tradnl"/>
              </w:rPr>
            </w:pPr>
            <w:r w:rsidRPr="0023546F">
              <w:rPr>
                <w:rFonts w:cs="Arial"/>
                <w:b/>
                <w:sz w:val="16"/>
                <w:szCs w:val="16"/>
                <w:lang w:val="es-ES_tradnl"/>
              </w:rPr>
              <w:t>Obxectivos específicos</w:t>
            </w:r>
          </w:p>
        </w:tc>
        <w:tc>
          <w:tcPr>
            <w:tcW w:w="5145" w:type="dxa"/>
            <w:shd w:val="clear" w:color="auto" w:fill="auto"/>
            <w:vAlign w:val="center"/>
          </w:tcPr>
          <w:p w14:paraId="023505A7" w14:textId="77777777" w:rsidR="00A762B9" w:rsidRPr="002021DE" w:rsidRDefault="00A762B9" w:rsidP="00E70A3C">
            <w:pPr>
              <w:jc w:val="both"/>
              <w:rPr>
                <w:rFonts w:cs="Arial"/>
                <w:sz w:val="16"/>
                <w:szCs w:val="16"/>
                <w:lang w:val="pt-PT"/>
              </w:rPr>
            </w:pPr>
            <w:r w:rsidRPr="002021DE">
              <w:rPr>
                <w:rFonts w:cs="Arial"/>
                <w:sz w:val="16"/>
                <w:szCs w:val="16"/>
                <w:lang w:val="pt-PT"/>
              </w:rPr>
              <w:t>Completar e mellorar o módulo informático concreto de xestión das teses.</w:t>
            </w:r>
          </w:p>
        </w:tc>
      </w:tr>
      <w:tr w:rsidR="00A762B9" w:rsidRPr="0023546F" w14:paraId="3DD29E3E" w14:textId="77777777" w:rsidTr="00E70A3C">
        <w:trPr>
          <w:trHeight w:val="560"/>
        </w:trPr>
        <w:tc>
          <w:tcPr>
            <w:tcW w:w="4035" w:type="dxa"/>
            <w:shd w:val="clear" w:color="auto" w:fill="auto"/>
            <w:vAlign w:val="center"/>
          </w:tcPr>
          <w:p w14:paraId="29FA5B8B"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Actuacións a desenvolver</w:t>
            </w:r>
          </w:p>
        </w:tc>
        <w:tc>
          <w:tcPr>
            <w:tcW w:w="5145" w:type="dxa"/>
            <w:shd w:val="clear" w:color="auto" w:fill="auto"/>
            <w:vAlign w:val="center"/>
          </w:tcPr>
          <w:p w14:paraId="0496B180" w14:textId="77777777" w:rsidR="00A762B9" w:rsidRPr="002021DE" w:rsidRDefault="00A762B9" w:rsidP="00E70A3C">
            <w:pPr>
              <w:jc w:val="both"/>
              <w:rPr>
                <w:rFonts w:cs="Arial"/>
                <w:sz w:val="16"/>
                <w:szCs w:val="16"/>
                <w:lang w:val="pt-PT"/>
              </w:rPr>
            </w:pPr>
            <w:r w:rsidRPr="002021DE">
              <w:rPr>
                <w:rFonts w:cs="Arial"/>
                <w:sz w:val="16"/>
                <w:szCs w:val="16"/>
                <w:lang w:val="pt-PT"/>
              </w:rPr>
              <w:t>Probar cada utilidade nova e incorporalo a Xescampus</w:t>
            </w:r>
          </w:p>
          <w:p w14:paraId="24243259" w14:textId="77777777" w:rsidR="00A762B9" w:rsidRPr="002021DE" w:rsidRDefault="00A762B9" w:rsidP="00E70A3C">
            <w:pPr>
              <w:jc w:val="both"/>
              <w:rPr>
                <w:rFonts w:cs="Arial"/>
                <w:sz w:val="16"/>
                <w:szCs w:val="16"/>
                <w:lang w:val="pt-PT"/>
              </w:rPr>
            </w:pPr>
            <w:r w:rsidRPr="002021DE">
              <w:rPr>
                <w:rFonts w:cs="Arial"/>
                <w:sz w:val="16"/>
                <w:szCs w:val="16"/>
                <w:lang w:val="pt-PT"/>
              </w:rPr>
              <w:t>Formar ao persoal de administración de posgrao para o seu uso</w:t>
            </w:r>
          </w:p>
          <w:p w14:paraId="1BAC58AD" w14:textId="77777777" w:rsidR="00A762B9" w:rsidRPr="002021DE" w:rsidRDefault="00A762B9" w:rsidP="00E70A3C">
            <w:pPr>
              <w:jc w:val="both"/>
              <w:rPr>
                <w:rFonts w:cs="Arial"/>
                <w:sz w:val="16"/>
                <w:szCs w:val="16"/>
                <w:lang w:val="pt-PT"/>
              </w:rPr>
            </w:pPr>
            <w:r w:rsidRPr="002021DE">
              <w:rPr>
                <w:rFonts w:cs="Arial"/>
                <w:sz w:val="16"/>
                <w:szCs w:val="16"/>
                <w:lang w:val="pt-PT"/>
              </w:rPr>
              <w:t>Formar ao profesorado como perfil autorizado</w:t>
            </w:r>
          </w:p>
        </w:tc>
      </w:tr>
      <w:tr w:rsidR="00A762B9" w:rsidRPr="0023546F" w14:paraId="0740CD3E" w14:textId="77777777" w:rsidTr="00E70A3C">
        <w:trPr>
          <w:trHeight w:val="437"/>
        </w:trPr>
        <w:tc>
          <w:tcPr>
            <w:tcW w:w="4035" w:type="dxa"/>
            <w:shd w:val="clear" w:color="auto" w:fill="auto"/>
            <w:vAlign w:val="center"/>
          </w:tcPr>
          <w:p w14:paraId="540D8F9B" w14:textId="77777777" w:rsidR="00A762B9" w:rsidRPr="0023546F" w:rsidRDefault="00A762B9" w:rsidP="00E70A3C">
            <w:pPr>
              <w:jc w:val="both"/>
              <w:rPr>
                <w:rFonts w:cs="Arial"/>
                <w:b/>
                <w:bCs/>
                <w:sz w:val="16"/>
                <w:szCs w:val="16"/>
                <w:lang w:val="es-ES_tradnl"/>
              </w:rPr>
            </w:pPr>
            <w:r w:rsidRPr="0023546F">
              <w:rPr>
                <w:rFonts w:cs="Arial"/>
                <w:b/>
                <w:sz w:val="16"/>
                <w:szCs w:val="16"/>
                <w:lang w:val="es-ES_tradnl"/>
              </w:rPr>
              <w:t>Período de execución</w:t>
            </w:r>
          </w:p>
        </w:tc>
        <w:tc>
          <w:tcPr>
            <w:tcW w:w="5145" w:type="dxa"/>
            <w:shd w:val="clear" w:color="auto" w:fill="auto"/>
            <w:vAlign w:val="center"/>
          </w:tcPr>
          <w:p w14:paraId="274B1A68" w14:textId="77777777" w:rsidR="00A762B9" w:rsidRPr="003454F0" w:rsidRDefault="00A762B9" w:rsidP="00E70A3C">
            <w:pPr>
              <w:jc w:val="both"/>
              <w:rPr>
                <w:rFonts w:cs="Arial"/>
                <w:sz w:val="16"/>
                <w:szCs w:val="16"/>
                <w:lang w:val="es-ES_tradnl"/>
              </w:rPr>
            </w:pPr>
            <w:r>
              <w:rPr>
                <w:rFonts w:cs="Arial"/>
                <w:sz w:val="16"/>
                <w:szCs w:val="16"/>
                <w:lang w:val="es-ES"/>
              </w:rPr>
              <w:t xml:space="preserve">Dende </w:t>
            </w:r>
            <w:r w:rsidRPr="009F1284">
              <w:rPr>
                <w:rFonts w:cs="Arial"/>
                <w:sz w:val="16"/>
                <w:szCs w:val="16"/>
                <w:lang w:val="es-ES"/>
              </w:rPr>
              <w:t>2º Trimestre 2020</w:t>
            </w:r>
          </w:p>
        </w:tc>
      </w:tr>
      <w:tr w:rsidR="00A762B9" w:rsidRPr="0023546F" w14:paraId="13ADA48E" w14:textId="77777777" w:rsidTr="00E70A3C">
        <w:trPr>
          <w:trHeight w:val="437"/>
        </w:trPr>
        <w:tc>
          <w:tcPr>
            <w:tcW w:w="4035" w:type="dxa"/>
            <w:shd w:val="clear" w:color="auto" w:fill="auto"/>
            <w:vAlign w:val="center"/>
          </w:tcPr>
          <w:p w14:paraId="5C0E859C"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Recursos/financiamento</w:t>
            </w:r>
          </w:p>
        </w:tc>
        <w:tc>
          <w:tcPr>
            <w:tcW w:w="5145" w:type="dxa"/>
            <w:shd w:val="clear" w:color="auto" w:fill="auto"/>
            <w:vAlign w:val="center"/>
          </w:tcPr>
          <w:p w14:paraId="34289374" w14:textId="77777777" w:rsidR="00A762B9" w:rsidRPr="009F1284" w:rsidRDefault="00A762B9" w:rsidP="00E70A3C">
            <w:pPr>
              <w:jc w:val="both"/>
              <w:rPr>
                <w:rFonts w:cs="Arial"/>
                <w:sz w:val="16"/>
                <w:szCs w:val="16"/>
                <w:lang w:val="pt-PT"/>
              </w:rPr>
            </w:pPr>
            <w:r w:rsidRPr="009F1284">
              <w:rPr>
                <w:rFonts w:cs="Arial"/>
                <w:sz w:val="16"/>
                <w:szCs w:val="16"/>
                <w:lang w:val="pt-PT"/>
              </w:rPr>
              <w:t>Recursos centrais da Universidade de Vigo</w:t>
            </w:r>
          </w:p>
        </w:tc>
      </w:tr>
      <w:tr w:rsidR="00A762B9" w:rsidRPr="0023546F" w14:paraId="7DBB055C" w14:textId="77777777" w:rsidTr="00E70A3C">
        <w:trPr>
          <w:trHeight w:val="437"/>
        </w:trPr>
        <w:tc>
          <w:tcPr>
            <w:tcW w:w="4035" w:type="dxa"/>
            <w:shd w:val="clear" w:color="auto" w:fill="auto"/>
            <w:vAlign w:val="center"/>
          </w:tcPr>
          <w:p w14:paraId="078EA625"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Responsable do seguimento e data</w:t>
            </w:r>
          </w:p>
        </w:tc>
        <w:tc>
          <w:tcPr>
            <w:tcW w:w="5145" w:type="dxa"/>
            <w:shd w:val="clear" w:color="auto" w:fill="auto"/>
            <w:vAlign w:val="center"/>
          </w:tcPr>
          <w:p w14:paraId="068882A8" w14:textId="77777777" w:rsidR="00A762B9" w:rsidRPr="00A84573" w:rsidRDefault="00A762B9" w:rsidP="00E70A3C">
            <w:pPr>
              <w:jc w:val="both"/>
              <w:rPr>
                <w:rFonts w:cs="Arial"/>
                <w:sz w:val="16"/>
                <w:szCs w:val="16"/>
                <w:lang w:val="pt-PT"/>
              </w:rPr>
            </w:pPr>
            <w:r w:rsidRPr="00A84573">
              <w:rPr>
                <w:rFonts w:cs="Arial"/>
                <w:sz w:val="16"/>
                <w:szCs w:val="16"/>
                <w:lang w:val="pt-PT"/>
              </w:rPr>
              <w:t>Xefe do servicio de Posgrao da Universidade de Vigo</w:t>
            </w:r>
          </w:p>
          <w:p w14:paraId="3E0916C3" w14:textId="77777777" w:rsidR="00A762B9" w:rsidRPr="009143BE" w:rsidRDefault="00A762B9" w:rsidP="00E70A3C">
            <w:pPr>
              <w:jc w:val="both"/>
              <w:rPr>
                <w:rFonts w:cs="Arial"/>
                <w:sz w:val="16"/>
                <w:szCs w:val="16"/>
                <w:lang w:val="pt-PT"/>
              </w:rPr>
            </w:pPr>
            <w:r>
              <w:rPr>
                <w:rFonts w:cs="Arial"/>
                <w:sz w:val="16"/>
                <w:szCs w:val="16"/>
                <w:lang w:val="es-ES"/>
              </w:rPr>
              <w:t xml:space="preserve">Dende </w:t>
            </w:r>
            <w:r w:rsidRPr="00A84573">
              <w:rPr>
                <w:rFonts w:cs="Arial"/>
                <w:sz w:val="16"/>
                <w:szCs w:val="16"/>
                <w:lang w:val="es-ES"/>
              </w:rPr>
              <w:t>3er Trimestre de 2020</w:t>
            </w:r>
          </w:p>
        </w:tc>
      </w:tr>
      <w:tr w:rsidR="00A762B9" w:rsidRPr="0023546F" w14:paraId="65461040" w14:textId="77777777" w:rsidTr="00E70A3C">
        <w:trPr>
          <w:trHeight w:val="680"/>
        </w:trPr>
        <w:tc>
          <w:tcPr>
            <w:tcW w:w="4035" w:type="dxa"/>
            <w:shd w:val="clear" w:color="auto" w:fill="auto"/>
            <w:vAlign w:val="center"/>
          </w:tcPr>
          <w:p w14:paraId="0AC9A86A"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Indicadores de execución </w:t>
            </w:r>
          </w:p>
        </w:tc>
        <w:tc>
          <w:tcPr>
            <w:tcW w:w="5145" w:type="dxa"/>
            <w:shd w:val="clear" w:color="auto" w:fill="auto"/>
            <w:vAlign w:val="center"/>
          </w:tcPr>
          <w:p w14:paraId="754EA613" w14:textId="77777777" w:rsidR="00A762B9" w:rsidRPr="008C119E" w:rsidRDefault="00A762B9" w:rsidP="00E70A3C">
            <w:pPr>
              <w:jc w:val="both"/>
              <w:rPr>
                <w:rFonts w:cs="Arial"/>
                <w:sz w:val="16"/>
                <w:szCs w:val="16"/>
                <w:lang w:val="es-ES_tradnl"/>
              </w:rPr>
            </w:pPr>
            <w:r w:rsidRPr="002F3831">
              <w:rPr>
                <w:rFonts w:cs="Arial"/>
                <w:sz w:val="16"/>
                <w:szCs w:val="16"/>
                <w:lang w:val="es-ES"/>
              </w:rPr>
              <w:t>Número de utilidades postas en funcionamento</w:t>
            </w:r>
          </w:p>
        </w:tc>
      </w:tr>
      <w:tr w:rsidR="00A762B9" w:rsidRPr="0023546F" w14:paraId="306E8949" w14:textId="77777777" w:rsidTr="00E70A3C">
        <w:trPr>
          <w:trHeight w:val="680"/>
        </w:trPr>
        <w:tc>
          <w:tcPr>
            <w:tcW w:w="4035" w:type="dxa"/>
            <w:shd w:val="clear" w:color="auto" w:fill="auto"/>
            <w:vAlign w:val="center"/>
          </w:tcPr>
          <w:p w14:paraId="4BEA4FED"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Evidencias documentais e/ou rexistros que se presentan/presentarán para evidencias a súa implantación</w:t>
            </w:r>
          </w:p>
        </w:tc>
        <w:tc>
          <w:tcPr>
            <w:tcW w:w="5145" w:type="dxa"/>
            <w:shd w:val="clear" w:color="auto" w:fill="auto"/>
            <w:vAlign w:val="center"/>
          </w:tcPr>
          <w:p w14:paraId="7709076B" w14:textId="77777777" w:rsidR="00A762B9" w:rsidRPr="00A84573" w:rsidRDefault="00A762B9" w:rsidP="00E70A3C">
            <w:pPr>
              <w:jc w:val="both"/>
              <w:rPr>
                <w:rFonts w:cs="Arial"/>
                <w:sz w:val="16"/>
                <w:szCs w:val="16"/>
                <w:lang w:val="pt-PT"/>
              </w:rPr>
            </w:pPr>
            <w:r w:rsidRPr="00A762B9">
              <w:rPr>
                <w:rFonts w:cs="Arial"/>
                <w:sz w:val="16"/>
                <w:szCs w:val="16"/>
                <w:lang w:val="pt-BR"/>
              </w:rPr>
              <w:t>Impresións de pantalla de Xescampus das novas utilidades</w:t>
            </w:r>
          </w:p>
        </w:tc>
      </w:tr>
      <w:tr w:rsidR="00A762B9" w:rsidRPr="0023546F" w14:paraId="518D2668" w14:textId="77777777" w:rsidTr="00E70A3C">
        <w:trPr>
          <w:trHeight w:val="437"/>
        </w:trPr>
        <w:tc>
          <w:tcPr>
            <w:tcW w:w="9180" w:type="dxa"/>
            <w:gridSpan w:val="2"/>
            <w:shd w:val="clear" w:color="auto" w:fill="auto"/>
            <w:vAlign w:val="center"/>
          </w:tcPr>
          <w:p w14:paraId="1B958146" w14:textId="77777777" w:rsidR="00A762B9" w:rsidRPr="0023546F" w:rsidRDefault="00A762B9" w:rsidP="00E70A3C">
            <w:pPr>
              <w:jc w:val="center"/>
              <w:rPr>
                <w:rFonts w:cs="Arial"/>
                <w:b/>
                <w:bCs/>
                <w:sz w:val="16"/>
                <w:szCs w:val="16"/>
                <w:lang w:val="es-ES_tradnl"/>
              </w:rPr>
            </w:pPr>
            <w:r w:rsidRPr="0023546F">
              <w:rPr>
                <w:rFonts w:cs="Arial"/>
                <w:b/>
                <w:bCs/>
                <w:sz w:val="16"/>
                <w:szCs w:val="16"/>
                <w:lang w:val="es-ES_tradnl"/>
              </w:rPr>
              <w:t>Observacións</w:t>
            </w:r>
          </w:p>
        </w:tc>
      </w:tr>
      <w:tr w:rsidR="00A762B9" w:rsidRPr="0023546F" w14:paraId="44E20247" w14:textId="77777777" w:rsidTr="00E70A3C">
        <w:trPr>
          <w:trHeight w:val="1089"/>
        </w:trPr>
        <w:tc>
          <w:tcPr>
            <w:tcW w:w="9180" w:type="dxa"/>
            <w:gridSpan w:val="2"/>
            <w:shd w:val="clear" w:color="auto" w:fill="auto"/>
            <w:vAlign w:val="center"/>
          </w:tcPr>
          <w:p w14:paraId="2F0744AA" w14:textId="77777777" w:rsidR="00A762B9" w:rsidRPr="0023546F" w:rsidRDefault="00A762B9" w:rsidP="00E70A3C">
            <w:pPr>
              <w:jc w:val="both"/>
              <w:rPr>
                <w:rFonts w:cs="Arial"/>
                <w:b/>
                <w:bCs/>
                <w:sz w:val="16"/>
                <w:szCs w:val="16"/>
                <w:lang w:val="es-ES_tradnl"/>
              </w:rPr>
            </w:pPr>
          </w:p>
        </w:tc>
      </w:tr>
      <w:tr w:rsidR="00A762B9" w:rsidRPr="0023546F" w14:paraId="5D881AC4" w14:textId="77777777" w:rsidTr="00E70A3C">
        <w:trPr>
          <w:trHeight w:val="437"/>
        </w:trPr>
        <w:tc>
          <w:tcPr>
            <w:tcW w:w="9180" w:type="dxa"/>
            <w:gridSpan w:val="2"/>
            <w:shd w:val="clear" w:color="auto" w:fill="auto"/>
            <w:vAlign w:val="center"/>
          </w:tcPr>
          <w:p w14:paraId="2D7E3370" w14:textId="77777777" w:rsidR="00A762B9" w:rsidRPr="0023546F" w:rsidRDefault="00A762B9" w:rsidP="00E70A3C">
            <w:pPr>
              <w:jc w:val="center"/>
              <w:rPr>
                <w:rFonts w:cs="Arial"/>
                <w:b/>
                <w:bCs/>
                <w:sz w:val="16"/>
                <w:szCs w:val="16"/>
                <w:lang w:val="es-ES_tradnl"/>
              </w:rPr>
            </w:pPr>
            <w:r w:rsidRPr="0023546F">
              <w:rPr>
                <w:rFonts w:cs="Arial"/>
                <w:b/>
                <w:bCs/>
                <w:sz w:val="16"/>
                <w:szCs w:val="16"/>
                <w:lang w:val="es-ES_tradnl"/>
              </w:rPr>
              <w:t>Revisión/Valoración</w:t>
            </w:r>
          </w:p>
        </w:tc>
      </w:tr>
      <w:tr w:rsidR="00A762B9" w:rsidRPr="0023546F" w14:paraId="0ED2CB4C" w14:textId="77777777" w:rsidTr="00E70A3C">
        <w:trPr>
          <w:trHeight w:val="437"/>
        </w:trPr>
        <w:tc>
          <w:tcPr>
            <w:tcW w:w="4035" w:type="dxa"/>
            <w:shd w:val="clear" w:color="auto" w:fill="auto"/>
            <w:vAlign w:val="center"/>
          </w:tcPr>
          <w:p w14:paraId="4977AB31"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Nivel de cumprimento (total ou parcial)</w:t>
            </w:r>
          </w:p>
        </w:tc>
        <w:tc>
          <w:tcPr>
            <w:tcW w:w="5145" w:type="dxa"/>
            <w:shd w:val="clear" w:color="auto" w:fill="auto"/>
            <w:vAlign w:val="center"/>
          </w:tcPr>
          <w:p w14:paraId="0EEF566A" w14:textId="77777777" w:rsidR="00A762B9" w:rsidRPr="007B7965" w:rsidRDefault="00A762B9" w:rsidP="00E70A3C">
            <w:pPr>
              <w:jc w:val="both"/>
              <w:rPr>
                <w:rFonts w:cs="Arial"/>
                <w:sz w:val="16"/>
                <w:szCs w:val="16"/>
                <w:lang w:val="pt-PT"/>
              </w:rPr>
            </w:pPr>
            <w:r>
              <w:rPr>
                <w:rFonts w:cs="Arial"/>
                <w:sz w:val="16"/>
                <w:szCs w:val="16"/>
                <w:lang w:val="pt-PT"/>
              </w:rPr>
              <w:t>total</w:t>
            </w:r>
          </w:p>
        </w:tc>
      </w:tr>
      <w:tr w:rsidR="00A762B9" w:rsidRPr="0023546F" w14:paraId="6007E800" w14:textId="77777777" w:rsidTr="00E70A3C">
        <w:trPr>
          <w:trHeight w:val="437"/>
        </w:trPr>
        <w:tc>
          <w:tcPr>
            <w:tcW w:w="4035" w:type="dxa"/>
            <w:shd w:val="clear" w:color="auto" w:fill="auto"/>
            <w:vAlign w:val="center"/>
          </w:tcPr>
          <w:p w14:paraId="47CDCB38"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Responsable da revisión </w:t>
            </w:r>
            <w:proofErr w:type="gramStart"/>
            <w:r w:rsidRPr="0023546F">
              <w:rPr>
                <w:rFonts w:cs="Arial"/>
                <w:b/>
                <w:bCs/>
                <w:sz w:val="16"/>
                <w:szCs w:val="16"/>
                <w:lang w:val="es-ES_tradnl"/>
              </w:rPr>
              <w:t>e</w:t>
            </w:r>
            <w:proofErr w:type="gramEnd"/>
            <w:r w:rsidRPr="0023546F">
              <w:rPr>
                <w:rFonts w:cs="Arial"/>
                <w:b/>
                <w:bCs/>
                <w:sz w:val="16"/>
                <w:szCs w:val="16"/>
                <w:lang w:val="es-ES_tradnl"/>
              </w:rPr>
              <w:t xml:space="preserve"> data</w:t>
            </w:r>
          </w:p>
        </w:tc>
        <w:tc>
          <w:tcPr>
            <w:tcW w:w="5145" w:type="dxa"/>
            <w:shd w:val="clear" w:color="auto" w:fill="auto"/>
            <w:vAlign w:val="center"/>
          </w:tcPr>
          <w:p w14:paraId="3CFA0E6B" w14:textId="77777777" w:rsidR="00A762B9" w:rsidRPr="00D65445" w:rsidRDefault="00A762B9" w:rsidP="00E70A3C">
            <w:pPr>
              <w:jc w:val="both"/>
              <w:rPr>
                <w:rFonts w:cs="Arial"/>
                <w:b/>
                <w:bCs/>
                <w:sz w:val="16"/>
                <w:szCs w:val="16"/>
                <w:lang w:val="pt-PT"/>
              </w:rPr>
            </w:pPr>
            <w:r>
              <w:rPr>
                <w:rFonts w:cs="Arial"/>
                <w:b/>
                <w:bCs/>
                <w:sz w:val="16"/>
                <w:szCs w:val="16"/>
                <w:lang w:val="pt-PT"/>
              </w:rPr>
              <w:t>Posgrao da Uvigo</w:t>
            </w:r>
          </w:p>
        </w:tc>
      </w:tr>
      <w:tr w:rsidR="00A762B9" w:rsidRPr="0023546F" w14:paraId="778BF9FF" w14:textId="77777777" w:rsidTr="00E70A3C">
        <w:trPr>
          <w:trHeight w:val="680"/>
        </w:trPr>
        <w:tc>
          <w:tcPr>
            <w:tcW w:w="4035" w:type="dxa"/>
            <w:shd w:val="clear" w:color="auto" w:fill="auto"/>
            <w:vAlign w:val="center"/>
          </w:tcPr>
          <w:p w14:paraId="2A5C2CA1"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Resultados obtidos </w:t>
            </w:r>
          </w:p>
        </w:tc>
        <w:tc>
          <w:tcPr>
            <w:tcW w:w="5145" w:type="dxa"/>
            <w:shd w:val="clear" w:color="auto" w:fill="auto"/>
            <w:vAlign w:val="center"/>
          </w:tcPr>
          <w:p w14:paraId="2D28F428" w14:textId="77777777" w:rsidR="00A762B9" w:rsidRDefault="00A762B9" w:rsidP="00E70A3C">
            <w:pPr>
              <w:jc w:val="both"/>
              <w:rPr>
                <w:rFonts w:cs="Arial"/>
                <w:sz w:val="16"/>
                <w:szCs w:val="16"/>
                <w:lang w:val="pt-PT"/>
              </w:rPr>
            </w:pPr>
          </w:p>
          <w:p w14:paraId="172B69F1" w14:textId="77777777" w:rsidR="00A762B9" w:rsidRPr="00C27DB5" w:rsidRDefault="00A762B9" w:rsidP="00E70A3C">
            <w:pPr>
              <w:jc w:val="both"/>
              <w:rPr>
                <w:rFonts w:cs="Arial"/>
                <w:sz w:val="16"/>
                <w:szCs w:val="16"/>
                <w:lang w:val="pt-PT"/>
              </w:rPr>
            </w:pPr>
          </w:p>
        </w:tc>
      </w:tr>
      <w:tr w:rsidR="00A762B9" w:rsidRPr="0023546F" w14:paraId="4EB2FC5B" w14:textId="77777777" w:rsidTr="00E70A3C">
        <w:trPr>
          <w:trHeight w:val="437"/>
        </w:trPr>
        <w:tc>
          <w:tcPr>
            <w:tcW w:w="4035" w:type="dxa"/>
            <w:shd w:val="clear" w:color="auto" w:fill="auto"/>
            <w:vAlign w:val="center"/>
          </w:tcPr>
          <w:p w14:paraId="5002955C"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Grao de satisfacción</w:t>
            </w:r>
          </w:p>
        </w:tc>
        <w:tc>
          <w:tcPr>
            <w:tcW w:w="5145" w:type="dxa"/>
            <w:shd w:val="clear" w:color="auto" w:fill="auto"/>
            <w:vAlign w:val="center"/>
          </w:tcPr>
          <w:p w14:paraId="0E28CFA7" w14:textId="77777777" w:rsidR="00A762B9" w:rsidRPr="00502C3B" w:rsidRDefault="00A762B9" w:rsidP="00E70A3C">
            <w:pPr>
              <w:jc w:val="both"/>
              <w:rPr>
                <w:rFonts w:cs="Arial"/>
                <w:sz w:val="16"/>
                <w:szCs w:val="16"/>
                <w:lang w:val="es-ES_tradnl"/>
              </w:rPr>
            </w:pPr>
            <w:r>
              <w:rPr>
                <w:rFonts w:cs="Arial"/>
                <w:sz w:val="16"/>
                <w:szCs w:val="16"/>
                <w:lang w:val="es-ES_tradnl"/>
              </w:rPr>
              <w:t>Alto</w:t>
            </w:r>
          </w:p>
        </w:tc>
      </w:tr>
      <w:tr w:rsidR="00A762B9" w:rsidRPr="0023546F" w14:paraId="77F35E7B" w14:textId="77777777" w:rsidTr="00E70A3C">
        <w:trPr>
          <w:trHeight w:val="680"/>
        </w:trPr>
        <w:tc>
          <w:tcPr>
            <w:tcW w:w="4035" w:type="dxa"/>
            <w:shd w:val="clear" w:color="auto" w:fill="auto"/>
            <w:vAlign w:val="center"/>
          </w:tcPr>
          <w:p w14:paraId="4387FBDC"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Accións correctoras a desenvolver</w:t>
            </w:r>
          </w:p>
        </w:tc>
        <w:tc>
          <w:tcPr>
            <w:tcW w:w="5145" w:type="dxa"/>
            <w:shd w:val="clear" w:color="auto" w:fill="auto"/>
            <w:vAlign w:val="center"/>
          </w:tcPr>
          <w:p w14:paraId="52D607BA" w14:textId="77777777" w:rsidR="00A762B9" w:rsidRPr="00252770" w:rsidRDefault="00A762B9" w:rsidP="00E70A3C">
            <w:pPr>
              <w:jc w:val="both"/>
              <w:rPr>
                <w:rFonts w:cs="Arial"/>
                <w:sz w:val="16"/>
                <w:szCs w:val="16"/>
                <w:lang w:val="es-ES_tradnl"/>
              </w:rPr>
            </w:pPr>
          </w:p>
        </w:tc>
      </w:tr>
    </w:tbl>
    <w:p w14:paraId="4E7C94CF" w14:textId="77777777" w:rsidR="00A762B9" w:rsidRDefault="00A762B9" w:rsidP="00A762B9"/>
    <w:p w14:paraId="1C65BA45" w14:textId="77777777" w:rsidR="00A762B9" w:rsidRDefault="00A762B9" w:rsidP="00A762B9"/>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A762B9" w:rsidRPr="0023546F" w14:paraId="0ABA2BD6" w14:textId="77777777" w:rsidTr="00E70A3C">
        <w:trPr>
          <w:trHeight w:val="437"/>
        </w:trPr>
        <w:tc>
          <w:tcPr>
            <w:tcW w:w="9180" w:type="dxa"/>
            <w:gridSpan w:val="2"/>
            <w:shd w:val="clear" w:color="auto" w:fill="D5DCE4"/>
            <w:vAlign w:val="center"/>
          </w:tcPr>
          <w:p w14:paraId="05A7A038" w14:textId="77777777" w:rsidR="00A762B9" w:rsidRPr="005824A1" w:rsidRDefault="00A762B9" w:rsidP="00E70A3C">
            <w:pPr>
              <w:jc w:val="center"/>
              <w:rPr>
                <w:rFonts w:cs="Arial"/>
                <w:b/>
                <w:bCs/>
                <w:sz w:val="16"/>
                <w:szCs w:val="16"/>
                <w:lang w:val="pt-PT"/>
              </w:rPr>
            </w:pPr>
            <w:r w:rsidRPr="005824A1">
              <w:rPr>
                <w:rFonts w:cs="Arial"/>
                <w:b/>
                <w:bCs/>
                <w:sz w:val="16"/>
                <w:szCs w:val="16"/>
                <w:lang w:val="pt-PT"/>
              </w:rPr>
              <w:t xml:space="preserve">RECOMENDACIÓN </w:t>
            </w:r>
            <w:r>
              <w:rPr>
                <w:rFonts w:cs="Arial"/>
                <w:b/>
                <w:bCs/>
                <w:sz w:val="16"/>
                <w:szCs w:val="16"/>
                <w:lang w:val="pt-PT"/>
              </w:rPr>
              <w:t>6.2</w:t>
            </w:r>
          </w:p>
        </w:tc>
      </w:tr>
      <w:tr w:rsidR="00A762B9" w:rsidRPr="0023546F" w14:paraId="51D04242" w14:textId="77777777" w:rsidTr="00E70A3C">
        <w:trPr>
          <w:trHeight w:val="527"/>
        </w:trPr>
        <w:tc>
          <w:tcPr>
            <w:tcW w:w="4035" w:type="dxa"/>
            <w:shd w:val="clear" w:color="auto" w:fill="D5DCE4"/>
            <w:vAlign w:val="center"/>
          </w:tcPr>
          <w:p w14:paraId="233059A8"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Denominación da proposta</w:t>
            </w:r>
          </w:p>
        </w:tc>
        <w:tc>
          <w:tcPr>
            <w:tcW w:w="5145" w:type="dxa"/>
            <w:shd w:val="clear" w:color="auto" w:fill="D5DCE4"/>
            <w:vAlign w:val="center"/>
          </w:tcPr>
          <w:p w14:paraId="10EC3C41" w14:textId="77777777" w:rsidR="00A762B9" w:rsidRPr="0023546F" w:rsidRDefault="00A762B9" w:rsidP="00E70A3C">
            <w:pPr>
              <w:jc w:val="both"/>
              <w:rPr>
                <w:rFonts w:cs="Arial"/>
                <w:b/>
                <w:bCs/>
                <w:sz w:val="16"/>
                <w:szCs w:val="16"/>
                <w:lang w:val="es-ES_tradnl"/>
              </w:rPr>
            </w:pPr>
            <w:r w:rsidRPr="00FA6567">
              <w:rPr>
                <w:rFonts w:cs="Arial"/>
                <w:b/>
                <w:bCs/>
                <w:sz w:val="16"/>
                <w:szCs w:val="16"/>
                <w:lang w:val="es-ES"/>
              </w:rPr>
              <w:t>Becas y salidas profesionales</w:t>
            </w:r>
          </w:p>
        </w:tc>
      </w:tr>
      <w:tr w:rsidR="00A762B9" w:rsidRPr="0023546F" w14:paraId="53A47BEF" w14:textId="77777777" w:rsidTr="00E70A3C">
        <w:trPr>
          <w:trHeight w:val="564"/>
        </w:trPr>
        <w:tc>
          <w:tcPr>
            <w:tcW w:w="4035" w:type="dxa"/>
            <w:shd w:val="clear" w:color="auto" w:fill="auto"/>
            <w:vAlign w:val="center"/>
          </w:tcPr>
          <w:p w14:paraId="3D8AC41B"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lastRenderedPageBreak/>
              <w:t>Punto débil detectado/Análise das causas</w:t>
            </w:r>
          </w:p>
        </w:tc>
        <w:tc>
          <w:tcPr>
            <w:tcW w:w="5145" w:type="dxa"/>
            <w:shd w:val="clear" w:color="auto" w:fill="auto"/>
            <w:vAlign w:val="center"/>
          </w:tcPr>
          <w:p w14:paraId="0F920964" w14:textId="77777777" w:rsidR="00A762B9" w:rsidRPr="00FA6567" w:rsidRDefault="00A762B9" w:rsidP="00E70A3C">
            <w:pPr>
              <w:jc w:val="both"/>
              <w:rPr>
                <w:rFonts w:cs="Arial"/>
                <w:sz w:val="16"/>
                <w:szCs w:val="16"/>
                <w:lang w:val="es-ES"/>
              </w:rPr>
            </w:pPr>
            <w:r w:rsidRPr="00FA6567">
              <w:rPr>
                <w:rFonts w:cs="Arial"/>
                <w:sz w:val="16"/>
                <w:szCs w:val="16"/>
                <w:lang w:val="es-ES"/>
              </w:rPr>
              <w:t>Mejorar la orientación en cuanto a salidas</w:t>
            </w:r>
          </w:p>
          <w:p w14:paraId="707F030A" w14:textId="77777777" w:rsidR="00A762B9" w:rsidRPr="00D65445" w:rsidRDefault="00A762B9" w:rsidP="00E70A3C">
            <w:pPr>
              <w:jc w:val="both"/>
              <w:rPr>
                <w:rFonts w:cs="Arial"/>
                <w:sz w:val="16"/>
                <w:szCs w:val="16"/>
                <w:lang w:val="pt-PT"/>
              </w:rPr>
            </w:pPr>
            <w:r w:rsidRPr="00FA6567">
              <w:rPr>
                <w:rFonts w:cs="Arial"/>
                <w:sz w:val="16"/>
                <w:szCs w:val="16"/>
                <w:lang w:val="es-ES"/>
              </w:rPr>
              <w:t>profesionales</w:t>
            </w:r>
          </w:p>
        </w:tc>
      </w:tr>
      <w:tr w:rsidR="00A762B9" w:rsidRPr="0023546F" w14:paraId="4898E4FD" w14:textId="77777777" w:rsidTr="00E70A3C">
        <w:trPr>
          <w:trHeight w:val="437"/>
        </w:trPr>
        <w:tc>
          <w:tcPr>
            <w:tcW w:w="4035" w:type="dxa"/>
            <w:shd w:val="clear" w:color="auto" w:fill="auto"/>
            <w:vAlign w:val="center"/>
          </w:tcPr>
          <w:p w14:paraId="68336FD7"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Ámbito de aplicación</w:t>
            </w:r>
          </w:p>
        </w:tc>
        <w:tc>
          <w:tcPr>
            <w:tcW w:w="5145" w:type="dxa"/>
            <w:shd w:val="clear" w:color="auto" w:fill="auto"/>
            <w:vAlign w:val="center"/>
          </w:tcPr>
          <w:p w14:paraId="18567A27" w14:textId="77777777" w:rsidR="00A762B9" w:rsidRPr="00FA6567" w:rsidRDefault="00A762B9" w:rsidP="00E70A3C">
            <w:pPr>
              <w:suppressAutoHyphens w:val="0"/>
              <w:jc w:val="both"/>
              <w:rPr>
                <w:rFonts w:cs="Arial"/>
                <w:bCs/>
                <w:sz w:val="16"/>
                <w:szCs w:val="16"/>
                <w:lang w:val="es-ES"/>
              </w:rPr>
            </w:pPr>
            <w:r w:rsidRPr="00FA6567">
              <w:rPr>
                <w:rFonts w:cs="Arial"/>
                <w:bCs/>
                <w:sz w:val="16"/>
                <w:szCs w:val="16"/>
                <w:lang w:val="es-ES"/>
              </w:rPr>
              <w:t>Alumnos matriculados en el programa</w:t>
            </w:r>
          </w:p>
        </w:tc>
      </w:tr>
      <w:tr w:rsidR="00A762B9" w:rsidRPr="0023546F" w14:paraId="5C882BB1" w14:textId="77777777" w:rsidTr="00E70A3C">
        <w:trPr>
          <w:trHeight w:val="437"/>
        </w:trPr>
        <w:tc>
          <w:tcPr>
            <w:tcW w:w="4035" w:type="dxa"/>
            <w:shd w:val="clear" w:color="auto" w:fill="auto"/>
            <w:vAlign w:val="center"/>
          </w:tcPr>
          <w:p w14:paraId="2C9587F1"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Responsable da súa aplicación</w:t>
            </w:r>
          </w:p>
        </w:tc>
        <w:tc>
          <w:tcPr>
            <w:tcW w:w="5145" w:type="dxa"/>
            <w:shd w:val="clear" w:color="auto" w:fill="auto"/>
            <w:vAlign w:val="center"/>
          </w:tcPr>
          <w:p w14:paraId="7F8CEDB5" w14:textId="77777777" w:rsidR="00A762B9" w:rsidRPr="009F1284" w:rsidRDefault="00A762B9" w:rsidP="00E70A3C">
            <w:pPr>
              <w:suppressAutoHyphens w:val="0"/>
              <w:jc w:val="both"/>
              <w:rPr>
                <w:rFonts w:cs="Arial"/>
                <w:bCs/>
                <w:sz w:val="16"/>
                <w:szCs w:val="16"/>
                <w:lang w:val="pt-PT"/>
              </w:rPr>
            </w:pPr>
            <w:r>
              <w:rPr>
                <w:rFonts w:cs="Arial"/>
                <w:bCs/>
                <w:sz w:val="16"/>
                <w:szCs w:val="16"/>
                <w:lang w:val="pt-PT"/>
              </w:rPr>
              <w:t>CAPDOXM</w:t>
            </w:r>
          </w:p>
        </w:tc>
      </w:tr>
      <w:tr w:rsidR="00A762B9" w:rsidRPr="0023546F" w14:paraId="37814C7F" w14:textId="77777777" w:rsidTr="00E70A3C">
        <w:trPr>
          <w:trHeight w:val="608"/>
        </w:trPr>
        <w:tc>
          <w:tcPr>
            <w:tcW w:w="4035" w:type="dxa"/>
            <w:shd w:val="clear" w:color="auto" w:fill="auto"/>
            <w:vAlign w:val="center"/>
          </w:tcPr>
          <w:p w14:paraId="6F011790" w14:textId="77777777" w:rsidR="00A762B9" w:rsidRPr="0023546F" w:rsidRDefault="00A762B9" w:rsidP="00E70A3C">
            <w:pPr>
              <w:jc w:val="both"/>
              <w:rPr>
                <w:rFonts w:cs="Arial"/>
                <w:b/>
                <w:bCs/>
                <w:sz w:val="16"/>
                <w:szCs w:val="16"/>
                <w:lang w:val="es-ES_tradnl"/>
              </w:rPr>
            </w:pPr>
            <w:r w:rsidRPr="0023546F">
              <w:rPr>
                <w:rFonts w:cs="Arial"/>
                <w:b/>
                <w:sz w:val="16"/>
                <w:szCs w:val="16"/>
                <w:lang w:val="es-ES_tradnl"/>
              </w:rPr>
              <w:t>Obxectivos específicos</w:t>
            </w:r>
          </w:p>
        </w:tc>
        <w:tc>
          <w:tcPr>
            <w:tcW w:w="5145" w:type="dxa"/>
            <w:shd w:val="clear" w:color="auto" w:fill="auto"/>
            <w:vAlign w:val="center"/>
          </w:tcPr>
          <w:p w14:paraId="17F1EF98" w14:textId="77777777" w:rsidR="00A762B9" w:rsidRPr="00A3078E" w:rsidRDefault="00A762B9" w:rsidP="00E70A3C">
            <w:pPr>
              <w:jc w:val="both"/>
              <w:rPr>
                <w:rFonts w:cs="Arial"/>
                <w:sz w:val="16"/>
                <w:szCs w:val="16"/>
                <w:lang w:val="es-ES"/>
              </w:rPr>
            </w:pPr>
            <w:r w:rsidRPr="00A3078E">
              <w:rPr>
                <w:rFonts w:cs="Arial"/>
                <w:sz w:val="16"/>
                <w:szCs w:val="16"/>
                <w:lang w:val="es-ES"/>
              </w:rPr>
              <w:t>Se va a aprovechar la reunión de las encuestas,</w:t>
            </w:r>
            <w:r>
              <w:rPr>
                <w:rFonts w:cs="Arial"/>
                <w:sz w:val="16"/>
                <w:szCs w:val="16"/>
                <w:lang w:val="es-ES"/>
              </w:rPr>
              <w:t xml:space="preserve"> </w:t>
            </w:r>
            <w:r w:rsidRPr="00A3078E">
              <w:rPr>
                <w:rFonts w:cs="Arial"/>
                <w:sz w:val="16"/>
                <w:szCs w:val="16"/>
                <w:lang w:val="es-ES"/>
              </w:rPr>
              <w:t>que se realizará en cuanto sea posible para orientar y estimular</w:t>
            </w:r>
            <w:r>
              <w:rPr>
                <w:rFonts w:cs="Arial"/>
                <w:sz w:val="16"/>
                <w:szCs w:val="16"/>
                <w:lang w:val="es-ES"/>
              </w:rPr>
              <w:t xml:space="preserve"> </w:t>
            </w:r>
            <w:r w:rsidRPr="00A3078E">
              <w:rPr>
                <w:rFonts w:cs="Arial"/>
                <w:sz w:val="16"/>
                <w:szCs w:val="16"/>
                <w:lang w:val="es-ES"/>
              </w:rPr>
              <w:t>la solicitud de becas por parte de los alumnos del</w:t>
            </w:r>
            <w:r>
              <w:rPr>
                <w:rFonts w:cs="Arial"/>
                <w:sz w:val="16"/>
                <w:szCs w:val="16"/>
                <w:lang w:val="es-ES"/>
              </w:rPr>
              <w:t xml:space="preserve"> </w:t>
            </w:r>
            <w:proofErr w:type="gramStart"/>
            <w:r w:rsidRPr="00A3078E">
              <w:rPr>
                <w:rFonts w:cs="Arial"/>
                <w:sz w:val="16"/>
                <w:szCs w:val="16"/>
                <w:lang w:val="es-ES"/>
              </w:rPr>
              <w:t>programa</w:t>
            </w:r>
            <w:proofErr w:type="gramEnd"/>
            <w:r w:rsidRPr="00A3078E">
              <w:rPr>
                <w:rFonts w:cs="Arial"/>
                <w:sz w:val="16"/>
                <w:szCs w:val="16"/>
                <w:lang w:val="es-ES"/>
              </w:rPr>
              <w:t xml:space="preserve"> así como para orientar sobre las</w:t>
            </w:r>
            <w:r>
              <w:rPr>
                <w:rFonts w:cs="Arial"/>
                <w:sz w:val="16"/>
                <w:szCs w:val="16"/>
                <w:lang w:val="es-ES"/>
              </w:rPr>
              <w:t xml:space="preserve"> </w:t>
            </w:r>
            <w:r w:rsidRPr="00A3078E">
              <w:rPr>
                <w:rFonts w:cs="Arial"/>
                <w:sz w:val="16"/>
                <w:szCs w:val="16"/>
                <w:lang w:val="es-ES"/>
              </w:rPr>
              <w:t>oportunidades profesionales derivadas del</w:t>
            </w:r>
            <w:r>
              <w:rPr>
                <w:rFonts w:cs="Arial"/>
                <w:sz w:val="16"/>
                <w:szCs w:val="16"/>
                <w:lang w:val="es-ES"/>
              </w:rPr>
              <w:t xml:space="preserve"> </w:t>
            </w:r>
            <w:r w:rsidRPr="00A3078E">
              <w:rPr>
                <w:rFonts w:cs="Arial"/>
                <w:sz w:val="16"/>
                <w:szCs w:val="16"/>
                <w:lang w:val="es-ES"/>
              </w:rPr>
              <w:t>doctorado.</w:t>
            </w:r>
          </w:p>
        </w:tc>
      </w:tr>
      <w:tr w:rsidR="00A762B9" w:rsidRPr="0023546F" w14:paraId="1D57CCE9" w14:textId="77777777" w:rsidTr="00E70A3C">
        <w:trPr>
          <w:trHeight w:val="560"/>
        </w:trPr>
        <w:tc>
          <w:tcPr>
            <w:tcW w:w="4035" w:type="dxa"/>
            <w:shd w:val="clear" w:color="auto" w:fill="auto"/>
            <w:vAlign w:val="center"/>
          </w:tcPr>
          <w:p w14:paraId="76607967"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Actuacións a desenvolver</w:t>
            </w:r>
          </w:p>
        </w:tc>
        <w:tc>
          <w:tcPr>
            <w:tcW w:w="5145" w:type="dxa"/>
            <w:shd w:val="clear" w:color="auto" w:fill="auto"/>
            <w:vAlign w:val="center"/>
          </w:tcPr>
          <w:p w14:paraId="6E1E5961" w14:textId="77777777" w:rsidR="00A762B9" w:rsidRPr="002021DE" w:rsidRDefault="00A762B9" w:rsidP="00E70A3C">
            <w:pPr>
              <w:jc w:val="both"/>
              <w:rPr>
                <w:rFonts w:cs="Arial"/>
                <w:sz w:val="16"/>
                <w:szCs w:val="16"/>
                <w:lang w:val="pt-PT"/>
              </w:rPr>
            </w:pPr>
            <w:r w:rsidRPr="000F778D">
              <w:rPr>
                <w:rFonts w:cs="Arial"/>
                <w:sz w:val="16"/>
                <w:szCs w:val="16"/>
                <w:lang w:val="es-ES"/>
              </w:rPr>
              <w:t>Reunión</w:t>
            </w:r>
          </w:p>
        </w:tc>
      </w:tr>
      <w:tr w:rsidR="00A762B9" w:rsidRPr="0023546F" w14:paraId="1C54F641" w14:textId="77777777" w:rsidTr="00E70A3C">
        <w:trPr>
          <w:trHeight w:val="437"/>
        </w:trPr>
        <w:tc>
          <w:tcPr>
            <w:tcW w:w="4035" w:type="dxa"/>
            <w:shd w:val="clear" w:color="auto" w:fill="auto"/>
            <w:vAlign w:val="center"/>
          </w:tcPr>
          <w:p w14:paraId="4C5CC50F" w14:textId="77777777" w:rsidR="00A762B9" w:rsidRPr="0023546F" w:rsidRDefault="00A762B9" w:rsidP="00E70A3C">
            <w:pPr>
              <w:jc w:val="both"/>
              <w:rPr>
                <w:rFonts w:cs="Arial"/>
                <w:b/>
                <w:bCs/>
                <w:sz w:val="16"/>
                <w:szCs w:val="16"/>
                <w:lang w:val="es-ES_tradnl"/>
              </w:rPr>
            </w:pPr>
            <w:r w:rsidRPr="0023546F">
              <w:rPr>
                <w:rFonts w:cs="Arial"/>
                <w:b/>
                <w:sz w:val="16"/>
                <w:szCs w:val="16"/>
                <w:lang w:val="es-ES_tradnl"/>
              </w:rPr>
              <w:t>Período de execución</w:t>
            </w:r>
          </w:p>
        </w:tc>
        <w:tc>
          <w:tcPr>
            <w:tcW w:w="5145" w:type="dxa"/>
            <w:shd w:val="clear" w:color="auto" w:fill="auto"/>
            <w:vAlign w:val="center"/>
          </w:tcPr>
          <w:p w14:paraId="1E00B60E" w14:textId="77777777" w:rsidR="00A762B9" w:rsidRPr="003454F0" w:rsidRDefault="00A762B9" w:rsidP="00E70A3C">
            <w:pPr>
              <w:jc w:val="both"/>
              <w:rPr>
                <w:rFonts w:cs="Arial"/>
                <w:sz w:val="16"/>
                <w:szCs w:val="16"/>
                <w:lang w:val="es-ES_tradnl"/>
              </w:rPr>
            </w:pPr>
            <w:r w:rsidRPr="000F778D">
              <w:rPr>
                <w:rFonts w:cs="Arial"/>
                <w:sz w:val="16"/>
                <w:szCs w:val="16"/>
                <w:lang w:val="es-ES"/>
              </w:rPr>
              <w:t>Todos los años antes de la realización de las</w:t>
            </w:r>
            <w:r>
              <w:rPr>
                <w:rFonts w:cs="Arial"/>
                <w:sz w:val="16"/>
                <w:szCs w:val="16"/>
                <w:lang w:val="es-ES"/>
              </w:rPr>
              <w:t xml:space="preserve"> </w:t>
            </w:r>
            <w:r w:rsidRPr="000F778D">
              <w:rPr>
                <w:rFonts w:cs="Arial"/>
                <w:sz w:val="16"/>
                <w:szCs w:val="16"/>
                <w:lang w:val="es-ES"/>
              </w:rPr>
              <w:t>encuestas. Se valorará el primer curso disponible.</w:t>
            </w:r>
          </w:p>
        </w:tc>
      </w:tr>
      <w:tr w:rsidR="00A762B9" w:rsidRPr="0023546F" w14:paraId="5247300C" w14:textId="77777777" w:rsidTr="00E70A3C">
        <w:trPr>
          <w:trHeight w:val="437"/>
        </w:trPr>
        <w:tc>
          <w:tcPr>
            <w:tcW w:w="4035" w:type="dxa"/>
            <w:shd w:val="clear" w:color="auto" w:fill="auto"/>
            <w:vAlign w:val="center"/>
          </w:tcPr>
          <w:p w14:paraId="0277D3D0" w14:textId="77777777" w:rsidR="00A762B9" w:rsidRPr="0023546F" w:rsidRDefault="00A762B9" w:rsidP="00E70A3C">
            <w:pPr>
              <w:jc w:val="both"/>
              <w:rPr>
                <w:rFonts w:cs="Arial"/>
                <w:b/>
                <w:sz w:val="16"/>
                <w:szCs w:val="16"/>
                <w:lang w:val="es-ES_tradnl"/>
              </w:rPr>
            </w:pPr>
            <w:r w:rsidRPr="0023546F">
              <w:rPr>
                <w:rFonts w:cs="Arial"/>
                <w:b/>
                <w:sz w:val="16"/>
                <w:szCs w:val="16"/>
                <w:lang w:val="es-ES_tradnl"/>
              </w:rPr>
              <w:t>Recursos/financiamento</w:t>
            </w:r>
          </w:p>
        </w:tc>
        <w:tc>
          <w:tcPr>
            <w:tcW w:w="5145" w:type="dxa"/>
            <w:shd w:val="clear" w:color="auto" w:fill="auto"/>
            <w:vAlign w:val="center"/>
          </w:tcPr>
          <w:p w14:paraId="4A058EE1" w14:textId="77777777" w:rsidR="00A762B9" w:rsidRPr="009F1284" w:rsidRDefault="00A762B9" w:rsidP="00E70A3C">
            <w:pPr>
              <w:jc w:val="both"/>
              <w:rPr>
                <w:rFonts w:cs="Arial"/>
                <w:sz w:val="16"/>
                <w:szCs w:val="16"/>
                <w:lang w:val="pt-PT"/>
              </w:rPr>
            </w:pPr>
          </w:p>
        </w:tc>
      </w:tr>
      <w:tr w:rsidR="00A762B9" w:rsidRPr="0023546F" w14:paraId="4A9904D6" w14:textId="77777777" w:rsidTr="00E70A3C">
        <w:trPr>
          <w:trHeight w:val="437"/>
        </w:trPr>
        <w:tc>
          <w:tcPr>
            <w:tcW w:w="4035" w:type="dxa"/>
            <w:shd w:val="clear" w:color="auto" w:fill="auto"/>
            <w:vAlign w:val="center"/>
          </w:tcPr>
          <w:p w14:paraId="100B12D4"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Responsable do seguimento e data</w:t>
            </w:r>
          </w:p>
        </w:tc>
        <w:tc>
          <w:tcPr>
            <w:tcW w:w="5145" w:type="dxa"/>
            <w:shd w:val="clear" w:color="auto" w:fill="auto"/>
            <w:vAlign w:val="center"/>
          </w:tcPr>
          <w:p w14:paraId="13DE1A06" w14:textId="77777777" w:rsidR="00A762B9" w:rsidRPr="009143BE" w:rsidRDefault="00A762B9" w:rsidP="00E70A3C">
            <w:pPr>
              <w:jc w:val="both"/>
              <w:rPr>
                <w:rFonts w:cs="Arial"/>
                <w:sz w:val="16"/>
                <w:szCs w:val="16"/>
                <w:lang w:val="pt-PT"/>
              </w:rPr>
            </w:pPr>
            <w:r w:rsidRPr="000F778D">
              <w:rPr>
                <w:rFonts w:cs="Arial"/>
                <w:sz w:val="16"/>
                <w:szCs w:val="16"/>
                <w:lang w:val="es-ES"/>
              </w:rPr>
              <w:t xml:space="preserve">CAPDOXM. </w:t>
            </w:r>
          </w:p>
        </w:tc>
      </w:tr>
      <w:tr w:rsidR="00A762B9" w:rsidRPr="0023546F" w14:paraId="48CADC46" w14:textId="77777777" w:rsidTr="00E70A3C">
        <w:trPr>
          <w:trHeight w:val="680"/>
        </w:trPr>
        <w:tc>
          <w:tcPr>
            <w:tcW w:w="4035" w:type="dxa"/>
            <w:shd w:val="clear" w:color="auto" w:fill="auto"/>
            <w:vAlign w:val="center"/>
          </w:tcPr>
          <w:p w14:paraId="6B5B6978"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Indicadores de execución </w:t>
            </w:r>
          </w:p>
        </w:tc>
        <w:tc>
          <w:tcPr>
            <w:tcW w:w="5145" w:type="dxa"/>
            <w:shd w:val="clear" w:color="auto" w:fill="auto"/>
            <w:vAlign w:val="center"/>
          </w:tcPr>
          <w:p w14:paraId="2CEA17BB" w14:textId="77777777" w:rsidR="00A762B9" w:rsidRDefault="00A762B9" w:rsidP="00E70A3C">
            <w:pPr>
              <w:jc w:val="both"/>
              <w:rPr>
                <w:rFonts w:cs="Arial"/>
                <w:sz w:val="16"/>
                <w:szCs w:val="16"/>
                <w:lang w:val="es-ES"/>
              </w:rPr>
            </w:pPr>
            <w:r w:rsidRPr="000F778D">
              <w:rPr>
                <w:rFonts w:cs="Arial"/>
                <w:sz w:val="16"/>
                <w:szCs w:val="16"/>
                <w:lang w:val="es-ES"/>
              </w:rPr>
              <w:t>Número de plazas académicas conseguidas por</w:t>
            </w:r>
            <w:r>
              <w:rPr>
                <w:rFonts w:cs="Arial"/>
                <w:sz w:val="16"/>
                <w:szCs w:val="16"/>
                <w:lang w:val="es-ES"/>
              </w:rPr>
              <w:t xml:space="preserve"> </w:t>
            </w:r>
            <w:r w:rsidRPr="000F778D">
              <w:rPr>
                <w:rFonts w:cs="Arial"/>
                <w:sz w:val="16"/>
                <w:szCs w:val="16"/>
                <w:lang w:val="es-ES"/>
              </w:rPr>
              <w:t>alumnos del programa</w:t>
            </w:r>
            <w:r>
              <w:rPr>
                <w:rFonts w:cs="Arial"/>
                <w:sz w:val="16"/>
                <w:szCs w:val="16"/>
                <w:lang w:val="es-ES"/>
              </w:rPr>
              <w:t xml:space="preserve">. </w:t>
            </w:r>
          </w:p>
          <w:p w14:paraId="2B9D336E" w14:textId="77777777" w:rsidR="00A762B9" w:rsidRPr="008C119E" w:rsidRDefault="00A762B9" w:rsidP="00E70A3C">
            <w:pPr>
              <w:jc w:val="both"/>
              <w:rPr>
                <w:rFonts w:cs="Arial"/>
                <w:sz w:val="16"/>
                <w:szCs w:val="16"/>
                <w:lang w:val="es-ES_tradnl"/>
              </w:rPr>
            </w:pPr>
            <w:r w:rsidRPr="000F778D">
              <w:rPr>
                <w:rFonts w:cs="Arial"/>
                <w:sz w:val="16"/>
                <w:szCs w:val="16"/>
                <w:lang w:val="es-ES"/>
              </w:rPr>
              <w:t>Número de mejoras en la posición profesional de</w:t>
            </w:r>
            <w:r>
              <w:rPr>
                <w:rFonts w:cs="Arial"/>
                <w:sz w:val="16"/>
                <w:szCs w:val="16"/>
                <w:lang w:val="es-ES"/>
              </w:rPr>
              <w:t xml:space="preserve"> </w:t>
            </w:r>
            <w:r w:rsidRPr="000F778D">
              <w:rPr>
                <w:rFonts w:cs="Arial"/>
                <w:sz w:val="16"/>
                <w:szCs w:val="16"/>
                <w:lang w:val="es-ES"/>
              </w:rPr>
              <w:t>alumnos que cursaron el doctorado a tiempo parcial</w:t>
            </w:r>
          </w:p>
        </w:tc>
      </w:tr>
      <w:tr w:rsidR="00A762B9" w:rsidRPr="0023546F" w14:paraId="4084822F" w14:textId="77777777" w:rsidTr="00E70A3C">
        <w:trPr>
          <w:trHeight w:val="680"/>
        </w:trPr>
        <w:tc>
          <w:tcPr>
            <w:tcW w:w="4035" w:type="dxa"/>
            <w:shd w:val="clear" w:color="auto" w:fill="auto"/>
            <w:vAlign w:val="center"/>
          </w:tcPr>
          <w:p w14:paraId="2971570D"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Evidencias documentais e/ou rexistros que se presentan/presentarán para evidencias a súa implantación</w:t>
            </w:r>
          </w:p>
        </w:tc>
        <w:tc>
          <w:tcPr>
            <w:tcW w:w="5145" w:type="dxa"/>
            <w:shd w:val="clear" w:color="auto" w:fill="auto"/>
            <w:vAlign w:val="center"/>
          </w:tcPr>
          <w:p w14:paraId="7C255D98" w14:textId="77777777" w:rsidR="00A762B9" w:rsidRPr="001C5E7E" w:rsidRDefault="00A762B9" w:rsidP="00E70A3C">
            <w:pPr>
              <w:jc w:val="both"/>
              <w:rPr>
                <w:rFonts w:cs="Arial"/>
                <w:sz w:val="16"/>
                <w:szCs w:val="16"/>
                <w:lang w:val="es-ES"/>
              </w:rPr>
            </w:pPr>
            <w:r w:rsidRPr="005F7B30">
              <w:rPr>
                <w:rFonts w:cs="Arial"/>
                <w:sz w:val="16"/>
                <w:szCs w:val="16"/>
                <w:lang w:val="es-ES"/>
              </w:rPr>
              <w:t>Los derivados de la ejecución: contratos, ofertas,</w:t>
            </w:r>
            <w:r>
              <w:rPr>
                <w:rFonts w:cs="Arial"/>
                <w:sz w:val="16"/>
                <w:szCs w:val="16"/>
                <w:lang w:val="es-ES"/>
              </w:rPr>
              <w:t xml:space="preserve"> </w:t>
            </w:r>
            <w:r w:rsidRPr="005F7B30">
              <w:rPr>
                <w:rFonts w:cs="Arial"/>
                <w:sz w:val="16"/>
                <w:szCs w:val="16"/>
                <w:lang w:val="es-ES"/>
              </w:rPr>
              <w:t>etc</w:t>
            </w:r>
          </w:p>
        </w:tc>
      </w:tr>
      <w:tr w:rsidR="00A762B9" w:rsidRPr="0023546F" w14:paraId="60DDF650" w14:textId="77777777" w:rsidTr="00E70A3C">
        <w:trPr>
          <w:trHeight w:val="437"/>
        </w:trPr>
        <w:tc>
          <w:tcPr>
            <w:tcW w:w="9180" w:type="dxa"/>
            <w:gridSpan w:val="2"/>
            <w:shd w:val="clear" w:color="auto" w:fill="auto"/>
            <w:vAlign w:val="center"/>
          </w:tcPr>
          <w:p w14:paraId="3683298E" w14:textId="77777777" w:rsidR="00A762B9" w:rsidRPr="0023546F" w:rsidRDefault="00A762B9" w:rsidP="00E70A3C">
            <w:pPr>
              <w:jc w:val="center"/>
              <w:rPr>
                <w:rFonts w:cs="Arial"/>
                <w:b/>
                <w:bCs/>
                <w:sz w:val="16"/>
                <w:szCs w:val="16"/>
                <w:lang w:val="es-ES_tradnl"/>
              </w:rPr>
            </w:pPr>
            <w:r w:rsidRPr="0023546F">
              <w:rPr>
                <w:rFonts w:cs="Arial"/>
                <w:b/>
                <w:bCs/>
                <w:sz w:val="16"/>
                <w:szCs w:val="16"/>
                <w:lang w:val="es-ES_tradnl"/>
              </w:rPr>
              <w:t>Observacións</w:t>
            </w:r>
          </w:p>
        </w:tc>
      </w:tr>
      <w:tr w:rsidR="00A762B9" w:rsidRPr="0023546F" w14:paraId="1E1622F7" w14:textId="77777777" w:rsidTr="00E70A3C">
        <w:trPr>
          <w:trHeight w:val="1089"/>
        </w:trPr>
        <w:tc>
          <w:tcPr>
            <w:tcW w:w="9180" w:type="dxa"/>
            <w:gridSpan w:val="2"/>
            <w:shd w:val="clear" w:color="auto" w:fill="auto"/>
            <w:vAlign w:val="center"/>
          </w:tcPr>
          <w:p w14:paraId="3E3F5113" w14:textId="77777777" w:rsidR="00A762B9" w:rsidRPr="0023546F" w:rsidRDefault="00A762B9" w:rsidP="00E70A3C">
            <w:pPr>
              <w:jc w:val="both"/>
              <w:rPr>
                <w:rFonts w:cs="Arial"/>
                <w:b/>
                <w:bCs/>
                <w:sz w:val="16"/>
                <w:szCs w:val="16"/>
                <w:lang w:val="es-ES_tradnl"/>
              </w:rPr>
            </w:pPr>
          </w:p>
        </w:tc>
      </w:tr>
      <w:tr w:rsidR="00A762B9" w:rsidRPr="0023546F" w14:paraId="3538885A" w14:textId="77777777" w:rsidTr="00E70A3C">
        <w:trPr>
          <w:trHeight w:val="437"/>
        </w:trPr>
        <w:tc>
          <w:tcPr>
            <w:tcW w:w="9180" w:type="dxa"/>
            <w:gridSpan w:val="2"/>
            <w:shd w:val="clear" w:color="auto" w:fill="auto"/>
            <w:vAlign w:val="center"/>
          </w:tcPr>
          <w:p w14:paraId="52482822" w14:textId="77777777" w:rsidR="00A762B9" w:rsidRPr="0023546F" w:rsidRDefault="00A762B9" w:rsidP="00E70A3C">
            <w:pPr>
              <w:jc w:val="center"/>
              <w:rPr>
                <w:rFonts w:cs="Arial"/>
                <w:b/>
                <w:bCs/>
                <w:sz w:val="16"/>
                <w:szCs w:val="16"/>
                <w:lang w:val="es-ES_tradnl"/>
              </w:rPr>
            </w:pPr>
            <w:r w:rsidRPr="0023546F">
              <w:rPr>
                <w:rFonts w:cs="Arial"/>
                <w:b/>
                <w:bCs/>
                <w:sz w:val="16"/>
                <w:szCs w:val="16"/>
                <w:lang w:val="es-ES_tradnl"/>
              </w:rPr>
              <w:t>Revisión/Valoración</w:t>
            </w:r>
          </w:p>
        </w:tc>
      </w:tr>
      <w:tr w:rsidR="00A762B9" w:rsidRPr="0023546F" w14:paraId="71781CE1" w14:textId="77777777" w:rsidTr="00E70A3C">
        <w:trPr>
          <w:trHeight w:val="437"/>
        </w:trPr>
        <w:tc>
          <w:tcPr>
            <w:tcW w:w="4035" w:type="dxa"/>
            <w:shd w:val="clear" w:color="auto" w:fill="auto"/>
            <w:vAlign w:val="center"/>
          </w:tcPr>
          <w:p w14:paraId="54D3C307" w14:textId="77777777" w:rsidR="00A762B9" w:rsidRPr="00D35766" w:rsidRDefault="00A762B9" w:rsidP="00E70A3C">
            <w:pPr>
              <w:jc w:val="both"/>
              <w:rPr>
                <w:rFonts w:cs="Arial"/>
                <w:b/>
                <w:bCs/>
                <w:sz w:val="16"/>
                <w:szCs w:val="16"/>
                <w:lang w:val="pt-PT"/>
              </w:rPr>
            </w:pPr>
            <w:r w:rsidRPr="00D35766">
              <w:rPr>
                <w:rFonts w:cs="Arial"/>
                <w:b/>
                <w:bCs/>
                <w:sz w:val="16"/>
                <w:szCs w:val="16"/>
                <w:lang w:val="pt-PT"/>
              </w:rPr>
              <w:t>Nivel de cumprimento (total ou parcial)</w:t>
            </w:r>
          </w:p>
        </w:tc>
        <w:tc>
          <w:tcPr>
            <w:tcW w:w="5145" w:type="dxa"/>
            <w:shd w:val="clear" w:color="auto" w:fill="auto"/>
            <w:vAlign w:val="center"/>
          </w:tcPr>
          <w:p w14:paraId="5AEDD7AE" w14:textId="77777777" w:rsidR="00A762B9" w:rsidRPr="007B7965" w:rsidRDefault="00A762B9" w:rsidP="00E70A3C">
            <w:pPr>
              <w:jc w:val="both"/>
              <w:rPr>
                <w:rFonts w:cs="Arial"/>
                <w:sz w:val="16"/>
                <w:szCs w:val="16"/>
                <w:lang w:val="pt-PT"/>
              </w:rPr>
            </w:pPr>
            <w:r>
              <w:rPr>
                <w:rFonts w:cs="Arial"/>
                <w:sz w:val="16"/>
                <w:szCs w:val="16"/>
                <w:lang w:val="pt-PT"/>
              </w:rPr>
              <w:t>Parcial</w:t>
            </w:r>
          </w:p>
        </w:tc>
      </w:tr>
      <w:tr w:rsidR="00A762B9" w:rsidRPr="0023546F" w14:paraId="2765A43A" w14:textId="77777777" w:rsidTr="00E70A3C">
        <w:trPr>
          <w:trHeight w:val="437"/>
        </w:trPr>
        <w:tc>
          <w:tcPr>
            <w:tcW w:w="4035" w:type="dxa"/>
            <w:shd w:val="clear" w:color="auto" w:fill="auto"/>
            <w:vAlign w:val="center"/>
          </w:tcPr>
          <w:p w14:paraId="27F8C872"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Responsable da revisión </w:t>
            </w:r>
            <w:proofErr w:type="gramStart"/>
            <w:r w:rsidRPr="0023546F">
              <w:rPr>
                <w:rFonts w:cs="Arial"/>
                <w:b/>
                <w:bCs/>
                <w:sz w:val="16"/>
                <w:szCs w:val="16"/>
                <w:lang w:val="es-ES_tradnl"/>
              </w:rPr>
              <w:t>e</w:t>
            </w:r>
            <w:proofErr w:type="gramEnd"/>
            <w:r w:rsidRPr="0023546F">
              <w:rPr>
                <w:rFonts w:cs="Arial"/>
                <w:b/>
                <w:bCs/>
                <w:sz w:val="16"/>
                <w:szCs w:val="16"/>
                <w:lang w:val="es-ES_tradnl"/>
              </w:rPr>
              <w:t xml:space="preserve"> data</w:t>
            </w:r>
          </w:p>
        </w:tc>
        <w:tc>
          <w:tcPr>
            <w:tcW w:w="5145" w:type="dxa"/>
            <w:shd w:val="clear" w:color="auto" w:fill="auto"/>
            <w:vAlign w:val="center"/>
          </w:tcPr>
          <w:p w14:paraId="0E2E75B0" w14:textId="61C4A073" w:rsidR="00A762B9" w:rsidRPr="00D65445" w:rsidRDefault="00A762B9" w:rsidP="00E70A3C">
            <w:pPr>
              <w:jc w:val="both"/>
              <w:rPr>
                <w:rFonts w:cs="Arial"/>
                <w:b/>
                <w:bCs/>
                <w:sz w:val="16"/>
                <w:szCs w:val="16"/>
                <w:lang w:val="pt-PT"/>
              </w:rPr>
            </w:pPr>
            <w:r w:rsidRPr="000F778D">
              <w:rPr>
                <w:rFonts w:cs="Arial"/>
                <w:sz w:val="16"/>
                <w:szCs w:val="16"/>
                <w:lang w:val="es-ES"/>
              </w:rPr>
              <w:t>CAPDOXM</w:t>
            </w:r>
            <w:r>
              <w:rPr>
                <w:rFonts w:cs="Arial"/>
                <w:sz w:val="16"/>
                <w:szCs w:val="16"/>
                <w:lang w:val="es-ES"/>
              </w:rPr>
              <w:t xml:space="preserve"> 202</w:t>
            </w:r>
            <w:r w:rsidR="009512B3">
              <w:rPr>
                <w:rFonts w:cs="Arial"/>
                <w:sz w:val="16"/>
                <w:szCs w:val="16"/>
                <w:lang w:val="es-ES"/>
              </w:rPr>
              <w:t>5</w:t>
            </w:r>
          </w:p>
        </w:tc>
      </w:tr>
      <w:tr w:rsidR="00A762B9" w:rsidRPr="0023546F" w14:paraId="51CAAD8F" w14:textId="77777777" w:rsidTr="00E70A3C">
        <w:trPr>
          <w:trHeight w:val="680"/>
        </w:trPr>
        <w:tc>
          <w:tcPr>
            <w:tcW w:w="4035" w:type="dxa"/>
            <w:shd w:val="clear" w:color="auto" w:fill="auto"/>
            <w:vAlign w:val="center"/>
          </w:tcPr>
          <w:p w14:paraId="0159FCE5"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 xml:space="preserve">Resultados obtidos </w:t>
            </w:r>
          </w:p>
        </w:tc>
        <w:tc>
          <w:tcPr>
            <w:tcW w:w="5145" w:type="dxa"/>
            <w:shd w:val="clear" w:color="auto" w:fill="auto"/>
            <w:vAlign w:val="center"/>
          </w:tcPr>
          <w:p w14:paraId="74479D07" w14:textId="77777777" w:rsidR="00A762B9" w:rsidRPr="003C7086" w:rsidRDefault="00A762B9" w:rsidP="00E70A3C">
            <w:pPr>
              <w:jc w:val="both"/>
              <w:rPr>
                <w:rFonts w:cs="Arial"/>
                <w:sz w:val="16"/>
                <w:szCs w:val="16"/>
                <w:lang w:val="pt-PT"/>
              </w:rPr>
            </w:pPr>
            <w:r w:rsidRPr="003C7086">
              <w:rPr>
                <w:rFonts w:cs="Arial"/>
                <w:sz w:val="16"/>
                <w:szCs w:val="16"/>
                <w:lang w:val="pt-PT"/>
              </w:rPr>
              <w:t>Según consta en actas da CAPDOXM os alumnos foron informados das becas e das potenciais s</w:t>
            </w:r>
            <w:r>
              <w:rPr>
                <w:rFonts w:cs="Arial"/>
                <w:sz w:val="16"/>
                <w:szCs w:val="16"/>
                <w:lang w:val="pt-PT"/>
              </w:rPr>
              <w:t>aidas profesionais.</w:t>
            </w:r>
          </w:p>
          <w:p w14:paraId="7A600C74" w14:textId="77777777" w:rsidR="00A762B9" w:rsidRPr="003C7086" w:rsidRDefault="00A762B9" w:rsidP="00E70A3C">
            <w:pPr>
              <w:jc w:val="both"/>
              <w:rPr>
                <w:rFonts w:cs="Arial"/>
                <w:sz w:val="16"/>
                <w:szCs w:val="16"/>
                <w:lang w:val="pt-PT"/>
              </w:rPr>
            </w:pPr>
          </w:p>
        </w:tc>
      </w:tr>
      <w:tr w:rsidR="00A762B9" w:rsidRPr="0023546F" w14:paraId="61DFEFCA" w14:textId="77777777" w:rsidTr="00E70A3C">
        <w:trPr>
          <w:trHeight w:val="437"/>
        </w:trPr>
        <w:tc>
          <w:tcPr>
            <w:tcW w:w="4035" w:type="dxa"/>
            <w:shd w:val="clear" w:color="auto" w:fill="auto"/>
            <w:vAlign w:val="center"/>
          </w:tcPr>
          <w:p w14:paraId="677124AF"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Grao de satisfacción</w:t>
            </w:r>
          </w:p>
        </w:tc>
        <w:tc>
          <w:tcPr>
            <w:tcW w:w="5145" w:type="dxa"/>
            <w:shd w:val="clear" w:color="auto" w:fill="auto"/>
            <w:vAlign w:val="center"/>
          </w:tcPr>
          <w:p w14:paraId="7A993054" w14:textId="77777777" w:rsidR="00A762B9" w:rsidRPr="00502C3B" w:rsidRDefault="00A762B9" w:rsidP="00E70A3C">
            <w:pPr>
              <w:jc w:val="both"/>
              <w:rPr>
                <w:rFonts w:cs="Arial"/>
                <w:sz w:val="16"/>
                <w:szCs w:val="16"/>
                <w:lang w:val="es-ES_tradnl"/>
              </w:rPr>
            </w:pPr>
          </w:p>
        </w:tc>
      </w:tr>
      <w:tr w:rsidR="00A762B9" w:rsidRPr="0023546F" w14:paraId="6B83A909" w14:textId="77777777" w:rsidTr="00E70A3C">
        <w:trPr>
          <w:trHeight w:val="680"/>
        </w:trPr>
        <w:tc>
          <w:tcPr>
            <w:tcW w:w="4035" w:type="dxa"/>
            <w:shd w:val="clear" w:color="auto" w:fill="auto"/>
            <w:vAlign w:val="center"/>
          </w:tcPr>
          <w:p w14:paraId="66FEFA2A" w14:textId="77777777" w:rsidR="00A762B9" w:rsidRPr="0023546F" w:rsidRDefault="00A762B9" w:rsidP="00E70A3C">
            <w:pPr>
              <w:jc w:val="both"/>
              <w:rPr>
                <w:rFonts w:cs="Arial"/>
                <w:b/>
                <w:bCs/>
                <w:sz w:val="16"/>
                <w:szCs w:val="16"/>
                <w:lang w:val="es-ES_tradnl"/>
              </w:rPr>
            </w:pPr>
            <w:r w:rsidRPr="0023546F">
              <w:rPr>
                <w:rFonts w:cs="Arial"/>
                <w:b/>
                <w:bCs/>
                <w:sz w:val="16"/>
                <w:szCs w:val="16"/>
                <w:lang w:val="es-ES_tradnl"/>
              </w:rPr>
              <w:t>Accións correctoras a desenvolver</w:t>
            </w:r>
          </w:p>
        </w:tc>
        <w:tc>
          <w:tcPr>
            <w:tcW w:w="5145" w:type="dxa"/>
            <w:shd w:val="clear" w:color="auto" w:fill="auto"/>
            <w:vAlign w:val="center"/>
          </w:tcPr>
          <w:p w14:paraId="5ECFF8AB" w14:textId="77777777" w:rsidR="00A762B9" w:rsidRPr="00252770" w:rsidRDefault="00A762B9" w:rsidP="00E70A3C">
            <w:pPr>
              <w:jc w:val="both"/>
              <w:rPr>
                <w:rFonts w:cs="Arial"/>
                <w:sz w:val="16"/>
                <w:szCs w:val="16"/>
                <w:lang w:val="es-ES_tradnl"/>
              </w:rPr>
            </w:pPr>
          </w:p>
        </w:tc>
      </w:tr>
    </w:tbl>
    <w:p w14:paraId="34F8B435" w14:textId="77777777" w:rsidR="00A762B9" w:rsidRDefault="00A762B9" w:rsidP="00A762B9"/>
    <w:p w14:paraId="11244C55" w14:textId="77777777" w:rsidR="00632A4E" w:rsidRDefault="00632A4E"/>
    <w:p w14:paraId="38910EAE" w14:textId="77777777" w:rsidR="00632A4E" w:rsidRDefault="00632A4E"/>
    <w:p w14:paraId="27932564" w14:textId="77777777" w:rsidR="00632A4E" w:rsidRDefault="00632A4E"/>
    <w:p w14:paraId="530E27D9" w14:textId="77777777" w:rsidR="00632A4E" w:rsidRDefault="00632A4E"/>
    <w:p w14:paraId="00872C21" w14:textId="77777777" w:rsidR="00632A4E" w:rsidRDefault="00632A4E"/>
    <w:sectPr w:rsidR="00632A4E" w:rsidSect="00845188">
      <w:headerReference w:type="default" r:id="rId33"/>
      <w:footerReference w:type="default" r:id="rId34"/>
      <w:pgSz w:w="11906" w:h="16838"/>
      <w:pgMar w:top="1418" w:right="1134" w:bottom="1134" w:left="1559" w:header="709" w:footer="39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na Isabel González Fernández" w:date="2024-05-22T13:54:00Z" w:initials="AIGF">
    <w:p w14:paraId="72D07CBA" w14:textId="77777777" w:rsidR="00A762B9" w:rsidRDefault="00A762B9" w:rsidP="00A762B9">
      <w:pPr>
        <w:pStyle w:val="Textocomentario"/>
      </w:pPr>
      <w:r>
        <w:rPr>
          <w:rStyle w:val="Refdecomentario"/>
        </w:rPr>
        <w:annotationRef/>
      </w:r>
      <w:r>
        <w:t xml:space="preserve">Quitar si procede </w:t>
      </w:r>
    </w:p>
  </w:comment>
  <w:comment w:id="1" w:author="Ana Isabel González Fernández" w:date="2024-05-22T13:54:00Z" w:initials="AIGF">
    <w:p w14:paraId="434DDFEF" w14:textId="77777777" w:rsidR="00A762B9" w:rsidRDefault="00A762B9" w:rsidP="00A762B9">
      <w:pPr>
        <w:pStyle w:val="Textocomentario"/>
      </w:pPr>
      <w:r>
        <w:rPr>
          <w:rStyle w:val="Refdecomentario"/>
        </w:rPr>
        <w:annotationRef/>
      </w:r>
      <w:r>
        <w:t xml:space="preserve">Quitar si procede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D07CBA" w15:done="0"/>
  <w15:commentEx w15:paraId="434DDF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F286A" w16cex:dateUtc="2024-05-22T11:54:00Z"/>
  <w16cex:commentExtensible w16cex:durableId="379ED4E0" w16cex:dateUtc="2024-05-22T11: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D07CBA" w16cid:durableId="252F286A"/>
  <w16cid:commentId w16cid:paraId="434DDFEF" w16cid:durableId="379ED4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8AEC7" w14:textId="77777777" w:rsidR="006A659B" w:rsidRDefault="006A659B" w:rsidP="002E1611">
      <w:r>
        <w:separator/>
      </w:r>
    </w:p>
  </w:endnote>
  <w:endnote w:type="continuationSeparator" w:id="0">
    <w:p w14:paraId="204E8FFB" w14:textId="77777777" w:rsidR="006A659B" w:rsidRDefault="006A659B" w:rsidP="002E1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panose1 w:val="020B0604020202020204"/>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jaVuSansCondensed">
    <w:altName w:val="Calibri"/>
    <w:panose1 w:val="020B0604020202020204"/>
    <w:charset w:val="00"/>
    <w:family w:val="auto"/>
    <w:notTrueType/>
    <w:pitch w:val="default"/>
    <w:sig w:usb0="00000003" w:usb1="00000000" w:usb2="00000000" w:usb3="00000000" w:csb0="00000001" w:csb1="00000000"/>
  </w:font>
  <w:font w:name="Verdana-Bold">
    <w:altName w:val="Verdana"/>
    <w:panose1 w:val="020B0604020202020204"/>
    <w:charset w:val="00"/>
    <w:family w:val="swiss"/>
    <w:notTrueType/>
    <w:pitch w:val="default"/>
    <w:sig w:usb0="00000003" w:usb1="00000000" w:usb2="00000000" w:usb3="00000000" w:csb0="00000001" w:csb1="00000000"/>
  </w:font>
  <w:font w:name="ITC New Baskerville Std">
    <w:altName w:val="Cambria"/>
    <w:panose1 w:val="020B06040202020202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8AACA" w14:textId="77777777" w:rsidR="00845188" w:rsidRDefault="00845188" w:rsidP="00845188">
    <w:pPr>
      <w:pStyle w:val="Piedepgina"/>
      <w:rPr>
        <w:sz w:val="14"/>
        <w:szCs w:val="14"/>
      </w:rPr>
    </w:pPr>
    <w:r w:rsidRPr="002E1611">
      <w:rPr>
        <w:sz w:val="14"/>
        <w:szCs w:val="14"/>
      </w:rPr>
      <w:t xml:space="preserve"> </w:t>
    </w:r>
  </w:p>
  <w:tbl>
    <w:tblPr>
      <w:tblW w:w="9923"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2"/>
      <w:gridCol w:w="4351"/>
    </w:tblGrid>
    <w:tr w:rsidR="00845188" w:rsidRPr="00845188" w14:paraId="22F268DE" w14:textId="77777777" w:rsidTr="00845188">
      <w:trPr>
        <w:trHeight w:val="1077"/>
      </w:trPr>
      <w:tc>
        <w:tcPr>
          <w:tcW w:w="5572" w:type="dxa"/>
          <w:tcBorders>
            <w:top w:val="single" w:sz="2" w:space="0" w:color="auto"/>
            <w:left w:val="nil"/>
            <w:bottom w:val="nil"/>
            <w:right w:val="nil"/>
          </w:tcBorders>
          <w:shd w:val="clear" w:color="auto" w:fill="auto"/>
          <w:vAlign w:val="center"/>
        </w:tcPr>
        <w:p w14:paraId="55376E54" w14:textId="20941607" w:rsidR="00845188" w:rsidRPr="00845188" w:rsidRDefault="00845188" w:rsidP="00845188">
          <w:pPr>
            <w:tabs>
              <w:tab w:val="center" w:pos="4252"/>
              <w:tab w:val="right" w:pos="8504"/>
            </w:tabs>
            <w:suppressAutoHyphens w:val="0"/>
            <w:spacing w:before="60"/>
            <w:ind w:left="-108"/>
            <w:contextualSpacing/>
            <w:rPr>
              <w:rFonts w:ascii="ITC New Baskerville Std" w:eastAsia="Cambria" w:hAnsi="ITC New Baskerville Std"/>
              <w:color w:val="auto"/>
              <w:sz w:val="21"/>
              <w:szCs w:val="24"/>
              <w:lang w:eastAsia="en-US"/>
            </w:rPr>
          </w:pPr>
          <w:r w:rsidRPr="00845188">
            <w:rPr>
              <w:rFonts w:ascii="ITC New Baskerville Std" w:eastAsia="Cambria" w:hAnsi="ITC New Baskerville Std"/>
              <w:noProof/>
              <w:color w:val="auto"/>
              <w:sz w:val="21"/>
              <w:szCs w:val="24"/>
              <w:lang w:eastAsia="gl-ES"/>
            </w:rPr>
            <w:drawing>
              <wp:inline distT="0" distB="0" distL="0" distR="0" wp14:anchorId="676CD515" wp14:editId="005C8AFD">
                <wp:extent cx="2216150" cy="393096"/>
                <wp:effectExtent l="0" t="0" r="0" b="6985"/>
                <wp:docPr id="19" name="Imagen 19" descr="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logo30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3835" cy="394459"/>
                        </a:xfrm>
                        <a:prstGeom prst="rect">
                          <a:avLst/>
                        </a:prstGeom>
                        <a:noFill/>
                        <a:ln>
                          <a:noFill/>
                        </a:ln>
                      </pic:spPr>
                    </pic:pic>
                  </a:graphicData>
                </a:graphic>
              </wp:inline>
            </w:drawing>
          </w:r>
        </w:p>
      </w:tc>
      <w:tc>
        <w:tcPr>
          <w:tcW w:w="4351" w:type="dxa"/>
          <w:tcBorders>
            <w:top w:val="single" w:sz="2" w:space="0" w:color="auto"/>
            <w:left w:val="nil"/>
            <w:bottom w:val="nil"/>
            <w:right w:val="nil"/>
          </w:tcBorders>
          <w:vAlign w:val="center"/>
        </w:tcPr>
        <w:p w14:paraId="4A907557" w14:textId="77777777" w:rsidR="00845188" w:rsidRPr="00845188" w:rsidRDefault="00845188" w:rsidP="00845188">
          <w:pPr>
            <w:tabs>
              <w:tab w:val="left" w:pos="429"/>
              <w:tab w:val="center" w:pos="4252"/>
              <w:tab w:val="right" w:pos="8504"/>
              <w:tab w:val="right" w:pos="9674"/>
            </w:tabs>
            <w:suppressAutoHyphens w:val="0"/>
            <w:spacing w:before="60"/>
            <w:ind w:left="-102"/>
            <w:contextualSpacing/>
            <w:jc w:val="right"/>
            <w:rPr>
              <w:rFonts w:ascii="ITC New Baskerville Std" w:eastAsia="Cambria" w:hAnsi="ITC New Baskerville Std" w:cs="Arial"/>
              <w:color w:val="auto"/>
              <w:spacing w:val="-6"/>
              <w:sz w:val="24"/>
              <w:szCs w:val="24"/>
              <w:lang w:eastAsia="en-US"/>
            </w:rPr>
          </w:pPr>
          <w:r w:rsidRPr="00845188">
            <w:rPr>
              <w:rFonts w:ascii="ITC New Baskerville Std" w:eastAsia="Cambria" w:hAnsi="ITC New Baskerville Std" w:cs="Arial"/>
              <w:color w:val="59178A"/>
              <w:sz w:val="22"/>
              <w:szCs w:val="22"/>
              <w:lang w:val="es-ES_tradnl" w:eastAsia="en-US"/>
            </w:rPr>
            <w:t>Área de Calidade</w:t>
          </w:r>
        </w:p>
      </w:tc>
    </w:tr>
  </w:tbl>
  <w:p w14:paraId="31EADD32" w14:textId="6FDA9F6B" w:rsidR="00845188" w:rsidRDefault="00845188" w:rsidP="00845188">
    <w:pPr>
      <w:pStyle w:val="Piedepgina"/>
    </w:pPr>
    <w:r>
      <w:rPr>
        <w:sz w:val="14"/>
        <w:szCs w:val="14"/>
      </w:rPr>
      <w:tab/>
    </w:r>
    <w:r w:rsidRPr="002E1611">
      <w:rPr>
        <w:sz w:val="16"/>
        <w:szCs w:val="16"/>
      </w:rPr>
      <w:t xml:space="preserve">Páxina </w:t>
    </w:r>
    <w:r w:rsidRPr="002E1611">
      <w:rPr>
        <w:sz w:val="16"/>
        <w:szCs w:val="16"/>
      </w:rPr>
      <w:fldChar w:fldCharType="begin"/>
    </w:r>
    <w:r w:rsidRPr="002E1611">
      <w:rPr>
        <w:sz w:val="16"/>
        <w:szCs w:val="16"/>
      </w:rPr>
      <w:instrText xml:space="preserve"> PAGE </w:instrText>
    </w:r>
    <w:r w:rsidRPr="002E1611">
      <w:rPr>
        <w:sz w:val="16"/>
        <w:szCs w:val="16"/>
      </w:rPr>
      <w:fldChar w:fldCharType="separate"/>
    </w:r>
    <w:r w:rsidR="00E62F6A">
      <w:rPr>
        <w:noProof/>
        <w:sz w:val="16"/>
        <w:szCs w:val="16"/>
      </w:rPr>
      <w:t>32</w:t>
    </w:r>
    <w:r w:rsidRPr="002E1611">
      <w:rPr>
        <w:sz w:val="16"/>
        <w:szCs w:val="16"/>
      </w:rPr>
      <w:fldChar w:fldCharType="end"/>
    </w:r>
    <w:r w:rsidRPr="002E1611">
      <w:rPr>
        <w:sz w:val="16"/>
        <w:szCs w:val="16"/>
      </w:rPr>
      <w:t xml:space="preserve"> de </w:t>
    </w:r>
    <w:r w:rsidRPr="002E1611">
      <w:rPr>
        <w:sz w:val="16"/>
        <w:szCs w:val="16"/>
      </w:rPr>
      <w:fldChar w:fldCharType="begin"/>
    </w:r>
    <w:r w:rsidRPr="002E1611">
      <w:rPr>
        <w:sz w:val="16"/>
        <w:szCs w:val="16"/>
      </w:rPr>
      <w:instrText xml:space="preserve"> NUMPAGES </w:instrText>
    </w:r>
    <w:r w:rsidRPr="002E1611">
      <w:rPr>
        <w:sz w:val="16"/>
        <w:szCs w:val="16"/>
      </w:rPr>
      <w:fldChar w:fldCharType="separate"/>
    </w:r>
    <w:r w:rsidR="00E62F6A">
      <w:rPr>
        <w:noProof/>
        <w:sz w:val="16"/>
        <w:szCs w:val="16"/>
      </w:rPr>
      <w:t>32</w:t>
    </w:r>
    <w:r w:rsidRPr="002E1611">
      <w:rPr>
        <w:sz w:val="16"/>
        <w:szCs w:val="16"/>
      </w:rPr>
      <w:fldChar w:fldCharType="end"/>
    </w:r>
    <w:r>
      <w:rPr>
        <w:noProof/>
        <w:sz w:val="16"/>
        <w:szCs w:val="16"/>
        <w:lang w:eastAsia="gl-E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4EBBF" w14:textId="77777777" w:rsidR="006A659B" w:rsidRDefault="006A659B" w:rsidP="002E1611">
      <w:r>
        <w:separator/>
      </w:r>
    </w:p>
  </w:footnote>
  <w:footnote w:type="continuationSeparator" w:id="0">
    <w:p w14:paraId="7418475B" w14:textId="77777777" w:rsidR="006A659B" w:rsidRDefault="006A659B" w:rsidP="002E1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6826B" w14:textId="77777777" w:rsidR="00845188" w:rsidRDefault="00845188">
    <w:pPr>
      <w:pStyle w:val="Encabezado"/>
    </w:pPr>
    <w:r>
      <w:rPr>
        <w:noProof/>
        <w:color w:val="auto"/>
        <w:lang w:eastAsia="gl-ES"/>
      </w:rPr>
      <w:drawing>
        <wp:inline distT="0" distB="0" distL="0" distR="0" wp14:anchorId="38004AFE" wp14:editId="7E49D600">
          <wp:extent cx="5489575" cy="300425"/>
          <wp:effectExtent l="0" t="0" r="0" b="4445"/>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9575" cy="300425"/>
                  </a:xfrm>
                  <a:prstGeom prst="rect">
                    <a:avLst/>
                  </a:prstGeom>
                  <a:solidFill>
                    <a:srgbClr val="FFFFFF"/>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A1A8E"/>
    <w:multiLevelType w:val="hybridMultilevel"/>
    <w:tmpl w:val="F7B68AF4"/>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 w15:restartNumberingAfterBreak="0">
    <w:nsid w:val="16794F41"/>
    <w:multiLevelType w:val="hybridMultilevel"/>
    <w:tmpl w:val="50F8A1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8146786"/>
    <w:multiLevelType w:val="hybridMultilevel"/>
    <w:tmpl w:val="A0AC61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E497ABA"/>
    <w:multiLevelType w:val="hybridMultilevel"/>
    <w:tmpl w:val="DE8666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36E704F"/>
    <w:multiLevelType w:val="multilevel"/>
    <w:tmpl w:val="C1C2BE76"/>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2C7779"/>
    <w:multiLevelType w:val="hybridMultilevel"/>
    <w:tmpl w:val="70BA3152"/>
    <w:lvl w:ilvl="0" w:tplc="0C0A0003">
      <w:start w:val="1"/>
      <w:numFmt w:val="bullet"/>
      <w:lvlText w:val="o"/>
      <w:lvlJc w:val="left"/>
      <w:pPr>
        <w:ind w:left="720" w:hanging="360"/>
      </w:pPr>
      <w:rPr>
        <w:rFonts w:ascii="Courier New" w:hAnsi="Courier New" w:cs="Courier New"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6" w15:restartNumberingAfterBreak="0">
    <w:nsid w:val="2B3F538D"/>
    <w:multiLevelType w:val="hybridMultilevel"/>
    <w:tmpl w:val="3266E3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E4C22F1"/>
    <w:multiLevelType w:val="multilevel"/>
    <w:tmpl w:val="53C40AEA"/>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421A162C"/>
    <w:multiLevelType w:val="hybridMultilevel"/>
    <w:tmpl w:val="4D8084D6"/>
    <w:lvl w:ilvl="0" w:tplc="97A06FBE">
      <w:numFmt w:val="bullet"/>
      <w:lvlText w:val="-"/>
      <w:lvlJc w:val="left"/>
      <w:pPr>
        <w:ind w:left="720" w:hanging="360"/>
      </w:pPr>
      <w:rPr>
        <w:rFonts w:ascii="Verdana" w:eastAsia="Times New Roman" w:hAnsi="Verdana" w:cs="Verdana"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9" w15:restartNumberingAfterBreak="0">
    <w:nsid w:val="465C75EA"/>
    <w:multiLevelType w:val="hybridMultilevel"/>
    <w:tmpl w:val="B59222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4CB75387"/>
    <w:multiLevelType w:val="hybridMultilevel"/>
    <w:tmpl w:val="607280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0DD6B40"/>
    <w:multiLevelType w:val="multilevel"/>
    <w:tmpl w:val="718A4736"/>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2" w15:restartNumberingAfterBreak="0">
    <w:nsid w:val="57703340"/>
    <w:multiLevelType w:val="hybridMultilevel"/>
    <w:tmpl w:val="1FD493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58CD6F1B"/>
    <w:multiLevelType w:val="hybridMultilevel"/>
    <w:tmpl w:val="808AC5EC"/>
    <w:lvl w:ilvl="0" w:tplc="0C0A0003">
      <w:start w:val="1"/>
      <w:numFmt w:val="bullet"/>
      <w:lvlText w:val="o"/>
      <w:lvlJc w:val="left"/>
      <w:pPr>
        <w:ind w:left="720" w:hanging="360"/>
      </w:pPr>
      <w:rPr>
        <w:rFonts w:ascii="Courier New" w:hAnsi="Courier New" w:cs="Courier New"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4" w15:restartNumberingAfterBreak="0">
    <w:nsid w:val="633367E7"/>
    <w:multiLevelType w:val="hybridMultilevel"/>
    <w:tmpl w:val="9EA83D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65717FB1"/>
    <w:multiLevelType w:val="hybridMultilevel"/>
    <w:tmpl w:val="D7DC9BE6"/>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6" w15:restartNumberingAfterBreak="0">
    <w:nsid w:val="69787EDD"/>
    <w:multiLevelType w:val="hybridMultilevel"/>
    <w:tmpl w:val="CF602C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70107116"/>
    <w:multiLevelType w:val="hybridMultilevel"/>
    <w:tmpl w:val="B8401842"/>
    <w:lvl w:ilvl="0" w:tplc="D6FC17A0">
      <w:start w:val="1"/>
      <w:numFmt w:val="bullet"/>
      <w:lvlText w:val="-"/>
      <w:lvlJc w:val="left"/>
      <w:pPr>
        <w:ind w:left="720" w:hanging="360"/>
      </w:pPr>
      <w:rPr>
        <w:rFonts w:ascii="Verdana" w:eastAsia="Times New Roman" w:hAnsi="Verdana" w:cs="Aria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8" w15:restartNumberingAfterBreak="0">
    <w:nsid w:val="7C9067F9"/>
    <w:multiLevelType w:val="hybridMultilevel"/>
    <w:tmpl w:val="11BA5466"/>
    <w:lvl w:ilvl="0" w:tplc="0456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num w:numId="1" w16cid:durableId="594442043">
    <w:abstractNumId w:val="11"/>
  </w:num>
  <w:num w:numId="2" w16cid:durableId="700479376">
    <w:abstractNumId w:val="4"/>
  </w:num>
  <w:num w:numId="3" w16cid:durableId="1130903341">
    <w:abstractNumId w:val="1"/>
  </w:num>
  <w:num w:numId="4" w16cid:durableId="508184312">
    <w:abstractNumId w:val="16"/>
  </w:num>
  <w:num w:numId="5" w16cid:durableId="1319846963">
    <w:abstractNumId w:val="10"/>
  </w:num>
  <w:num w:numId="6" w16cid:durableId="142086820">
    <w:abstractNumId w:val="3"/>
  </w:num>
  <w:num w:numId="7" w16cid:durableId="1549338356">
    <w:abstractNumId w:val="6"/>
  </w:num>
  <w:num w:numId="8" w16cid:durableId="1512793640">
    <w:abstractNumId w:val="2"/>
  </w:num>
  <w:num w:numId="9" w16cid:durableId="802432329">
    <w:abstractNumId w:val="9"/>
  </w:num>
  <w:num w:numId="10" w16cid:durableId="955647144">
    <w:abstractNumId w:val="12"/>
  </w:num>
  <w:num w:numId="11" w16cid:durableId="466555121">
    <w:abstractNumId w:val="14"/>
  </w:num>
  <w:num w:numId="12" w16cid:durableId="707605935">
    <w:abstractNumId w:val="8"/>
  </w:num>
  <w:num w:numId="13" w16cid:durableId="1347056119">
    <w:abstractNumId w:val="5"/>
  </w:num>
  <w:num w:numId="14" w16cid:durableId="1065372720">
    <w:abstractNumId w:val="15"/>
  </w:num>
  <w:num w:numId="15" w16cid:durableId="1006636614">
    <w:abstractNumId w:val="18"/>
  </w:num>
  <w:num w:numId="16" w16cid:durableId="214438611">
    <w:abstractNumId w:val="17"/>
  </w:num>
  <w:num w:numId="17" w16cid:durableId="2051764073">
    <w:abstractNumId w:val="13"/>
  </w:num>
  <w:num w:numId="18" w16cid:durableId="2080252237">
    <w:abstractNumId w:val="7"/>
  </w:num>
  <w:num w:numId="19" w16cid:durableId="19052901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 Isabel González Fernández">
    <w15:presenceInfo w15:providerId="AD" w15:userId="S::angonzalezf@unex.es::ce6bee97-94db-4d51-bb1c-a0a08c98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611"/>
    <w:rsid w:val="000119C0"/>
    <w:rsid w:val="0002051B"/>
    <w:rsid w:val="0004389C"/>
    <w:rsid w:val="0005047E"/>
    <w:rsid w:val="0006637D"/>
    <w:rsid w:val="00070F33"/>
    <w:rsid w:val="00076AFF"/>
    <w:rsid w:val="00081667"/>
    <w:rsid w:val="00093BB8"/>
    <w:rsid w:val="000A791C"/>
    <w:rsid w:val="000B2EC1"/>
    <w:rsid w:val="000C049A"/>
    <w:rsid w:val="000C1657"/>
    <w:rsid w:val="000D233B"/>
    <w:rsid w:val="000E02C4"/>
    <w:rsid w:val="000F0517"/>
    <w:rsid w:val="000F7FC4"/>
    <w:rsid w:val="00131D93"/>
    <w:rsid w:val="00143E7B"/>
    <w:rsid w:val="001529EC"/>
    <w:rsid w:val="001569EC"/>
    <w:rsid w:val="001A03A1"/>
    <w:rsid w:val="001A6A90"/>
    <w:rsid w:val="001C0C20"/>
    <w:rsid w:val="001E3C19"/>
    <w:rsid w:val="001E6CFF"/>
    <w:rsid w:val="002021B9"/>
    <w:rsid w:val="00203FAF"/>
    <w:rsid w:val="00207929"/>
    <w:rsid w:val="00237E7D"/>
    <w:rsid w:val="002521C7"/>
    <w:rsid w:val="002561F7"/>
    <w:rsid w:val="0028280B"/>
    <w:rsid w:val="00285D82"/>
    <w:rsid w:val="00286E94"/>
    <w:rsid w:val="00296976"/>
    <w:rsid w:val="002A02B8"/>
    <w:rsid w:val="002A4AC5"/>
    <w:rsid w:val="002A5FD1"/>
    <w:rsid w:val="002B35DF"/>
    <w:rsid w:val="002B6729"/>
    <w:rsid w:val="002E1611"/>
    <w:rsid w:val="002E7BEE"/>
    <w:rsid w:val="002F3F20"/>
    <w:rsid w:val="002F697B"/>
    <w:rsid w:val="0032773A"/>
    <w:rsid w:val="00337296"/>
    <w:rsid w:val="00346093"/>
    <w:rsid w:val="00355EF6"/>
    <w:rsid w:val="00381378"/>
    <w:rsid w:val="003A5A2B"/>
    <w:rsid w:val="003B3FB3"/>
    <w:rsid w:val="003C180F"/>
    <w:rsid w:val="003E08EC"/>
    <w:rsid w:val="003F4758"/>
    <w:rsid w:val="003F645E"/>
    <w:rsid w:val="004054A7"/>
    <w:rsid w:val="00406667"/>
    <w:rsid w:val="00407D57"/>
    <w:rsid w:val="0041596C"/>
    <w:rsid w:val="004228EC"/>
    <w:rsid w:val="00427BE5"/>
    <w:rsid w:val="004332FE"/>
    <w:rsid w:val="00435FC6"/>
    <w:rsid w:val="00456F35"/>
    <w:rsid w:val="00475121"/>
    <w:rsid w:val="0048565D"/>
    <w:rsid w:val="004907A5"/>
    <w:rsid w:val="00495722"/>
    <w:rsid w:val="00497537"/>
    <w:rsid w:val="004A7051"/>
    <w:rsid w:val="004C6619"/>
    <w:rsid w:val="004D5B39"/>
    <w:rsid w:val="004D5E33"/>
    <w:rsid w:val="004E4556"/>
    <w:rsid w:val="004F65FA"/>
    <w:rsid w:val="0051333F"/>
    <w:rsid w:val="0051675E"/>
    <w:rsid w:val="00534DC8"/>
    <w:rsid w:val="00541DAB"/>
    <w:rsid w:val="00545A71"/>
    <w:rsid w:val="00555F1A"/>
    <w:rsid w:val="00556D7C"/>
    <w:rsid w:val="00561629"/>
    <w:rsid w:val="005B518D"/>
    <w:rsid w:val="005C4A34"/>
    <w:rsid w:val="005C4D38"/>
    <w:rsid w:val="005C78C2"/>
    <w:rsid w:val="005E3B4D"/>
    <w:rsid w:val="005E6AF5"/>
    <w:rsid w:val="005F24CC"/>
    <w:rsid w:val="005F4EA1"/>
    <w:rsid w:val="005F7A25"/>
    <w:rsid w:val="00600C97"/>
    <w:rsid w:val="0061311A"/>
    <w:rsid w:val="00632A4E"/>
    <w:rsid w:val="006602A5"/>
    <w:rsid w:val="00665073"/>
    <w:rsid w:val="00666489"/>
    <w:rsid w:val="006906EA"/>
    <w:rsid w:val="006A2BEA"/>
    <w:rsid w:val="006A659B"/>
    <w:rsid w:val="006B3CBE"/>
    <w:rsid w:val="006B4A28"/>
    <w:rsid w:val="006C17B0"/>
    <w:rsid w:val="006C357B"/>
    <w:rsid w:val="006D61C6"/>
    <w:rsid w:val="006D6DA1"/>
    <w:rsid w:val="006E105E"/>
    <w:rsid w:val="006E5E48"/>
    <w:rsid w:val="00705ADA"/>
    <w:rsid w:val="007212C8"/>
    <w:rsid w:val="00723472"/>
    <w:rsid w:val="00724F34"/>
    <w:rsid w:val="00726287"/>
    <w:rsid w:val="007339D7"/>
    <w:rsid w:val="007402A0"/>
    <w:rsid w:val="007737B3"/>
    <w:rsid w:val="007A7739"/>
    <w:rsid w:val="007B17EA"/>
    <w:rsid w:val="007B4C8C"/>
    <w:rsid w:val="007C0B72"/>
    <w:rsid w:val="007D21FC"/>
    <w:rsid w:val="00845188"/>
    <w:rsid w:val="00851E82"/>
    <w:rsid w:val="008566DD"/>
    <w:rsid w:val="0087295C"/>
    <w:rsid w:val="008754F1"/>
    <w:rsid w:val="00882EB6"/>
    <w:rsid w:val="0088421D"/>
    <w:rsid w:val="00893AE3"/>
    <w:rsid w:val="008C565F"/>
    <w:rsid w:val="008E7DB4"/>
    <w:rsid w:val="008F167D"/>
    <w:rsid w:val="008F330E"/>
    <w:rsid w:val="008F5B1D"/>
    <w:rsid w:val="00900BFB"/>
    <w:rsid w:val="00901DEC"/>
    <w:rsid w:val="00916ADC"/>
    <w:rsid w:val="00921191"/>
    <w:rsid w:val="009226B2"/>
    <w:rsid w:val="0093593B"/>
    <w:rsid w:val="00935E84"/>
    <w:rsid w:val="009425F4"/>
    <w:rsid w:val="009512B3"/>
    <w:rsid w:val="00953622"/>
    <w:rsid w:val="00956CDF"/>
    <w:rsid w:val="009A0B26"/>
    <w:rsid w:val="009A6802"/>
    <w:rsid w:val="009A7567"/>
    <w:rsid w:val="009D5567"/>
    <w:rsid w:val="009E18D2"/>
    <w:rsid w:val="00A1705B"/>
    <w:rsid w:val="00A27865"/>
    <w:rsid w:val="00A31AB3"/>
    <w:rsid w:val="00A31E86"/>
    <w:rsid w:val="00A37291"/>
    <w:rsid w:val="00A40219"/>
    <w:rsid w:val="00A43EF1"/>
    <w:rsid w:val="00A57CC9"/>
    <w:rsid w:val="00A63121"/>
    <w:rsid w:val="00A762B9"/>
    <w:rsid w:val="00AB1402"/>
    <w:rsid w:val="00AB1F6A"/>
    <w:rsid w:val="00AB45E0"/>
    <w:rsid w:val="00AC10EA"/>
    <w:rsid w:val="00AC3887"/>
    <w:rsid w:val="00AC5F76"/>
    <w:rsid w:val="00AD0D82"/>
    <w:rsid w:val="00AD67E7"/>
    <w:rsid w:val="00AE02C0"/>
    <w:rsid w:val="00B0343F"/>
    <w:rsid w:val="00B03AA9"/>
    <w:rsid w:val="00B27B2A"/>
    <w:rsid w:val="00B34334"/>
    <w:rsid w:val="00B4180B"/>
    <w:rsid w:val="00B46226"/>
    <w:rsid w:val="00B52B84"/>
    <w:rsid w:val="00BA1A6C"/>
    <w:rsid w:val="00BD17FB"/>
    <w:rsid w:val="00BD3F74"/>
    <w:rsid w:val="00BD515F"/>
    <w:rsid w:val="00BD76D2"/>
    <w:rsid w:val="00BF610D"/>
    <w:rsid w:val="00BF6272"/>
    <w:rsid w:val="00C20B17"/>
    <w:rsid w:val="00C24267"/>
    <w:rsid w:val="00C72666"/>
    <w:rsid w:val="00C9035F"/>
    <w:rsid w:val="00C90DBB"/>
    <w:rsid w:val="00CB41F7"/>
    <w:rsid w:val="00CD55A7"/>
    <w:rsid w:val="00D004A0"/>
    <w:rsid w:val="00D12B52"/>
    <w:rsid w:val="00D25A73"/>
    <w:rsid w:val="00D36802"/>
    <w:rsid w:val="00D515BA"/>
    <w:rsid w:val="00D70527"/>
    <w:rsid w:val="00D71842"/>
    <w:rsid w:val="00D77A03"/>
    <w:rsid w:val="00D847DE"/>
    <w:rsid w:val="00D85985"/>
    <w:rsid w:val="00DA56E4"/>
    <w:rsid w:val="00DB7762"/>
    <w:rsid w:val="00DC4C29"/>
    <w:rsid w:val="00DD2685"/>
    <w:rsid w:val="00DD5F00"/>
    <w:rsid w:val="00DF6CF9"/>
    <w:rsid w:val="00E307BE"/>
    <w:rsid w:val="00E45F5D"/>
    <w:rsid w:val="00E5047E"/>
    <w:rsid w:val="00E623BF"/>
    <w:rsid w:val="00E62F6A"/>
    <w:rsid w:val="00E6320E"/>
    <w:rsid w:val="00E73688"/>
    <w:rsid w:val="00E754E1"/>
    <w:rsid w:val="00EB346A"/>
    <w:rsid w:val="00EC6B3C"/>
    <w:rsid w:val="00ED64AA"/>
    <w:rsid w:val="00EF2582"/>
    <w:rsid w:val="00EF6BD1"/>
    <w:rsid w:val="00F11E91"/>
    <w:rsid w:val="00F12C5C"/>
    <w:rsid w:val="00F21721"/>
    <w:rsid w:val="00F256E7"/>
    <w:rsid w:val="00F311E9"/>
    <w:rsid w:val="00F54903"/>
    <w:rsid w:val="00F5627C"/>
    <w:rsid w:val="00F71E8D"/>
    <w:rsid w:val="00F90A88"/>
    <w:rsid w:val="00F97E45"/>
    <w:rsid w:val="00FA5016"/>
    <w:rsid w:val="00FB2FF1"/>
    <w:rsid w:val="00FD38CB"/>
    <w:rsid w:val="00FF4442"/>
    <w:rsid w:val="00FF523A"/>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19A7C"/>
  <w15:chartTrackingRefBased/>
  <w15:docId w15:val="{F9C79E7E-2DF1-45CE-BF4D-4AE207868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0F33"/>
    <w:pPr>
      <w:suppressAutoHyphens/>
      <w:spacing w:after="0" w:line="240" w:lineRule="auto"/>
    </w:pPr>
    <w:rPr>
      <w:rFonts w:ascii="Verdana" w:eastAsia="Times New Roman" w:hAnsi="Verdana" w:cs="Times New Roman"/>
      <w:color w:val="00000A"/>
      <w:sz w:val="20"/>
      <w:szCs w:val="20"/>
      <w:lang w:val="gl-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E1611"/>
    <w:pPr>
      <w:tabs>
        <w:tab w:val="center" w:pos="4252"/>
        <w:tab w:val="right" w:pos="8504"/>
      </w:tabs>
    </w:pPr>
  </w:style>
  <w:style w:type="character" w:customStyle="1" w:styleId="EncabezadoCar">
    <w:name w:val="Encabezado Car"/>
    <w:basedOn w:val="Fuentedeprrafopredeter"/>
    <w:link w:val="Encabezado"/>
    <w:uiPriority w:val="99"/>
    <w:rsid w:val="002E1611"/>
    <w:rPr>
      <w:rFonts w:ascii="Verdana" w:eastAsia="Times New Roman" w:hAnsi="Verdana" w:cs="Times New Roman"/>
      <w:color w:val="00000A"/>
      <w:sz w:val="20"/>
      <w:szCs w:val="20"/>
      <w:lang w:val="gl-ES" w:eastAsia="ar-SA"/>
    </w:rPr>
  </w:style>
  <w:style w:type="paragraph" w:styleId="Piedepgina">
    <w:name w:val="footer"/>
    <w:basedOn w:val="Normal"/>
    <w:link w:val="PiedepginaCar"/>
    <w:uiPriority w:val="99"/>
    <w:unhideWhenUsed/>
    <w:rsid w:val="002E1611"/>
    <w:pPr>
      <w:tabs>
        <w:tab w:val="center" w:pos="4252"/>
        <w:tab w:val="right" w:pos="8504"/>
      </w:tabs>
    </w:pPr>
  </w:style>
  <w:style w:type="character" w:customStyle="1" w:styleId="PiedepginaCar">
    <w:name w:val="Pie de página Car"/>
    <w:basedOn w:val="Fuentedeprrafopredeter"/>
    <w:link w:val="Piedepgina"/>
    <w:uiPriority w:val="99"/>
    <w:rsid w:val="002E1611"/>
    <w:rPr>
      <w:rFonts w:ascii="Verdana" w:eastAsia="Times New Roman" w:hAnsi="Verdana" w:cs="Times New Roman"/>
      <w:color w:val="00000A"/>
      <w:sz w:val="20"/>
      <w:szCs w:val="20"/>
      <w:lang w:val="gl-ES" w:eastAsia="ar-SA"/>
    </w:rPr>
  </w:style>
  <w:style w:type="paragraph" w:styleId="Prrafodelista">
    <w:name w:val="List Paragraph"/>
    <w:basedOn w:val="Normal"/>
    <w:uiPriority w:val="34"/>
    <w:qFormat/>
    <w:rsid w:val="005B518D"/>
    <w:pPr>
      <w:ind w:left="720"/>
      <w:contextualSpacing/>
    </w:pPr>
  </w:style>
  <w:style w:type="character" w:styleId="Hipervnculo">
    <w:name w:val="Hyperlink"/>
    <w:basedOn w:val="Fuentedeprrafopredeter"/>
    <w:uiPriority w:val="99"/>
    <w:unhideWhenUsed/>
    <w:rsid w:val="005B518D"/>
    <w:rPr>
      <w:color w:val="0563C1" w:themeColor="hyperlink"/>
      <w:u w:val="single"/>
    </w:rPr>
  </w:style>
  <w:style w:type="character" w:styleId="Refdecomentario">
    <w:name w:val="annotation reference"/>
    <w:basedOn w:val="Fuentedeprrafopredeter"/>
    <w:uiPriority w:val="99"/>
    <w:semiHidden/>
    <w:unhideWhenUsed/>
    <w:rsid w:val="00F97E45"/>
    <w:rPr>
      <w:sz w:val="16"/>
      <w:szCs w:val="16"/>
    </w:rPr>
  </w:style>
  <w:style w:type="table" w:styleId="Tablaconcuadrcula">
    <w:name w:val="Table Grid"/>
    <w:basedOn w:val="Tablanormal"/>
    <w:uiPriority w:val="39"/>
    <w:rsid w:val="00237E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AC10EA"/>
    <w:rPr>
      <w:color w:val="954F72" w:themeColor="followedHyperlink"/>
      <w:u w:val="single"/>
    </w:rPr>
  </w:style>
  <w:style w:type="paragraph" w:styleId="Textodeglobo">
    <w:name w:val="Balloon Text"/>
    <w:basedOn w:val="Normal"/>
    <w:link w:val="TextodegloboCar"/>
    <w:uiPriority w:val="99"/>
    <w:semiHidden/>
    <w:unhideWhenUsed/>
    <w:rsid w:val="00435FC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35FC6"/>
    <w:rPr>
      <w:rFonts w:ascii="Segoe UI" w:eastAsia="Times New Roman" w:hAnsi="Segoe UI" w:cs="Segoe UI"/>
      <w:color w:val="00000A"/>
      <w:sz w:val="18"/>
      <w:szCs w:val="18"/>
      <w:lang w:val="gl-ES" w:eastAsia="ar-SA"/>
    </w:rPr>
  </w:style>
  <w:style w:type="character" w:styleId="Mencinsinresolver">
    <w:name w:val="Unresolved Mention"/>
    <w:basedOn w:val="Fuentedeprrafopredeter"/>
    <w:uiPriority w:val="99"/>
    <w:semiHidden/>
    <w:unhideWhenUsed/>
    <w:rsid w:val="00093BB8"/>
    <w:rPr>
      <w:color w:val="605E5C"/>
      <w:shd w:val="clear" w:color="auto" w:fill="E1DFDD"/>
    </w:rPr>
  </w:style>
  <w:style w:type="paragraph" w:styleId="Textocomentario">
    <w:name w:val="annotation text"/>
    <w:basedOn w:val="Normal"/>
    <w:link w:val="TextocomentarioCar"/>
    <w:uiPriority w:val="99"/>
    <w:unhideWhenUsed/>
    <w:rsid w:val="00A762B9"/>
  </w:style>
  <w:style w:type="character" w:customStyle="1" w:styleId="TextocomentarioCar">
    <w:name w:val="Texto comentario Car"/>
    <w:basedOn w:val="Fuentedeprrafopredeter"/>
    <w:link w:val="Textocomentario"/>
    <w:uiPriority w:val="99"/>
    <w:rsid w:val="00A762B9"/>
    <w:rPr>
      <w:rFonts w:ascii="Verdana" w:eastAsia="Times New Roman" w:hAnsi="Verdana" w:cs="Times New Roman"/>
      <w:color w:val="00000A"/>
      <w:sz w:val="20"/>
      <w:szCs w:val="20"/>
      <w:lang w:val="gl-E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408878">
      <w:bodyDiv w:val="1"/>
      <w:marLeft w:val="0"/>
      <w:marRight w:val="0"/>
      <w:marTop w:val="0"/>
      <w:marBottom w:val="0"/>
      <w:divBdr>
        <w:top w:val="none" w:sz="0" w:space="0" w:color="auto"/>
        <w:left w:val="none" w:sz="0" w:space="0" w:color="auto"/>
        <w:bottom w:val="none" w:sz="0" w:space="0" w:color="auto"/>
        <w:right w:val="none" w:sz="0" w:space="0" w:color="auto"/>
      </w:divBdr>
    </w:div>
    <w:div w:id="21149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onsellosocial.uvigo.gal/es/publicacion/estudo-sobre-insercion-laboral-das-persoas-tituladas-da-uvigo-en-estudos-de-doutoramento-1995-2020/" TargetMode="External"/><Relationship Id="rId18" Type="http://schemas.openxmlformats.org/officeDocument/2006/relationships/hyperlink" Target="https://www.uvigo.gal/estudar/organizacion-academica/eido-escola-internacional-doutoramento" TargetMode="External"/><Relationship Id="rId26" Type="http://schemas.microsoft.com/office/2011/relationships/commentsExtended" Target="commentsExtended.xml"/><Relationship Id="rId21" Type="http://schemas.openxmlformats.org/officeDocument/2006/relationships/hyperlink" Target="https://secretaria.uvigo.gal/enquisas/index.php/admin/authentication/sa/login" TargetMode="External"/><Relationship Id="rId34" Type="http://schemas.openxmlformats.org/officeDocument/2006/relationships/footer" Target="footer1.xml"/><Relationship Id="rId7" Type="http://schemas.openxmlformats.org/officeDocument/2006/relationships/hyperlink" Target="http://doctoradoxuridicas.uvigo.es" TargetMode="External"/><Relationship Id="rId12" Type="http://schemas.openxmlformats.org/officeDocument/2006/relationships/hyperlink" Target="https://www.uvigo.gal/estudar/organizacion-academica/eido-escola-internacional-doutoramento/calidade" TargetMode="External"/><Relationship Id="rId17" Type="http://schemas.openxmlformats.org/officeDocument/2006/relationships/hyperlink" Target="https://consellosocial.uvigo.gal/es/publicacion/estudo-sobre-insercion-laboral-das-persoas-tituladas-da-uvigo-en-estudos-de-doutoramento-1995-2020/" TargetMode="External"/><Relationship Id="rId25" Type="http://schemas.openxmlformats.org/officeDocument/2006/relationships/comments" Target="comments.xm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tv.uvigo.es/series/5ca1f0e68f4208961ec06285" TargetMode="External"/><Relationship Id="rId20" Type="http://schemas.openxmlformats.org/officeDocument/2006/relationships/hyperlink" Target="https://www.uvigo.gal/estudar/organizacion-academica/eido-escola-internacional-doutoramento/calidade" TargetMode="External"/><Relationship Id="rId29" Type="http://schemas.openxmlformats.org/officeDocument/2006/relationships/hyperlink" Target="https://secretaria.uvigo.gal/uv/web/transparencia/grupo/show/5/2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vigo.gal/estudar/organizacion-academica/eido-escola-internacional-doutoramento/calidade" TargetMode="External"/><Relationship Id="rId24" Type="http://schemas.openxmlformats.org/officeDocument/2006/relationships/hyperlink" Target="https://tv.uvigo.es/series/5ca1f0e68f4208961ec06285" TargetMode="External"/><Relationship Id="rId32" Type="http://schemas.openxmlformats.org/officeDocument/2006/relationships/hyperlink" Target="https://drive.google.com/file/d/1lqMuDTnwYxyql0WJoUPCS6YkZ542OQkP/view"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tv.uvigo.es/video/5d795e7e1e19c060253b4399?track_id=5d7b83d11e19c06794694cb2" TargetMode="External"/><Relationship Id="rId23" Type="http://schemas.openxmlformats.org/officeDocument/2006/relationships/hyperlink" Target="https://www.uvigo.gal/cursos/es/ordenacion-xuridica-domercado/" TargetMode="External"/><Relationship Id="rId28" Type="http://schemas.microsoft.com/office/2018/08/relationships/commentsExtensible" Target="commentsExtensible.xml"/><Relationship Id="rId36" Type="http://schemas.microsoft.com/office/2011/relationships/people" Target="people.xml"/><Relationship Id="rId10" Type="http://schemas.openxmlformats.org/officeDocument/2006/relationships/hyperlink" Target="https://seix.uvigo.es/uv/web/transparencia/grupo/5" TargetMode="External"/><Relationship Id="rId19" Type="http://schemas.openxmlformats.org/officeDocument/2006/relationships/hyperlink" Target="https://www.uvigo.gal/estudar/organizacion-academica/eido-escola-internacional-doutoramento/calidade" TargetMode="External"/><Relationship Id="rId31" Type="http://schemas.openxmlformats.org/officeDocument/2006/relationships/hyperlink" Target="https://secretaria.uvigo.gal/uv/web/transparencia/grupo/show/5/28" TargetMode="External"/><Relationship Id="rId4" Type="http://schemas.openxmlformats.org/officeDocument/2006/relationships/webSettings" Target="webSettings.xml"/><Relationship Id="rId9" Type="http://schemas.openxmlformats.org/officeDocument/2006/relationships/hyperlink" Target="https://seix.uvigo.es/uv/web/transparencia/" TargetMode="External"/><Relationship Id="rId14" Type="http://schemas.openxmlformats.org/officeDocument/2006/relationships/hyperlink" Target="https://secretaria.uvigo.gal/uv/web/transparencia/" TargetMode="External"/><Relationship Id="rId22" Type="http://schemas.openxmlformats.org/officeDocument/2006/relationships/hyperlink" Target="https://secretaria.uvigo.gal/uv/web/transparencia/grupo/show/5/28" TargetMode="External"/><Relationship Id="rId27" Type="http://schemas.microsoft.com/office/2016/09/relationships/commentsIds" Target="commentsIds.xml"/><Relationship Id="rId30" Type="http://schemas.openxmlformats.org/officeDocument/2006/relationships/hyperlink" Target="https://secretaria.uvigo.gal/enquisas/index.php/admin/authentication/sa/login" TargetMode="External"/><Relationship Id="rId35" Type="http://schemas.openxmlformats.org/officeDocument/2006/relationships/fontTable" Target="fontTable.xml"/><Relationship Id="rId8" Type="http://schemas.openxmlformats.org/officeDocument/2006/relationships/hyperlink" Target="https://www.uvigo.gal/estudar/organizacion-academica/eido-escola-internacional-doutoramento/calidade" TargetMode="External"/><Relationship Id="rId3" Type="http://schemas.openxmlformats.org/officeDocument/2006/relationships/settings" Target="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47</Pages>
  <Words>10623</Words>
  <Characters>114523</Characters>
  <Application>Microsoft Office Word</Application>
  <DocSecurity>0</DocSecurity>
  <Lines>3578</Lines>
  <Paragraphs>3792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calidad21</dc:creator>
  <cp:keywords/>
  <dc:description/>
  <cp:lastModifiedBy>Pablo Bonorino</cp:lastModifiedBy>
  <cp:revision>51</cp:revision>
  <dcterms:created xsi:type="dcterms:W3CDTF">2024-04-22T09:51:00Z</dcterms:created>
  <dcterms:modified xsi:type="dcterms:W3CDTF">2024-06-03T08:19:00Z</dcterms:modified>
</cp:coreProperties>
</file>